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1BB4" w14:textId="1CC474EF" w:rsidR="001E0942" w:rsidRDefault="00221AF8" w:rsidP="00A969DE">
      <w:pPr>
        <w:jc w:val="center"/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  <w:t>STRUKTURALN</w:t>
      </w:r>
      <w:r w:rsidR="00A969DE" w:rsidRPr="00A969DE"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  <w:t>I PATERNI</w:t>
      </w:r>
    </w:p>
    <w:p w14:paraId="565854E2" w14:textId="77777777" w:rsidR="00A969DE" w:rsidRDefault="00A969DE" w:rsidP="00A969DE">
      <w:pPr>
        <w:jc w:val="center"/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</w:pPr>
    </w:p>
    <w:p w14:paraId="49A58087" w14:textId="7BF017EF" w:rsidR="00A969DE" w:rsidRDefault="00221AF8" w:rsidP="00A969DE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ADAPTER </w:t>
      </w:r>
      <w:r w:rsidR="00A969DE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03A24AD0" w14:textId="77777777" w:rsidR="00A969DE" w:rsidRDefault="00A969DE" w:rsidP="00A969DE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1AFEE130" w14:textId="45BC1781" w:rsidR="00221AF8" w:rsidRPr="00221AF8" w:rsidRDefault="00221AF8" w:rsidP="00221AF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Adapter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patern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služi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da se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postojeći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objekat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prilagodi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za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korištenje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neki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novi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način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u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odnosu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postojeći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rad, bez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mijenjanja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same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definicije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objekta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. Na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taj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način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obezbjeđuje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se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da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će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se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objekti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dalje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moći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upotrebljavati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način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kako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su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se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dosad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upotrebljavali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, a u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isto</w:t>
      </w:r>
      <w:proofErr w:type="spellEnd"/>
    </w:p>
    <w:p w14:paraId="32436EFB" w14:textId="015BA6D4" w:rsidR="00A969DE" w:rsidRDefault="00221AF8" w:rsidP="00221AF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vrijeme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će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se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omogućiti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njihovo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prilagođavanje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novim</w:t>
      </w:r>
      <w:proofErr w:type="spellEnd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uslovima</w:t>
      </w:r>
      <w:proofErr w:type="spellEnd"/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.</w:t>
      </w:r>
    </w:p>
    <w:p w14:paraId="341BC272" w14:textId="77777777" w:rsidR="00221AF8" w:rsidRPr="00A969DE" w:rsidRDefault="00221AF8" w:rsidP="00221AF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437D566B" w14:textId="05AB576D" w:rsidR="00A969DE" w:rsidRPr="00AE3E45" w:rsidRDefault="00A969DE" w:rsidP="00A969DE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4"/>
          <w:szCs w:val="24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221AF8">
        <w:rPr>
          <w:rFonts w:ascii="Avenir Next LT Pro Light" w:hAnsi="Avenir Next LT Pro Light"/>
          <w:color w:val="2F5496" w:themeColor="accent1" w:themeShade="BF"/>
          <w:sz w:val="28"/>
          <w:szCs w:val="28"/>
        </w:rPr>
        <w:t>Adapter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300BF294" w14:textId="5565DD13" w:rsidR="00A969DE" w:rsidRDefault="00A969DE" w:rsidP="00A969DE">
      <w:pPr>
        <w:pStyle w:val="ListParagraph"/>
        <w:ind w:left="1440"/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3FDEFC6B" w14:textId="423A6CEC" w:rsidR="00A969DE" w:rsidRDefault="00A969DE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Što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se </w:t>
      </w: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tiče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r w:rsidR="00221AF8">
        <w:rPr>
          <w:rFonts w:ascii="Avenir Next LT Pro Light" w:hAnsi="Avenir Next LT Pro Light"/>
          <w:color w:val="0D0D0D" w:themeColor="text1" w:themeTint="F2"/>
          <w:sz w:val="28"/>
          <w:szCs w:val="28"/>
        </w:rPr>
        <w:t>Adapter</w:t>
      </w:r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paterna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,</w:t>
      </w:r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još</w:t>
      </w:r>
      <w:proofErr w:type="spellEnd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uvijek</w:t>
      </w:r>
      <w:proofErr w:type="spellEnd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nismo</w:t>
      </w:r>
      <w:proofErr w:type="spellEnd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uočili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primjer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za </w:t>
      </w: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njegovu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upotrebu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u </w:t>
      </w:r>
      <w:proofErr w:type="spellStart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>našem</w:t>
      </w:r>
      <w:proofErr w:type="spellEnd"/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</w:t>
      </w:r>
      <w:proofErr w:type="spellStart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programu</w:t>
      </w:r>
      <w:proofErr w:type="spellEnd"/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.</w:t>
      </w:r>
    </w:p>
    <w:p w14:paraId="13D11235" w14:textId="56B43C84" w:rsidR="008C4593" w:rsidRDefault="008C4593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563C3292" w14:textId="32D63576" w:rsidR="008C4593" w:rsidRDefault="008C4593" w:rsidP="008C4593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: </w:t>
      </w:r>
    </w:p>
    <w:p w14:paraId="5ECDAE48" w14:textId="5671731F" w:rsidR="000E6657" w:rsidRDefault="000E6657" w:rsidP="000E6657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595A60D9" w14:textId="7B4256F2" w:rsidR="00E04F98" w:rsidRPr="00AE3E45" w:rsidRDefault="00E04F98" w:rsidP="000E6657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>/</w:t>
      </w:r>
    </w:p>
    <w:p w14:paraId="6B500904" w14:textId="2AFFA481" w:rsidR="008C4593" w:rsidRDefault="008C4593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2C56C421" w14:textId="77777777" w:rsidR="00AA555F" w:rsidRDefault="00AA555F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6F56AAA0" w14:textId="6ADCB4D5" w:rsidR="000E6657" w:rsidRDefault="000E6657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30124132" w14:textId="77777777" w:rsidR="000E6657" w:rsidRPr="008C4593" w:rsidRDefault="000E6657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525DFD24" w14:textId="411DA58D" w:rsidR="008C4593" w:rsidRDefault="00E04F98" w:rsidP="008C4593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FACADE </w:t>
      </w:r>
      <w:r w:rsidR="008C4593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6E024404" w14:textId="67F842F0" w:rsidR="00AE3E45" w:rsidRDefault="00AE3E45" w:rsidP="00AE3E45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6F117EE3" w14:textId="73D509F2" w:rsidR="00AE3E45" w:rsidRDefault="00E04F98" w:rsidP="00E04F9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Fasadni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patern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služi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kako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bi se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klijentima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pojednostavilo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korištenje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kompleksnih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sistema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.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Klijenti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vide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samo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fasadu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,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odnosno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krajnji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izgled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objekta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,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dok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je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njegova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unutrašnja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struktura</w:t>
      </w:r>
      <w:proofErr w:type="spellEnd"/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skrivena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. Na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ovaj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način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smanjuje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se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mogućnost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pojavljivanja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grešaka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jer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klijenti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ne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moraju</w:t>
      </w:r>
      <w:proofErr w:type="spellEnd"/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dobro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poznavati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sistem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kako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bi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ga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mogli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koristiti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.</w:t>
      </w:r>
    </w:p>
    <w:p w14:paraId="4EEB7A34" w14:textId="77777777" w:rsidR="00E04F98" w:rsidRPr="00E04F98" w:rsidRDefault="00E04F98" w:rsidP="00E04F9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6796980D" w14:textId="381F1F22" w:rsidR="00AE3E45" w:rsidRDefault="00AE3E45" w:rsidP="00AE3E45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4"/>
          <w:szCs w:val="24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E04F98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Facade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06114E90" w14:textId="60FF8E0D" w:rsidR="00AE3E45" w:rsidRDefault="00AE3E45" w:rsidP="00AE3E45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AD50B01" w14:textId="6F161415" w:rsidR="0068569E" w:rsidRDefault="00AE3E45" w:rsidP="00AE3E45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tiče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E04F98">
        <w:rPr>
          <w:rFonts w:ascii="Avenir Next LT Pro Light" w:hAnsi="Avenir Next LT Pro Light"/>
          <w:color w:val="000000" w:themeColor="text1"/>
          <w:sz w:val="28"/>
          <w:szCs w:val="28"/>
        </w:rPr>
        <w:t>Fa</w:t>
      </w:r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c</w:t>
      </w:r>
      <w:r w:rsidR="00E04F98">
        <w:rPr>
          <w:rFonts w:ascii="Avenir Next LT Pro Light" w:hAnsi="Avenir Next LT Pro Light"/>
          <w:color w:val="000000" w:themeColor="text1"/>
          <w:sz w:val="28"/>
          <w:szCs w:val="28"/>
        </w:rPr>
        <w:t xml:space="preserve">ade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primjer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njegovu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upotrebu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smo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uočili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8E7D16"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 w:rsidR="008E7D1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sastavljanja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idealnog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računara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.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Naime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kupcu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je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lastRenderedPageBreak/>
        <w:t>samo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da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unese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specifikacije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željenog</w:t>
      </w:r>
      <w:proofErr w:type="spellEnd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računara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a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način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koji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taj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računar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sastavlja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je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potpuno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skriven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od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kupca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koji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vidi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samo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krajnji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rezultat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.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Također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i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same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opcije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>kupovine</w:t>
      </w:r>
      <w:proofErr w:type="spellEnd"/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kupac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treba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da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vidi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samo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upozorenje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o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uspješnoj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kupovini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a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uklanjanje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iz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korpe,regulisanje</w:t>
      </w:r>
      <w:proofErr w:type="spellEnd"/>
      <w:proofErr w:type="gram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nove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količine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te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eventualno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uklanjanje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iako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dešavaju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pozadini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njihov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način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izvršavanja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kupca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ne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tiču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te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trebaju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biti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skriveni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od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njega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.</w:t>
      </w:r>
    </w:p>
    <w:p w14:paraId="592D025A" w14:textId="77777777" w:rsidR="0068569E" w:rsidRDefault="0068569E" w:rsidP="00AE3E45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189D9113" w14:textId="2F75B90A" w:rsidR="0068569E" w:rsidRDefault="0068569E" w:rsidP="0068569E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: </w:t>
      </w:r>
    </w:p>
    <w:p w14:paraId="52487299" w14:textId="11CB700B" w:rsidR="00BE1343" w:rsidRDefault="00BE1343" w:rsidP="00BE1343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4DA81997" w14:textId="2EAF8975" w:rsidR="00BE1343" w:rsidRPr="00D27B56" w:rsidRDefault="00BE1343" w:rsidP="00BE1343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proofErr w:type="spellStart"/>
      <w:r w:rsidRPr="004E04EA">
        <w:rPr>
          <w:rFonts w:ascii="Avenir Next LT Pro Light" w:hAnsi="Avenir Next LT Pro Light"/>
          <w:sz w:val="28"/>
          <w:szCs w:val="28"/>
        </w:rPr>
        <w:t>D</w:t>
      </w:r>
      <w:r>
        <w:rPr>
          <w:rFonts w:ascii="Avenir Next LT Pro Light" w:hAnsi="Avenir Next LT Pro Light"/>
          <w:sz w:val="28"/>
          <w:szCs w:val="28"/>
        </w:rPr>
        <w:t>efinisati</w:t>
      </w:r>
      <w:proofErr w:type="spellEnd"/>
      <w:r w:rsidRPr="004E04EA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novu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klasu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sz w:val="28"/>
          <w:szCs w:val="28"/>
        </w:rPr>
        <w:t>Akcije</w:t>
      </w:r>
      <w:r>
        <w:rPr>
          <w:rFonts w:ascii="Avenir Next LT Pro Light" w:hAnsi="Avenir Next LT Pro Light"/>
          <w:sz w:val="28"/>
          <w:szCs w:val="28"/>
        </w:rPr>
        <w:t>Fasada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D27B56">
        <w:rPr>
          <w:rFonts w:ascii="Avenir Next LT Pro Light" w:hAnsi="Avenir Next LT Pro Light"/>
          <w:sz w:val="28"/>
          <w:szCs w:val="28"/>
        </w:rPr>
        <w:t>koj</w:t>
      </w:r>
      <w:r>
        <w:rPr>
          <w:rFonts w:ascii="Avenir Next LT Pro Light" w:hAnsi="Avenir Next LT Pro Light"/>
          <w:sz w:val="28"/>
          <w:szCs w:val="28"/>
        </w:rPr>
        <w:t>a</w:t>
      </w:r>
      <w:proofErr w:type="spellEnd"/>
      <w:r w:rsidRPr="00D27B5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D27B56">
        <w:rPr>
          <w:rFonts w:ascii="Avenir Next LT Pro Light" w:hAnsi="Avenir Next LT Pro Light"/>
          <w:sz w:val="28"/>
          <w:szCs w:val="28"/>
        </w:rPr>
        <w:t>će</w:t>
      </w:r>
      <w:proofErr w:type="spellEnd"/>
      <w:r w:rsidRPr="00D27B5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implementirati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metod</w:t>
      </w:r>
      <w:r w:rsidR="004B21B3">
        <w:rPr>
          <w:rFonts w:ascii="Avenir Next LT Pro Light" w:hAnsi="Avenir Next LT Pro Light"/>
          <w:sz w:val="28"/>
          <w:szCs w:val="28"/>
        </w:rPr>
        <w:t>e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proofErr w:type="gramStart"/>
      <w:r>
        <w:rPr>
          <w:rFonts w:ascii="Avenir Next LT Pro Light" w:hAnsi="Avenir Next LT Pro Light"/>
          <w:sz w:val="28"/>
          <w:szCs w:val="28"/>
        </w:rPr>
        <w:t>sastaviRačunar</w:t>
      </w:r>
      <w:proofErr w:type="spellEnd"/>
      <w:r>
        <w:rPr>
          <w:rFonts w:ascii="Avenir Next LT Pro Light" w:hAnsi="Avenir Next LT Pro Light"/>
          <w:sz w:val="28"/>
          <w:szCs w:val="28"/>
        </w:rPr>
        <w:t>(</w:t>
      </w:r>
      <w:proofErr w:type="gramEnd"/>
      <w:r>
        <w:rPr>
          <w:rFonts w:ascii="Avenir Next LT Pro Light" w:hAnsi="Avenir Next LT Pro Light"/>
          <w:sz w:val="28"/>
          <w:szCs w:val="28"/>
        </w:rPr>
        <w:t>)</w:t>
      </w:r>
      <w:r w:rsidR="004B21B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sz w:val="28"/>
          <w:szCs w:val="28"/>
        </w:rPr>
        <w:t>i</w:t>
      </w:r>
      <w:proofErr w:type="spellEnd"/>
      <w:r w:rsidR="004B21B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sz w:val="28"/>
          <w:szCs w:val="28"/>
        </w:rPr>
        <w:t>kupiProizvode</w:t>
      </w:r>
      <w:proofErr w:type="spellEnd"/>
      <w:r w:rsidR="004B21B3">
        <w:rPr>
          <w:rFonts w:ascii="Avenir Next LT Pro Light" w:hAnsi="Avenir Next LT Pro Light"/>
          <w:sz w:val="28"/>
          <w:szCs w:val="28"/>
        </w:rPr>
        <w:t>()</w:t>
      </w:r>
      <w:r>
        <w:rPr>
          <w:rFonts w:ascii="Avenir Next LT Pro Light" w:hAnsi="Avenir Next LT Pro Light"/>
          <w:sz w:val="28"/>
          <w:szCs w:val="28"/>
        </w:rPr>
        <w:t>;</w:t>
      </w:r>
    </w:p>
    <w:p w14:paraId="44EA97A3" w14:textId="77777777" w:rsidR="00BE1343" w:rsidRPr="004E04EA" w:rsidRDefault="00BE1343" w:rsidP="00BE1343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4D9225D1" w14:textId="059EE08F" w:rsidR="00B14E30" w:rsidRDefault="00BE1343" w:rsidP="00B14E30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proofErr w:type="spellStart"/>
      <w:r w:rsidRPr="00BE1343">
        <w:rPr>
          <w:rFonts w:ascii="Avenir Next LT Pro Light" w:hAnsi="Avenir Next LT Pro Light"/>
          <w:sz w:val="28"/>
          <w:szCs w:val="28"/>
        </w:rPr>
        <w:t>Promijeniti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implementaciju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kupca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na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način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da se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samo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poziva</w:t>
      </w:r>
      <w:r w:rsidR="004B21B3">
        <w:rPr>
          <w:rFonts w:ascii="Avenir Next LT Pro Light" w:hAnsi="Avenir Next LT Pro Light"/>
          <w:sz w:val="28"/>
          <w:szCs w:val="28"/>
        </w:rPr>
        <w:t>ju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gotov</w:t>
      </w:r>
      <w:r w:rsidR="004B21B3">
        <w:rPr>
          <w:rFonts w:ascii="Avenir Next LT Pro Light" w:hAnsi="Avenir Next LT Pro Light"/>
          <w:sz w:val="28"/>
          <w:szCs w:val="28"/>
        </w:rPr>
        <w:t>e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metod</w:t>
      </w:r>
      <w:r w:rsidR="004B21B3">
        <w:rPr>
          <w:rFonts w:ascii="Avenir Next LT Pro Light" w:hAnsi="Avenir Next LT Pro Light"/>
          <w:sz w:val="28"/>
          <w:szCs w:val="28"/>
        </w:rPr>
        <w:t>e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novodefinisane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BE1343">
        <w:rPr>
          <w:rFonts w:ascii="Avenir Next LT Pro Light" w:hAnsi="Avenir Next LT Pro Light"/>
          <w:sz w:val="28"/>
          <w:szCs w:val="28"/>
        </w:rPr>
        <w:t>klase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>;</w:t>
      </w:r>
    </w:p>
    <w:p w14:paraId="2AC93DE9" w14:textId="77777777" w:rsidR="00BE1343" w:rsidRPr="00BE1343" w:rsidRDefault="00BE1343" w:rsidP="00BE1343">
      <w:pPr>
        <w:pStyle w:val="ListParagraph"/>
        <w:rPr>
          <w:rFonts w:ascii="Avenir Next LT Pro Light" w:hAnsi="Avenir Next LT Pro Light"/>
          <w:sz w:val="28"/>
          <w:szCs w:val="28"/>
        </w:rPr>
      </w:pPr>
    </w:p>
    <w:p w14:paraId="448B3050" w14:textId="77777777" w:rsidR="00BE1343" w:rsidRPr="00BE1343" w:rsidRDefault="00BE1343" w:rsidP="00BE1343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1623E84C" w14:textId="77777777" w:rsidR="0068569E" w:rsidRPr="0068569E" w:rsidRDefault="0068569E" w:rsidP="0068569E">
      <w:pPr>
        <w:pStyle w:val="ListParagraph"/>
        <w:rPr>
          <w:rFonts w:ascii="Avenir Next LT Pro Light" w:hAnsi="Avenir Next LT Pro Light"/>
          <w:color w:val="000000" w:themeColor="text1"/>
          <w:sz w:val="32"/>
          <w:szCs w:val="32"/>
        </w:rPr>
      </w:pPr>
    </w:p>
    <w:p w14:paraId="71D8080C" w14:textId="4A614CC1" w:rsidR="0068569E" w:rsidRDefault="00E04F98" w:rsidP="0068569E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DECORATOR </w:t>
      </w:r>
      <w:r w:rsidR="0068569E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5C183B6D" w14:textId="28AC9DC4" w:rsidR="007C1440" w:rsidRDefault="007C1440" w:rsidP="007C1440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61FBF5B0" w14:textId="53957000" w:rsidR="007C1440" w:rsidRDefault="00E04F98" w:rsidP="00AA7ABA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Decorator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patern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služi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za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omogućavanja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različitih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nadogradnji</w:t>
      </w:r>
      <w:proofErr w:type="spellEnd"/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objektima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koji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svi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u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osnovi</w:t>
      </w:r>
      <w:proofErr w:type="spellEnd"/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predstavljaju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jednu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vrstu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object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(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odnosno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,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koji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imaju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istu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osnovu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).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Umjesto</w:t>
      </w:r>
      <w:proofErr w:type="spellEnd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da se </w:t>
      </w:r>
      <w:proofErr w:type="spellStart"/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definiše</w:t>
      </w:r>
      <w:proofErr w:type="spellEnd"/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veliki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broj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izvedenih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klasa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,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dovoljno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je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omogućiti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različito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dekoriranje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objekata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(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tj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. </w:t>
      </w:r>
      <w:proofErr w:type="spellStart"/>
      <w:r w:rsidR="00AA7ABA"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</w:t>
      </w:r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odavanje</w:t>
      </w:r>
      <w:proofErr w:type="spellEnd"/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različitih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detalja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),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te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se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taj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način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pojednostavljuje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I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rukovanje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objektima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klijentima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,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samo</w:t>
      </w:r>
      <w:proofErr w:type="spellEnd"/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implementiranje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modela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objekata</w:t>
      </w:r>
      <w:proofErr w:type="spellEnd"/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.</w:t>
      </w:r>
    </w:p>
    <w:p w14:paraId="26F69CCD" w14:textId="77777777" w:rsidR="00AA7ABA" w:rsidRPr="00AA7ABA" w:rsidRDefault="00AA7ABA" w:rsidP="00AA7ABA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3DC5DCCF" w14:textId="02B0CC2C" w:rsidR="007C1440" w:rsidRPr="007C1440" w:rsidRDefault="007C1440" w:rsidP="007C1440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Decorator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602E661F" w14:textId="4001ABC7" w:rsidR="007C1440" w:rsidRDefault="007C1440" w:rsidP="007C1440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B27B7CE" w14:textId="254708FC" w:rsidR="007C1440" w:rsidRDefault="007C1440" w:rsidP="007C1440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tiče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Decorator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primjer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njegovu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upotrebu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još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uvijek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nismo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uočili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našem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programu</w:t>
      </w:r>
      <w:proofErr w:type="spellEnd"/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.</w:t>
      </w:r>
    </w:p>
    <w:p w14:paraId="31306ED5" w14:textId="77777777" w:rsidR="004B21B3" w:rsidRDefault="004B21B3" w:rsidP="007C1440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6B5BE588" w14:textId="3F818A24" w:rsidR="007C1440" w:rsidRDefault="007C1440" w:rsidP="007C1440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5C4AA6FC" w14:textId="2A18BF91" w:rsidR="004B21B3" w:rsidRDefault="007C1440" w:rsidP="004B21B3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lastRenderedPageBreak/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:</w:t>
      </w:r>
    </w:p>
    <w:p w14:paraId="1279DD85" w14:textId="77777777" w:rsidR="004B21B3" w:rsidRDefault="004B21B3" w:rsidP="004B21B3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56FC6BF8" w14:textId="2CC6DBBE" w:rsidR="004B21B3" w:rsidRPr="004B21B3" w:rsidRDefault="004B21B3" w:rsidP="004B21B3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>/</w:t>
      </w:r>
    </w:p>
    <w:p w14:paraId="6481CDC4" w14:textId="62BFC346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35701F24" w14:textId="77777777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4A48CC1" w14:textId="119C1FAC" w:rsidR="00A31FE4" w:rsidRDefault="00AA7ABA" w:rsidP="00A31FE4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BRIDGE </w:t>
      </w:r>
      <w:r w:rsidR="00A31FE4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6E302FB8" w14:textId="49A3A5E5" w:rsidR="00A31FE4" w:rsidRDefault="00A31FE4" w:rsidP="00A31FE4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20D914DD" w14:textId="6833E180" w:rsidR="00A31FE4" w:rsidRDefault="00AA7ABA" w:rsidP="00AA7ABA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Bridge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patern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služi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kako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bi se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apstrakcija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nekog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objekta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odvojila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od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njegove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implementacije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.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Ovaj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patern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veoma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je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važan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jer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omogućava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ispunjavanje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Open-Closed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SOLID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principa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,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odnosno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uz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poštivanje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ovog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paterna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omogućava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se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nadogradnja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modela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klasa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u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budućnosti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te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osigurava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da se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neće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morati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vršiti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određene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promjene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u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postojećim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klasama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.</w:t>
      </w:r>
    </w:p>
    <w:p w14:paraId="295ECF75" w14:textId="77777777" w:rsidR="004B21B3" w:rsidRPr="00AA7ABA" w:rsidRDefault="004B21B3" w:rsidP="00AA7ABA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</w:p>
    <w:p w14:paraId="44ED09AB" w14:textId="12BAF09D" w:rsidR="00A31FE4" w:rsidRPr="007C1440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Bridge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5498CFD1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56977F2" w14:textId="778BBC0C" w:rsidR="00A31FE4" w:rsidRDefault="00A31FE4" w:rsidP="004E2A9F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tiče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Bridge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mogući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primjer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njegovu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upotrebu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smo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uočili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same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cijene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koji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nalaze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korpi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ili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koje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je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kupac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odlučio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da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kupi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.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Naime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kupac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našem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ITShopu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može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biti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Student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pri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čemu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ukupna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cijena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računa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uzimajući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obzir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popust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ali</w:t>
      </w:r>
      <w:proofErr w:type="spellEnd"/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uvijek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sa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istom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osnovicom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(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navedenom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cijenom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).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To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nam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ne bi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stvaralo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problem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ukoliko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bi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željeli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uvesti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popuste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sniženja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još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neke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skupine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kupaca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(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npr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.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kupcima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koji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su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već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određeni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period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registrovani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naš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ITShop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)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međutim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u</w:t>
      </w:r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koliko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bismo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odlučili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 </w:t>
      </w:r>
      <w:proofErr w:type="spellStart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budućnosti</w:t>
      </w:r>
      <w:proofErr w:type="spellEnd"/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dodati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mogućnost</w:t>
      </w:r>
      <w:proofErr w:type="spellEnd"/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raznih</w:t>
      </w:r>
      <w:proofErr w:type="spellEnd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saradnji</w:t>
      </w:r>
      <w:proofErr w:type="spellEnd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bi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dovodilo</w:t>
      </w:r>
      <w:proofErr w:type="spellEnd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do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različitih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ogovora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oko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određenih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cijena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(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je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danas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jako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popularno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online </w:t>
      </w:r>
      <w:proofErr w:type="spellStart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>shoppinga</w:t>
      </w:r>
      <w:proofErr w:type="spellEnd"/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)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uvođenje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ovog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bi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nam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znatno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pomoglo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pri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prikazu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cijene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ispravan</w:t>
      </w:r>
      <w:proofErr w:type="spellEnd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način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jer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bi </w:t>
      </w:r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to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zahtijevalo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samo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novu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metodu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(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novu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apstrakciju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),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koju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će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naslanjati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konkretna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implementacija</w:t>
      </w:r>
      <w:proofErr w:type="spellEnd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izračun</w:t>
      </w:r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>a</w:t>
      </w:r>
      <w:proofErr w:type="spellEnd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>cijene</w:t>
      </w:r>
      <w:proofErr w:type="spellEnd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>takve</w:t>
      </w:r>
      <w:proofErr w:type="spellEnd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>kupce</w:t>
      </w:r>
      <w:proofErr w:type="spellEnd"/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>.</w:t>
      </w:r>
    </w:p>
    <w:p w14:paraId="46BA08D4" w14:textId="77777777" w:rsidR="004E2A9F" w:rsidRPr="004E2A9F" w:rsidRDefault="004E2A9F" w:rsidP="004E2A9F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3A2B2B6C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252DA407" w14:textId="3C81DD67" w:rsidR="00A31FE4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lastRenderedPageBreak/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:</w:t>
      </w:r>
    </w:p>
    <w:p w14:paraId="5D178AC3" w14:textId="6B334C94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78E8E751" w14:textId="6D0899DE" w:rsidR="003A43E3" w:rsidRPr="00D27B56" w:rsidRDefault="003A43E3" w:rsidP="003A43E3">
      <w:pPr>
        <w:pStyle w:val="ListParagraph"/>
        <w:numPr>
          <w:ilvl w:val="0"/>
          <w:numId w:val="10"/>
        </w:numPr>
        <w:rPr>
          <w:rFonts w:ascii="Avenir Next LT Pro Light" w:hAnsi="Avenir Next LT Pro Light"/>
          <w:sz w:val="28"/>
          <w:szCs w:val="28"/>
        </w:rPr>
      </w:pPr>
      <w:proofErr w:type="spellStart"/>
      <w:r w:rsidRPr="004E04EA">
        <w:rPr>
          <w:rFonts w:ascii="Avenir Next LT Pro Light" w:hAnsi="Avenir Next LT Pro Light"/>
          <w:sz w:val="28"/>
          <w:szCs w:val="28"/>
        </w:rPr>
        <w:t>D</w:t>
      </w:r>
      <w:r>
        <w:rPr>
          <w:rFonts w:ascii="Avenir Next LT Pro Light" w:hAnsi="Avenir Next LT Pro Light"/>
          <w:sz w:val="28"/>
          <w:szCs w:val="28"/>
        </w:rPr>
        <w:t>odati</w:t>
      </w:r>
      <w:proofErr w:type="spellEnd"/>
      <w:r w:rsidRPr="004E04EA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nov</w:t>
      </w:r>
      <w:r>
        <w:rPr>
          <w:rFonts w:ascii="Avenir Next LT Pro Light" w:hAnsi="Avenir Next LT Pro Light"/>
          <w:sz w:val="28"/>
          <w:szCs w:val="28"/>
        </w:rPr>
        <w:t>i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interfejs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ICijena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D27B56">
        <w:rPr>
          <w:rFonts w:ascii="Avenir Next LT Pro Light" w:hAnsi="Avenir Next LT Pro Light"/>
          <w:sz w:val="28"/>
          <w:szCs w:val="28"/>
        </w:rPr>
        <w:t>koj</w:t>
      </w:r>
      <w:r>
        <w:rPr>
          <w:rFonts w:ascii="Avenir Next LT Pro Light" w:hAnsi="Avenir Next LT Pro Light"/>
          <w:sz w:val="28"/>
          <w:szCs w:val="28"/>
        </w:rPr>
        <w:t>i</w:t>
      </w:r>
      <w:proofErr w:type="spellEnd"/>
      <w:r w:rsidRPr="00D27B5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D27B56">
        <w:rPr>
          <w:rFonts w:ascii="Avenir Next LT Pro Light" w:hAnsi="Avenir Next LT Pro Light"/>
          <w:sz w:val="28"/>
          <w:szCs w:val="28"/>
        </w:rPr>
        <w:t>će</w:t>
      </w:r>
      <w:proofErr w:type="spellEnd"/>
      <w:r w:rsidRPr="00D27B56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sadržavati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definiciju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metode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r>
        <w:rPr>
          <w:rFonts w:ascii="Avenir Next LT Pro Light" w:hAnsi="Avenir Next LT Pro Light"/>
          <w:sz w:val="28"/>
          <w:szCs w:val="28"/>
        </w:rPr>
        <w:t xml:space="preserve">za </w:t>
      </w:r>
      <w:proofErr w:type="spellStart"/>
      <w:r>
        <w:rPr>
          <w:rFonts w:ascii="Avenir Next LT Pro Light" w:hAnsi="Avenir Next LT Pro Light"/>
          <w:sz w:val="28"/>
          <w:szCs w:val="28"/>
        </w:rPr>
        <w:t>izračun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cijene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određenog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proizvoda</w:t>
      </w:r>
      <w:proofErr w:type="spellEnd"/>
      <w:r>
        <w:rPr>
          <w:rFonts w:ascii="Avenir Next LT Pro Light" w:hAnsi="Avenir Next LT Pro Light"/>
          <w:sz w:val="28"/>
          <w:szCs w:val="28"/>
        </w:rPr>
        <w:t>;</w:t>
      </w:r>
    </w:p>
    <w:p w14:paraId="19FF0172" w14:textId="77777777" w:rsidR="003A43E3" w:rsidRPr="004E04EA" w:rsidRDefault="003A43E3" w:rsidP="003A43E3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66E71EFF" w14:textId="2878BB22" w:rsidR="003A43E3" w:rsidRDefault="003A43E3" w:rsidP="003A43E3">
      <w:pPr>
        <w:pStyle w:val="ListParagraph"/>
        <w:numPr>
          <w:ilvl w:val="0"/>
          <w:numId w:val="10"/>
        </w:numPr>
        <w:rPr>
          <w:rFonts w:ascii="Avenir Next LT Pro Light" w:hAnsi="Avenir Next LT Pro Light"/>
          <w:sz w:val="28"/>
          <w:szCs w:val="28"/>
        </w:rPr>
      </w:pPr>
      <w:proofErr w:type="spellStart"/>
      <w:r w:rsidRPr="003A43E3">
        <w:rPr>
          <w:rFonts w:ascii="Avenir Next LT Pro Light" w:hAnsi="Avenir Next LT Pro Light"/>
          <w:sz w:val="28"/>
          <w:szCs w:val="28"/>
        </w:rPr>
        <w:t>Dodati</w:t>
      </w:r>
      <w:proofErr w:type="spellEnd"/>
      <w:r w:rsidRPr="003A43E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3A43E3">
        <w:rPr>
          <w:rFonts w:ascii="Avenir Next LT Pro Light" w:hAnsi="Avenir Next LT Pro Light"/>
          <w:sz w:val="28"/>
          <w:szCs w:val="28"/>
        </w:rPr>
        <w:t>novu</w:t>
      </w:r>
      <w:proofErr w:type="spellEnd"/>
      <w:r w:rsidRPr="003A43E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3A43E3">
        <w:rPr>
          <w:rFonts w:ascii="Avenir Next LT Pro Light" w:hAnsi="Avenir Next LT Pro Light"/>
          <w:sz w:val="28"/>
          <w:szCs w:val="28"/>
        </w:rPr>
        <w:t>klasu</w:t>
      </w:r>
      <w:proofErr w:type="spellEnd"/>
      <w:r w:rsidRPr="003A43E3">
        <w:rPr>
          <w:rFonts w:ascii="Avenir Next LT Pro Light" w:hAnsi="Avenir Next LT Pro Light"/>
          <w:sz w:val="28"/>
          <w:szCs w:val="28"/>
        </w:rPr>
        <w:t xml:space="preserve"> Bridge, </w:t>
      </w:r>
      <w:proofErr w:type="spellStart"/>
      <w:r w:rsidRPr="003A43E3">
        <w:rPr>
          <w:rFonts w:ascii="Avenir Next LT Pro Light" w:hAnsi="Avenir Next LT Pro Light"/>
          <w:sz w:val="28"/>
          <w:szCs w:val="28"/>
        </w:rPr>
        <w:t>koja</w:t>
      </w:r>
      <w:proofErr w:type="spellEnd"/>
      <w:r w:rsidRPr="003A43E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3A43E3">
        <w:rPr>
          <w:rFonts w:ascii="Avenir Next LT Pro Light" w:hAnsi="Avenir Next LT Pro Light"/>
          <w:sz w:val="28"/>
          <w:szCs w:val="28"/>
        </w:rPr>
        <w:t>će</w:t>
      </w:r>
      <w:proofErr w:type="spellEnd"/>
      <w:r w:rsidRPr="003A43E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3A43E3">
        <w:rPr>
          <w:rFonts w:ascii="Avenir Next LT Pro Light" w:hAnsi="Avenir Next LT Pro Light"/>
          <w:sz w:val="28"/>
          <w:szCs w:val="28"/>
        </w:rPr>
        <w:t>sadržavati</w:t>
      </w:r>
      <w:proofErr w:type="spellEnd"/>
      <w:r w:rsidRPr="003A43E3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3A43E3">
        <w:rPr>
          <w:rFonts w:ascii="Avenir Next LT Pro Light" w:hAnsi="Avenir Next LT Pro Light"/>
          <w:sz w:val="28"/>
          <w:szCs w:val="28"/>
        </w:rPr>
        <w:t>apstrakciju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i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kojoj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će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jedino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kupac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imati</w:t>
      </w:r>
      <w:proofErr w:type="spellEnd"/>
      <w:r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sz w:val="28"/>
          <w:szCs w:val="28"/>
        </w:rPr>
        <w:t>pristup</w:t>
      </w:r>
      <w:proofErr w:type="spellEnd"/>
      <w:r w:rsidRPr="00BE1343">
        <w:rPr>
          <w:rFonts w:ascii="Avenir Next LT Pro Light" w:hAnsi="Avenir Next LT Pro Light"/>
          <w:sz w:val="28"/>
          <w:szCs w:val="28"/>
        </w:rPr>
        <w:t>;</w:t>
      </w:r>
    </w:p>
    <w:p w14:paraId="2A0DBFA1" w14:textId="515D072B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CC71B5B" w14:textId="6D713172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A82D5E1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4709AF63" w14:textId="6C78DB44" w:rsidR="00A31FE4" w:rsidRDefault="00AA7ABA" w:rsidP="00A31FE4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COMPOSITE </w:t>
      </w:r>
      <w:r w:rsidR="00A31FE4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00AB65DA" w14:textId="4A6EFB84" w:rsidR="00A31FE4" w:rsidRDefault="00A31FE4" w:rsidP="00A31FE4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7C3DB202" w14:textId="5D4A302D" w:rsidR="00A31FE4" w:rsidRPr="00AA7ABA" w:rsidRDefault="00AA7ABA" w:rsidP="00AA7ABA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Composite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patern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služi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za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kreiranje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hijerarhije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objekata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.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Koristi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se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kada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svi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imaju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različite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implementacije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nekih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metoda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, no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potrebno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im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je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svima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pristupati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isti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način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,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te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se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taj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način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pojednostavljuje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njihova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implementacija</w:t>
      </w:r>
      <w:proofErr w:type="spellEnd"/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.</w:t>
      </w:r>
    </w:p>
    <w:p w14:paraId="4F501866" w14:textId="77777777" w:rsidR="00A31FE4" w:rsidRPr="00A31FE4" w:rsidRDefault="00A31FE4" w:rsidP="00A31FE4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</w:pPr>
    </w:p>
    <w:p w14:paraId="62FA798E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E2C16B9" w14:textId="671AEDEB" w:rsidR="00A31FE4" w:rsidRPr="007C1440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Composite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1C7069B6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F942EEE" w14:textId="38FB21F4" w:rsidR="00A31FE4" w:rsidRDefault="00A31FE4" w:rsidP="004E04EA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tiče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Composite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patern</w:t>
      </w:r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a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primjer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njegovu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upotrebu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smo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uočili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samih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.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Posmatrajući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š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dijagram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klasa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uvidjeli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smo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klas</w:t>
      </w:r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proizvoda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da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ih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jako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dosta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koristi</w:t>
      </w:r>
      <w:proofErr w:type="spellEnd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istu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metodu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getTip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(</w:t>
      </w:r>
      <w:proofErr w:type="gram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). Bez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obzira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različite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ishode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napisane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metode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svakoj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je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potrebno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pristupati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na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isti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način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te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uvođenjem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Composite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smatramo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da bi se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znatno</w:t>
      </w:r>
      <w:proofErr w:type="spellEnd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pojednostavi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o</w:t>
      </w:r>
      <w:proofErr w:type="spellEnd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I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smanjio</w:t>
      </w:r>
      <w:proofErr w:type="spellEnd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program</w:t>
      </w:r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.</w:t>
      </w:r>
    </w:p>
    <w:p w14:paraId="120017AF" w14:textId="77777777" w:rsidR="004E04EA" w:rsidRPr="004E04EA" w:rsidRDefault="004E04EA" w:rsidP="004E04EA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12D922B3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2F14F662" w14:textId="77777777" w:rsidR="00A31FE4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:</w:t>
      </w:r>
    </w:p>
    <w:p w14:paraId="523CE0C5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04AD432" w14:textId="6B0260A7" w:rsidR="004E04EA" w:rsidRPr="004E2A9F" w:rsidRDefault="004E04EA" w:rsidP="004E2A9F">
      <w:pPr>
        <w:pStyle w:val="ListParagraph"/>
        <w:numPr>
          <w:ilvl w:val="1"/>
          <w:numId w:val="2"/>
        </w:numPr>
        <w:rPr>
          <w:rFonts w:ascii="Avenir Next LT Pro Light" w:hAnsi="Avenir Next LT Pro Light"/>
          <w:sz w:val="28"/>
          <w:szCs w:val="28"/>
        </w:rPr>
      </w:pPr>
      <w:proofErr w:type="spellStart"/>
      <w:r w:rsidRPr="004E2A9F">
        <w:rPr>
          <w:rFonts w:ascii="Avenir Next LT Pro Light" w:hAnsi="Avenir Next LT Pro Light"/>
          <w:sz w:val="28"/>
          <w:szCs w:val="28"/>
        </w:rPr>
        <w:t>D</w:t>
      </w:r>
      <w:r w:rsidR="00D27B56" w:rsidRPr="004E2A9F">
        <w:rPr>
          <w:rFonts w:ascii="Avenir Next LT Pro Light" w:hAnsi="Avenir Next LT Pro Light"/>
          <w:sz w:val="28"/>
          <w:szCs w:val="28"/>
        </w:rPr>
        <w:t>efinisati</w:t>
      </w:r>
      <w:proofErr w:type="spellEnd"/>
      <w:r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E2A9F">
        <w:rPr>
          <w:rFonts w:ascii="Avenir Next LT Pro Light" w:hAnsi="Avenir Next LT Pro Light"/>
          <w:sz w:val="28"/>
          <w:szCs w:val="28"/>
        </w:rPr>
        <w:t>interfejs</w:t>
      </w:r>
      <w:proofErr w:type="spellEnd"/>
      <w:r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Pr="004E2A9F">
        <w:rPr>
          <w:rFonts w:ascii="Avenir Next LT Pro Light" w:hAnsi="Avenir Next LT Pro Light"/>
          <w:sz w:val="28"/>
          <w:szCs w:val="28"/>
        </w:rPr>
        <w:t>I</w:t>
      </w:r>
      <w:r w:rsidR="00D27B56" w:rsidRPr="004E2A9F">
        <w:rPr>
          <w:rFonts w:ascii="Avenir Next LT Pro Light" w:hAnsi="Avenir Next LT Pro Light"/>
          <w:sz w:val="28"/>
          <w:szCs w:val="28"/>
        </w:rPr>
        <w:t>Tip</w:t>
      </w:r>
      <w:proofErr w:type="spellEnd"/>
      <w:r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koji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će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sadržavati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definiciju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metode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za</w:t>
      </w:r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dobivanje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tipa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D27B56" w:rsidRPr="004E2A9F">
        <w:rPr>
          <w:rFonts w:ascii="Avenir Next LT Pro Light" w:hAnsi="Avenir Next LT Pro Light"/>
          <w:sz w:val="28"/>
          <w:szCs w:val="28"/>
        </w:rPr>
        <w:t>proizvoda</w:t>
      </w:r>
      <w:proofErr w:type="spellEnd"/>
      <w:r w:rsidR="00D27B56" w:rsidRPr="004E2A9F">
        <w:rPr>
          <w:rFonts w:ascii="Avenir Next LT Pro Light" w:hAnsi="Avenir Next LT Pro Light"/>
          <w:sz w:val="28"/>
          <w:szCs w:val="28"/>
        </w:rPr>
        <w:t>;</w:t>
      </w:r>
    </w:p>
    <w:p w14:paraId="0173EA96" w14:textId="77777777" w:rsidR="004E04EA" w:rsidRPr="004E04EA" w:rsidRDefault="004E04EA" w:rsidP="004E04EA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2BF23A75" w14:textId="2B10D4AD" w:rsidR="009521E7" w:rsidRPr="004E2A9F" w:rsidRDefault="00D27B56" w:rsidP="004E2A9F">
      <w:pPr>
        <w:pStyle w:val="ListParagraph"/>
        <w:numPr>
          <w:ilvl w:val="1"/>
          <w:numId w:val="2"/>
        </w:numPr>
        <w:rPr>
          <w:rFonts w:ascii="Avenir Next LT Pro Light" w:hAnsi="Avenir Next LT Pro Light"/>
          <w:sz w:val="28"/>
          <w:szCs w:val="28"/>
        </w:rPr>
      </w:pPr>
      <w:proofErr w:type="spellStart"/>
      <w:r w:rsidRPr="004E2A9F">
        <w:rPr>
          <w:rFonts w:ascii="Avenir Next LT Pro Light" w:hAnsi="Avenir Next LT Pro Light"/>
          <w:sz w:val="28"/>
          <w:szCs w:val="28"/>
        </w:rPr>
        <w:lastRenderedPageBreak/>
        <w:t>Naslijediti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ga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od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strane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svih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klasa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proizvoda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koje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su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sadržavale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prethodno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napisanu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r w:rsidR="004F312B" w:rsidRPr="004E2A9F">
        <w:rPr>
          <w:rFonts w:ascii="Avenir Next LT Pro Light" w:hAnsi="Avenir Next LT Pro Light"/>
          <w:sz w:val="28"/>
          <w:szCs w:val="28"/>
        </w:rPr>
        <w:t>metodu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 xml:space="preserve"> </w:t>
      </w:r>
      <w:proofErr w:type="spellStart"/>
      <w:proofErr w:type="gramStart"/>
      <w:r w:rsidR="004F312B" w:rsidRPr="004E2A9F">
        <w:rPr>
          <w:rFonts w:ascii="Avenir Next LT Pro Light" w:hAnsi="Avenir Next LT Pro Light"/>
          <w:sz w:val="28"/>
          <w:szCs w:val="28"/>
        </w:rPr>
        <w:t>getTip</w:t>
      </w:r>
      <w:proofErr w:type="spellEnd"/>
      <w:r w:rsidR="004F312B" w:rsidRPr="004E2A9F">
        <w:rPr>
          <w:rFonts w:ascii="Avenir Next LT Pro Light" w:hAnsi="Avenir Next LT Pro Light"/>
          <w:sz w:val="28"/>
          <w:szCs w:val="28"/>
        </w:rPr>
        <w:t>(</w:t>
      </w:r>
      <w:proofErr w:type="gramEnd"/>
      <w:r w:rsidR="004F312B" w:rsidRPr="004E2A9F">
        <w:rPr>
          <w:rFonts w:ascii="Avenir Next LT Pro Light" w:hAnsi="Avenir Next LT Pro Light"/>
          <w:sz w:val="28"/>
          <w:szCs w:val="28"/>
        </w:rPr>
        <w:t>)</w:t>
      </w:r>
      <w:r w:rsidR="004E04EA" w:rsidRPr="004E2A9F">
        <w:rPr>
          <w:rFonts w:ascii="Avenir Next LT Pro Light" w:hAnsi="Avenir Next LT Pro Light"/>
          <w:sz w:val="28"/>
          <w:szCs w:val="28"/>
        </w:rPr>
        <w:t>;</w:t>
      </w:r>
    </w:p>
    <w:p w14:paraId="4DAB88DA" w14:textId="77777777" w:rsidR="004F312B" w:rsidRPr="004F312B" w:rsidRDefault="004F312B" w:rsidP="004F312B">
      <w:pPr>
        <w:pStyle w:val="ListParagraph"/>
        <w:rPr>
          <w:rFonts w:ascii="Avenir Next LT Pro Light" w:hAnsi="Avenir Next LT Pro Light"/>
          <w:sz w:val="28"/>
          <w:szCs w:val="28"/>
        </w:rPr>
      </w:pPr>
    </w:p>
    <w:p w14:paraId="799AB6E2" w14:textId="766CE47E" w:rsidR="004F312B" w:rsidRDefault="004F312B" w:rsidP="004F312B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PROXY </w:t>
      </w:r>
      <w:r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3F66F350" w14:textId="77777777" w:rsidR="004F312B" w:rsidRDefault="004F312B" w:rsidP="004F312B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3929791C" w14:textId="1992CF62" w:rsidR="004F312B" w:rsidRPr="004F312B" w:rsidRDefault="004F312B" w:rsidP="004F312B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</w:pP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Proxy patern služi za dodatno osiguravanje objekata od pogrešne ili zlonamjerne upotrebe.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 xml:space="preserve"> </w:t>
      </w: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Primjenom ovog paterna omogućava se kontrola pristupa objektima, te se onemogućava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 xml:space="preserve"> </w:t>
      </w: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manipulacija objektima ukoliko neki uslov nije ispunjen, odnosno ukoliko korisnik nema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 xml:space="preserve"> </w:t>
      </w: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prava pristupa traženom objektu.</w:t>
      </w:r>
    </w:p>
    <w:p w14:paraId="0717EAD6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3B98C80B" w14:textId="134B5621" w:rsidR="004F312B" w:rsidRPr="007C1440" w:rsidRDefault="004F312B" w:rsidP="004F312B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4A2913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Proxy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6F3F1F97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63ABDCA3" w14:textId="0CA6F8F9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Što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tiče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Proxy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primjer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njegovu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upotrebu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smo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uočili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korisnika</w:t>
      </w:r>
      <w:proofErr w:type="spellEnd"/>
      <w:r w:rsidR="00097F69">
        <w:rPr>
          <w:rFonts w:ascii="Avenir Next LT Pro Light" w:hAnsi="Avenir Next LT Pro Light"/>
          <w:color w:val="000000" w:themeColor="text1"/>
          <w:sz w:val="28"/>
          <w:szCs w:val="28"/>
        </w:rPr>
        <w:t>.</w:t>
      </w:r>
    </w:p>
    <w:p w14:paraId="533C51EC" w14:textId="77777777" w:rsidR="004F312B" w:rsidRPr="004E04EA" w:rsidRDefault="004F312B" w:rsidP="004F312B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4C1FBC7A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788E63D1" w14:textId="77777777" w:rsidR="004F312B" w:rsidRDefault="004F312B" w:rsidP="004F312B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:</w:t>
      </w:r>
    </w:p>
    <w:p w14:paraId="09983E6B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2706F1B" w14:textId="16C5F621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5EBFF9A" w14:textId="42CEBBE8" w:rsidR="00D3502D" w:rsidRDefault="00D3502D" w:rsidP="00D3502D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FLYWEIGHT </w:t>
      </w:r>
      <w:r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69B982C5" w14:textId="77777777" w:rsidR="00D3502D" w:rsidRDefault="00D3502D" w:rsidP="00D3502D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3DF34623" w14:textId="69B5D530" w:rsidR="00D3502D" w:rsidRPr="00D3502D" w:rsidRDefault="00D3502D" w:rsidP="00D3502D">
      <w:pPr>
        <w:pStyle w:val="ListParagraph"/>
        <w:ind w:left="1440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Flyweight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patern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koristi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se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kako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bi se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onemogućilo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bespotrebno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stvaranje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velikog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broja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instanci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objekata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koji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svi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u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suštini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predstavljaju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jedan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objekat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.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Samo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ukoliko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postoji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potreba</w:t>
      </w:r>
      <w:proofErr w:type="spellEnd"/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za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kreiranjem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specifičnog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objekta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jedinstvenim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karakteristikama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(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tzv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.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specifično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stanje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),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vrši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se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njegova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instantacija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,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dok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se u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svim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ostalim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slučajevima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koristi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postojeća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opća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instance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objekta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(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tzv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.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bezlično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stanje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).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Korištenje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ovog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paterna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veoma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je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korisno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u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slučajevima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kada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je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potrebno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vršiti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uštedu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proofErr w:type="spellStart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memorije</w:t>
      </w:r>
      <w:proofErr w:type="spellEnd"/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.</w:t>
      </w:r>
    </w:p>
    <w:p w14:paraId="3689C853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38D6819C" w14:textId="2CBA3286" w:rsidR="00D3502D" w:rsidRPr="007C1440" w:rsidRDefault="00D3502D" w:rsidP="00D3502D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upotrebe</w:t>
      </w:r>
      <w:proofErr w:type="spellEnd"/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Flyweight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18370FCC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365BB96" w14:textId="5FA69EFE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lastRenderedPageBreak/>
        <w:t>Što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tiče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Flyweight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primjer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njegovu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upotrebu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smo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uočili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kod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 w:rsidR="00097F69">
        <w:rPr>
          <w:rFonts w:ascii="Avenir Next LT Pro Light" w:hAnsi="Avenir Next LT Pro Light"/>
          <w:color w:val="000000" w:themeColor="text1"/>
          <w:sz w:val="28"/>
          <w:szCs w:val="28"/>
        </w:rPr>
        <w:t>upravljanja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venir Next LT Pro Light" w:hAnsi="Avenir Next LT Pro Light"/>
          <w:color w:val="000000" w:themeColor="text1"/>
          <w:sz w:val="28"/>
          <w:szCs w:val="28"/>
        </w:rPr>
        <w:t>proizvod</w:t>
      </w:r>
      <w:r w:rsidR="00097F69">
        <w:rPr>
          <w:rFonts w:ascii="Avenir Next LT Pro Light" w:hAnsi="Avenir Next LT Pro Light"/>
          <w:color w:val="000000" w:themeColor="text1"/>
          <w:sz w:val="28"/>
          <w:szCs w:val="28"/>
        </w:rPr>
        <w:t>ima</w:t>
      </w:r>
      <w:proofErr w:type="spellEnd"/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. </w:t>
      </w:r>
    </w:p>
    <w:p w14:paraId="40DA1EFE" w14:textId="77777777" w:rsidR="00D3502D" w:rsidRPr="004E04EA" w:rsidRDefault="00D3502D" w:rsidP="00D3502D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0AE3C447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5EED8EA4" w14:textId="77777777" w:rsidR="00D3502D" w:rsidRDefault="00D3502D" w:rsidP="00D3502D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bi se to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postiglo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,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potrebno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je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izvršiti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proofErr w:type="spellStart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sljedeće</w:t>
      </w:r>
      <w:proofErr w:type="spellEnd"/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:</w:t>
      </w:r>
    </w:p>
    <w:p w14:paraId="5A8601EB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465A1B5" w14:textId="77777777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7ECCF519" w14:textId="212468F2" w:rsid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CDAC816" w14:textId="77777777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6ACAFB8D" w14:textId="77777777" w:rsidR="007C1440" w:rsidRDefault="007C1440" w:rsidP="007C1440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2025BC79" w14:textId="77777777" w:rsidR="00A969DE" w:rsidRPr="00A969DE" w:rsidRDefault="00A969DE" w:rsidP="00A969DE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  <w:lang w:val="bs-Latn-BA"/>
        </w:rPr>
      </w:pPr>
    </w:p>
    <w:sectPr w:rsidR="00A969DE" w:rsidRPr="00A9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C26"/>
    <w:multiLevelType w:val="hybridMultilevel"/>
    <w:tmpl w:val="0E58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A02"/>
    <w:multiLevelType w:val="hybridMultilevel"/>
    <w:tmpl w:val="22FA18B0"/>
    <w:lvl w:ilvl="0" w:tplc="87E0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13263"/>
    <w:multiLevelType w:val="hybridMultilevel"/>
    <w:tmpl w:val="CFF2ED74"/>
    <w:lvl w:ilvl="0" w:tplc="628631B2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C94FFA"/>
    <w:multiLevelType w:val="hybridMultilevel"/>
    <w:tmpl w:val="E94E0702"/>
    <w:lvl w:ilvl="0" w:tplc="BD700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4678F5"/>
    <w:multiLevelType w:val="multilevel"/>
    <w:tmpl w:val="617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20BB9"/>
    <w:multiLevelType w:val="hybridMultilevel"/>
    <w:tmpl w:val="4B2A1EFC"/>
    <w:lvl w:ilvl="0" w:tplc="6504C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A0ADB"/>
    <w:multiLevelType w:val="hybridMultilevel"/>
    <w:tmpl w:val="48880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66B248">
      <w:start w:val="1"/>
      <w:numFmt w:val="decimal"/>
      <w:lvlText w:val="%2."/>
      <w:lvlJc w:val="left"/>
      <w:pPr>
        <w:ind w:left="2160" w:hanging="360"/>
      </w:pPr>
      <w:rPr>
        <w:rFonts w:ascii="Avenir Next LT Pro Light" w:eastAsia="Times New Roman" w:hAnsi="Avenir Next LT Pro Light" w:cs="Arial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51CC1"/>
    <w:multiLevelType w:val="hybridMultilevel"/>
    <w:tmpl w:val="D9647110"/>
    <w:lvl w:ilvl="0" w:tplc="BC606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7F20CC"/>
    <w:multiLevelType w:val="hybridMultilevel"/>
    <w:tmpl w:val="BA084B1E"/>
    <w:lvl w:ilvl="0" w:tplc="E10C4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7958C0"/>
    <w:multiLevelType w:val="hybridMultilevel"/>
    <w:tmpl w:val="E94E0702"/>
    <w:lvl w:ilvl="0" w:tplc="BD700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97F69"/>
    <w:rsid w:val="000E6657"/>
    <w:rsid w:val="00112E54"/>
    <w:rsid w:val="001B616C"/>
    <w:rsid w:val="001E0942"/>
    <w:rsid w:val="00201F4E"/>
    <w:rsid w:val="00221AF8"/>
    <w:rsid w:val="003A43E3"/>
    <w:rsid w:val="004A2913"/>
    <w:rsid w:val="004B21B3"/>
    <w:rsid w:val="004E04EA"/>
    <w:rsid w:val="004E2A9F"/>
    <w:rsid w:val="004F312B"/>
    <w:rsid w:val="0068569E"/>
    <w:rsid w:val="007C1440"/>
    <w:rsid w:val="008C4593"/>
    <w:rsid w:val="008E7D16"/>
    <w:rsid w:val="009521E7"/>
    <w:rsid w:val="00A31FE4"/>
    <w:rsid w:val="00A969DE"/>
    <w:rsid w:val="00AA555F"/>
    <w:rsid w:val="00AA7ABA"/>
    <w:rsid w:val="00AE3E45"/>
    <w:rsid w:val="00B14E30"/>
    <w:rsid w:val="00BE1343"/>
    <w:rsid w:val="00D27B56"/>
    <w:rsid w:val="00D3502D"/>
    <w:rsid w:val="00E04F98"/>
    <w:rsid w:val="00F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03D"/>
  <w15:chartTrackingRefBased/>
  <w15:docId w15:val="{0AB591DC-E34D-4E88-9400-073A1755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2020-05-11T20:04:00Z</cp:lastPrinted>
  <dcterms:created xsi:type="dcterms:W3CDTF">2020-05-12T03:05:00Z</dcterms:created>
  <dcterms:modified xsi:type="dcterms:W3CDTF">2020-05-12T03:05:00Z</dcterms:modified>
</cp:coreProperties>
</file>