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lang w:val="it-IT"/>
        </w:rPr>
      </w:pPr>
      <w:r>
        <w:rPr>
          <w:sz w:val="24"/>
          <w:szCs w:val="24"/>
          <w:lang w:val="hr-BA"/>
        </w:rPr>
        <w:t xml:space="preserve">Primjer scenarija: 1. </w:t>
      </w:r>
      <w:r>
        <w:rPr>
          <w:lang w:val="hr-BA"/>
        </w:rPr>
        <w:t>Pretraživanje filma po imenu</w:t>
      </w:r>
    </w:p>
    <w:p>
      <w:pPr>
        <w:pStyle w:val="Standard"/>
        <w:rPr>
          <w:sz w:val="24"/>
          <w:szCs w:val="24"/>
          <w:lang w:val="hr-BA"/>
        </w:rPr>
      </w:pPr>
      <w:r>
        <w:rPr>
          <w:sz w:val="24"/>
          <w:szCs w:val="24"/>
          <w:lang w:val="hr-BA"/>
        </w:rPr>
      </w:r>
    </w:p>
    <w:tbl>
      <w:tblPr>
        <w:tblW w:w="9350"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240"/>
              <w:ind w:left="0" w:hanging="0"/>
              <w:rPr>
                <w:lang w:val="hr-BA"/>
              </w:rPr>
            </w:pPr>
            <w:r>
              <w:rPr>
                <w:lang w:val="hr-BA"/>
              </w:rPr>
              <w:t>Pretraživanje filma po imenu</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de-DE"/>
              </w:rPr>
            </w:pPr>
            <w:r>
              <w:rPr>
                <w:lang w:val="de-DE"/>
              </w:rPr>
              <w:t>U interfejs je obezbijeđen unos naziva filma. Nakon unosa, korisnik dobija uži izbor nekoliko filmova koje može gledati/downloadovati.</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sistema dobija pregled filmova koji su pronađeni u odnosu na korisnikov unos.</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Gost korisnik, Registrovani korisnik, Kritičar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pri upotrebi sistema ima mogućnost pretraživanja filma. Na jasno određeno polje izvrši željeni unos, nakon čega se korisniku izlistaju filmovi sa ključnom rječju unosa.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bl>
    <w:p>
      <w:pPr>
        <w:pStyle w:val="Standard"/>
        <w:rPr>
          <w:lang w:val="hr-BA"/>
        </w:rPr>
      </w:pPr>
      <w:r>
        <w:rPr>
          <w:lang w:val="hr-BA"/>
        </w:rPr>
      </w:r>
    </w:p>
    <w:p>
      <w:pPr>
        <w:pStyle w:val="Standard"/>
        <w:rPr/>
      </w:pPr>
      <w:r>
        <w:rPr>
          <w:rFonts w:ascii="sans-serif" w:hAnsi="sans-serif"/>
          <w:sz w:val="24"/>
          <w:lang w:val="hr-BA"/>
        </w:rPr>
        <w:t>Tok događaja 1.1</w:t>
      </w:r>
      <w:r>
        <w:rPr>
          <w:lang w:val="hr-BA"/>
        </w:rPr>
        <w:t xml:space="preserve"> – </w:t>
      </w:r>
      <w:r>
        <w:rPr>
          <w:rFonts w:ascii="sans-serif" w:hAnsi="sans-serif"/>
          <w:sz w:val="24"/>
          <w:lang w:val="hr-BA"/>
        </w:rPr>
        <w:t>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Selektovanje polja za unos</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4" w:space="0" w:color="000000"/>
            </w:tcBorders>
            <w:shd w:color="auto" w:fill="auto" w:val="clear"/>
            <w:vAlign w:val="center"/>
          </w:tcPr>
          <w:p>
            <w:pPr>
              <w:pStyle w:val="Standard"/>
              <w:widowControl w:val="false"/>
              <w:spacing w:lineRule="auto" w:line="240" w:before="0" w:after="0"/>
              <w:rPr>
                <w:lang w:val="hr-BA"/>
              </w:rPr>
            </w:pPr>
            <w:r>
              <w:rPr>
                <w:lang w:val="hr-BA"/>
              </w:rPr>
              <w:t>2. Unos ključne riječi za film</w:t>
            </w:r>
          </w:p>
        </w:tc>
        <w:tc>
          <w:tcPr>
            <w:tcW w:w="3515" w:type="dxa"/>
            <w:tcBorders>
              <w:left w:val="single" w:sz="2" w:space="0" w:color="000000"/>
              <w:bottom w:val="single" w:sz="4" w:space="0" w:color="000000"/>
              <w:right w:val="single" w:sz="2" w:space="0" w:color="000000"/>
            </w:tcBorders>
            <w:shd w:color="auto" w:fill="auto" w:val="clear"/>
            <w:vAlign w:val="center"/>
          </w:tcPr>
          <w:p>
            <w:pPr>
              <w:pStyle w:val="TableContents"/>
              <w:widowControl w:val="false"/>
              <w:spacing w:lineRule="auto" w:line="240" w:before="0" w:after="160"/>
              <w:jc w:val="center"/>
              <w:rPr>
                <w:lang w:val="de-DE"/>
              </w:rPr>
            </w:pPr>
            <w:r>
              <w:rPr>
                <w:lang w:val="de-DE"/>
              </w:rPr>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jc w:val="center"/>
              <w:rPr>
                <w:lang w:val="de-DE"/>
              </w:rPr>
            </w:pPr>
            <w:r>
              <w:rPr>
                <w:lang w:val="de-DE"/>
              </w:rPr>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t>3. Prikazana lista pronađenih filmova za taj unos</w:t>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lang w:val="de-DE"/>
              </w:rPr>
            </w:pPr>
            <w:r>
              <w:rPr>
                <w:lang w:val="de-DE"/>
              </w:rPr>
              <w:t>4. Pregled ponuđenih filmova</w:t>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r>
          </w:p>
        </w:tc>
      </w:tr>
    </w:tbl>
    <w:p>
      <w:pPr>
        <w:pStyle w:val="Standard"/>
        <w:rPr>
          <w:lang w:val="hr-BA"/>
        </w:rPr>
      </w:pPr>
      <w:r>
        <w:rPr>
          <w:lang w:val="hr-BA"/>
        </w:rPr>
      </w:r>
    </w:p>
    <w:p>
      <w:pPr>
        <w:pStyle w:val="Standard"/>
        <w:rPr/>
      </w:pPr>
      <w:r>
        <w:rPr>
          <w:rFonts w:ascii="sans-serif" w:hAnsi="sans-serif"/>
          <w:sz w:val="24"/>
          <w:lang w:val="hr-BA"/>
        </w:rPr>
        <w:t xml:space="preserve">Tok događaja 1.2 </w:t>
      </w:r>
      <w:r>
        <w:rPr>
          <w:lang w:val="hr-BA"/>
        </w:rPr>
        <w:t xml:space="preserve">– </w:t>
      </w:r>
      <w:r>
        <w:rPr>
          <w:rFonts w:ascii="sans-serif" w:hAnsi="sans-serif"/>
          <w:sz w:val="24"/>
          <w:lang w:val="hr-BA"/>
        </w:rPr>
        <w:t>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4" w:space="0" w:color="000000"/>
            </w:tcBorders>
            <w:shd w:color="auto" w:fill="auto" w:val="clear"/>
            <w:vAlign w:val="center"/>
          </w:tcPr>
          <w:p>
            <w:pPr>
              <w:pStyle w:val="Standard"/>
              <w:widowControl w:val="false"/>
              <w:spacing w:lineRule="auto" w:line="240" w:before="0" w:after="0"/>
              <w:rPr>
                <w:lang w:val="hr-BA"/>
              </w:rPr>
            </w:pPr>
            <w:r>
              <w:rPr>
                <w:lang w:val="hr-BA"/>
              </w:rPr>
              <w:t>1. Selektovanje polja za unos</w:t>
            </w:r>
          </w:p>
        </w:tc>
        <w:tc>
          <w:tcPr>
            <w:tcW w:w="3515" w:type="dxa"/>
            <w:tcBorders>
              <w:left w:val="single" w:sz="2" w:space="0" w:color="000000"/>
              <w:bottom w:val="single" w:sz="4"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lang w:val="de-DE"/>
              </w:rPr>
            </w:pPr>
            <w:r>
              <w:rPr>
                <w:lang w:val="hr-BA"/>
              </w:rPr>
              <w:t>2. Unos ključne riječi za film</w:t>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jc w:val="center"/>
              <w:rPr>
                <w:lang w:val="de-DE"/>
              </w:rPr>
            </w:pPr>
            <w:r>
              <w:rPr>
                <w:lang w:val="de-DE"/>
              </w:rPr>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t>3. Obavještenje da nije pronađen nijedan film za taj unos</w:t>
            </w:r>
          </w:p>
        </w:tc>
      </w:tr>
    </w:tbl>
    <w:p>
      <w:pPr>
        <w:pStyle w:val="Standard"/>
        <w:rPr>
          <w:lang w:val="hr-BA"/>
        </w:rPr>
      </w:pPr>
      <w:r>
        <w:rPr>
          <w:lang w:val="hr-BA"/>
        </w:rPr>
      </w:r>
    </w:p>
    <w:p>
      <w:pPr>
        <w:pStyle w:val="Standard"/>
        <w:rPr/>
      </w:pPr>
      <w:r>
        <w:rPr>
          <w:sz w:val="24"/>
          <w:szCs w:val="24"/>
          <w:lang w:val="hr-BA"/>
        </w:rPr>
        <w:t>Primjer scenarija: 2. Streaming filmova</w:t>
      </w:r>
    </w:p>
    <w:p>
      <w:pPr>
        <w:pStyle w:val="Standard"/>
        <w:rPr>
          <w:sz w:val="24"/>
          <w:szCs w:val="24"/>
          <w:lang w:val="hr-BA"/>
        </w:rPr>
      </w:pPr>
      <w:r>
        <w:rPr>
          <w:sz w:val="24"/>
          <w:szCs w:val="24"/>
          <w:lang w:val="hr-BA"/>
        </w:rPr>
      </w:r>
    </w:p>
    <w:tbl>
      <w:tblPr>
        <w:tblW w:w="9350"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240"/>
              <w:ind w:left="0" w:hanging="0"/>
              <w:rPr/>
            </w:pPr>
            <w:r>
              <w:rPr>
                <w:sz w:val="24"/>
                <w:szCs w:val="24"/>
                <w:lang w:val="hr-BA"/>
              </w:rPr>
              <w:t>Streaming filmova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Mogućnost gledanja filma u realnom vremenu bez čekanja da se čitav film preuzme.</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može gledati selektovani film.</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nema mogućnost gledanja selektovanog filma.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Gost korisnik, Registrovani korisnik, Kritičar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nakon što je pronašao željeni film za gledanje, ima mogućnost streaminga tog filma. Početak streamovanja označava na posebnom mjestu koje je previđen za prikazivanje filma. Završi se pregled filma.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bl>
    <w:p>
      <w:pPr>
        <w:pStyle w:val="Standard"/>
        <w:rPr>
          <w:lang w:val="hr-BA"/>
        </w:rPr>
      </w:pPr>
      <w:r>
        <w:rPr>
          <w:lang w:val="hr-BA"/>
        </w:rPr>
      </w:r>
    </w:p>
    <w:p>
      <w:pPr>
        <w:pStyle w:val="Standard"/>
        <w:rPr>
          <w:lang w:val="hr-BA"/>
        </w:rPr>
      </w:pPr>
      <w:r>
        <w:rPr>
          <w:lang w:val="hr-BA"/>
        </w:rPr>
      </w:r>
    </w:p>
    <w:p>
      <w:pPr>
        <w:pStyle w:val="Standard"/>
        <w:rPr/>
      </w:pPr>
      <w:r>
        <w:rPr>
          <w:rFonts w:ascii="sans-serif" w:hAnsi="sans-serif"/>
          <w:sz w:val="24"/>
          <w:lang w:val="hr-BA"/>
        </w:rPr>
        <w:t>Tok događaja 2.1</w:t>
      </w:r>
      <w:r>
        <w:rPr>
          <w:lang w:val="hr-BA"/>
        </w:rPr>
        <w:t xml:space="preserve"> – </w:t>
      </w:r>
      <w:r>
        <w:rPr>
          <w:rFonts w:ascii="sans-serif" w:hAnsi="sans-serif"/>
          <w:sz w:val="24"/>
          <w:lang w:val="hr-BA"/>
        </w:rPr>
        <w:t>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Selektovanje filma za pregled</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2. Označavanje početka streamovanja filma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4"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4" w:space="0" w:color="000000"/>
              <w:right w:val="single" w:sz="2" w:space="0" w:color="000000"/>
            </w:tcBorders>
            <w:shd w:color="auto" w:fill="auto" w:val="clear"/>
            <w:vAlign w:val="center"/>
          </w:tcPr>
          <w:p>
            <w:pPr>
              <w:pStyle w:val="Standard"/>
              <w:widowControl w:val="false"/>
              <w:spacing w:lineRule="auto" w:line="240" w:before="0" w:after="0"/>
              <w:rPr>
                <w:lang w:val="hr-BA"/>
              </w:rPr>
            </w:pPr>
            <w:r>
              <w:rPr>
                <w:lang w:val="hr-BA"/>
              </w:rPr>
              <w:t>3. Film se prikazuje, ne blokirajući ostatak sistema.</w:t>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pPr>
            <w:r>
              <w:rPr/>
              <w:t xml:space="preserve">4. Korisnik završava pregled filma </w:t>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r>
          </w:p>
        </w:tc>
      </w:tr>
    </w:tbl>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pPr>
      <w:r>
        <w:rPr>
          <w:rFonts w:ascii="sans-serif" w:hAnsi="sans-serif"/>
          <w:sz w:val="24"/>
          <w:lang w:val="hr-BA"/>
        </w:rPr>
        <w:t>Tok događaja 2.2</w:t>
      </w:r>
      <w:r>
        <w:rPr>
          <w:lang w:val="hr-BA"/>
        </w:rPr>
        <w:t xml:space="preserve"> – </w:t>
      </w:r>
      <w:r>
        <w:rPr>
          <w:rFonts w:ascii="sans-serif" w:hAnsi="sans-serif"/>
          <w:sz w:val="24"/>
          <w:lang w:val="hr-BA"/>
        </w:rPr>
        <w:t>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Selektovanje filma za pregled</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2. Označavanje početka streamovanja filma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4"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4" w:space="0" w:color="000000"/>
              <w:right w:val="single" w:sz="2" w:space="0" w:color="000000"/>
            </w:tcBorders>
            <w:shd w:color="auto" w:fill="auto" w:val="clear"/>
            <w:vAlign w:val="center"/>
          </w:tcPr>
          <w:p>
            <w:pPr>
              <w:pStyle w:val="Standard"/>
              <w:widowControl w:val="false"/>
              <w:spacing w:lineRule="auto" w:line="240" w:before="0" w:after="0"/>
              <w:rPr>
                <w:lang w:val="hr-BA"/>
              </w:rPr>
            </w:pPr>
            <w:r>
              <w:rPr>
                <w:lang w:val="hr-BA"/>
              </w:rPr>
              <w:t>3. Film se prikazuje, ne blokirajući ostatak sistema.</w:t>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pPr>
            <w:r>
              <w:rPr/>
              <w:t xml:space="preserve">4. Korisnik prekida streamovanje filma </w:t>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r>
          </w:p>
        </w:tc>
      </w:tr>
    </w:tbl>
    <w:p>
      <w:pPr>
        <w:pStyle w:val="Standard"/>
        <w:rPr>
          <w:sz w:val="24"/>
          <w:szCs w:val="24"/>
          <w:lang w:val="hr-BA"/>
        </w:rPr>
      </w:pPr>
      <w:r>
        <w:rPr>
          <w:sz w:val="24"/>
          <w:szCs w:val="24"/>
          <w:lang w:val="hr-BA"/>
        </w:rPr>
      </w:r>
    </w:p>
    <w:p>
      <w:pPr>
        <w:pStyle w:val="Standard"/>
        <w:rPr/>
      </w:pPr>
      <w:r>
        <w:rPr>
          <w:rFonts w:ascii="sans-serif" w:hAnsi="sans-serif"/>
          <w:sz w:val="24"/>
          <w:lang w:val="hr-BA"/>
        </w:rPr>
        <w:t>Tok događaja 2.3</w:t>
      </w:r>
      <w:r>
        <w:rPr>
          <w:lang w:val="hr-BA"/>
        </w:rPr>
        <w:t xml:space="preserve"> – </w:t>
      </w:r>
      <w:r>
        <w:rPr>
          <w:rFonts w:ascii="sans-serif" w:hAnsi="sans-serif"/>
          <w:sz w:val="24"/>
          <w:lang w:val="hr-BA"/>
        </w:rPr>
        <w:t>Neuspješan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Selektovanje filma za pregled</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2. Označavanje početka streamovanja filma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4"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4" w:space="0" w:color="000000"/>
              <w:right w:val="single" w:sz="2" w:space="0" w:color="000000"/>
            </w:tcBorders>
            <w:shd w:color="auto" w:fill="auto" w:val="clear"/>
            <w:vAlign w:val="center"/>
          </w:tcPr>
          <w:p>
            <w:pPr>
              <w:pStyle w:val="Standard"/>
              <w:widowControl w:val="false"/>
              <w:spacing w:lineRule="auto" w:line="240" w:before="0" w:after="0"/>
              <w:rPr>
                <w:lang w:val="hr-BA"/>
              </w:rPr>
            </w:pPr>
            <w:r>
              <w:rPr>
                <w:lang w:val="hr-BA"/>
              </w:rPr>
              <w:t>3. Film nije moguće prikazati zbog poteškoća slabog interneta ili sličnih smetnji.</w:t>
            </w:r>
          </w:p>
        </w:tc>
      </w:tr>
    </w:tbl>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pPr>
      <w:r>
        <w:rPr>
          <w:sz w:val="24"/>
          <w:szCs w:val="24"/>
          <w:lang w:val="hr-BA"/>
        </w:rPr>
        <w:t>Primjer scenarija: 3. Download filmova</w:t>
      </w:r>
    </w:p>
    <w:p>
      <w:pPr>
        <w:pStyle w:val="Standard"/>
        <w:rPr>
          <w:sz w:val="24"/>
          <w:szCs w:val="24"/>
          <w:lang w:val="hr-BA"/>
        </w:rPr>
      </w:pPr>
      <w:r>
        <w:rPr>
          <w:sz w:val="24"/>
          <w:szCs w:val="24"/>
          <w:lang w:val="hr-BA"/>
        </w:rPr>
      </w:r>
    </w:p>
    <w:tbl>
      <w:tblPr>
        <w:tblW w:w="9350"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240"/>
              <w:ind w:left="0" w:hanging="0"/>
              <w:rPr/>
            </w:pPr>
            <w:r>
              <w:rPr>
                <w:sz w:val="24"/>
                <w:szCs w:val="24"/>
                <w:lang w:val="hr-BA"/>
              </w:rPr>
              <w:t>Download filmova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before="0" w:after="160"/>
              <w:rPr>
                <w:lang w:val="hr-BA"/>
              </w:rPr>
            </w:pPr>
            <w:r>
              <w:rPr>
                <w:lang w:val="hr-BA"/>
              </w:rPr>
              <w:t>Funkcionalnost omogućava korisniku da preuzme čitav film kao datoteku.</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je uspješno skinuo film</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Film se nije skinuo</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Gost korisnik, Registrovani korisnik, Kritičar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nakon što je pronašao željeni film za gledanje, ima mogućnost skidanja tog filma. Početak downloada označava na posebnom mjestu koje je previđen za skidanje filma. Korisnik preuzme film kao datoteku.</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bl>
    <w:p>
      <w:pPr>
        <w:pStyle w:val="Standard"/>
        <w:rPr>
          <w:lang w:val="hr-BA"/>
        </w:rPr>
      </w:pPr>
      <w:r>
        <w:rPr>
          <w:lang w:val="hr-BA"/>
        </w:rPr>
      </w:r>
    </w:p>
    <w:p>
      <w:pPr>
        <w:pStyle w:val="Standard"/>
        <w:rPr>
          <w:lang w:val="hr-BA"/>
        </w:rPr>
      </w:pPr>
      <w:r>
        <w:rPr>
          <w:lang w:val="hr-BA"/>
        </w:rPr>
      </w:r>
    </w:p>
    <w:p>
      <w:pPr>
        <w:pStyle w:val="Standard"/>
        <w:rPr/>
      </w:pPr>
      <w:r>
        <w:rPr>
          <w:rFonts w:ascii="sans-serif" w:hAnsi="sans-serif"/>
          <w:sz w:val="24"/>
          <w:lang w:val="hr-BA"/>
        </w:rPr>
        <w:t>Tok događaja 3.1</w:t>
      </w:r>
      <w:r>
        <w:rPr>
          <w:lang w:val="hr-BA"/>
        </w:rPr>
        <w:t xml:space="preserve"> – </w:t>
      </w:r>
      <w:r>
        <w:rPr>
          <w:rFonts w:ascii="sans-serif" w:hAnsi="sans-serif"/>
          <w:sz w:val="24"/>
          <w:lang w:val="hr-BA"/>
        </w:rPr>
        <w:t>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Selektovanje filma za pregled</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2. Označavanje početka downloada filma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4"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4" w:space="0" w:color="000000"/>
              <w:right w:val="single" w:sz="2" w:space="0" w:color="000000"/>
            </w:tcBorders>
            <w:shd w:color="auto" w:fill="auto" w:val="clear"/>
            <w:vAlign w:val="center"/>
          </w:tcPr>
          <w:p>
            <w:pPr>
              <w:pStyle w:val="Standard"/>
              <w:widowControl w:val="false"/>
              <w:spacing w:lineRule="auto" w:line="240" w:before="0" w:after="0"/>
              <w:rPr>
                <w:lang w:val="hr-BA"/>
              </w:rPr>
            </w:pPr>
            <w:r>
              <w:rPr>
                <w:lang w:val="hr-BA"/>
              </w:rPr>
              <w:t>3. Film se skida lokalno na računar korisnika</w:t>
            </w:r>
          </w:p>
        </w:tc>
      </w:tr>
    </w:tbl>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pPr>
      <w:r>
        <w:rPr>
          <w:rFonts w:ascii="sans-serif" w:hAnsi="sans-serif"/>
          <w:sz w:val="24"/>
          <w:lang w:val="hr-BA"/>
        </w:rPr>
        <w:t>Tok događaja 3.2</w:t>
      </w:r>
      <w:r>
        <w:rPr>
          <w:lang w:val="hr-BA"/>
        </w:rPr>
        <w:t xml:space="preserve"> – </w:t>
      </w:r>
      <w:r>
        <w:rPr>
          <w:rFonts w:ascii="sans-serif" w:hAnsi="sans-serif"/>
          <w:sz w:val="24"/>
          <w:lang w:val="hr-BA"/>
        </w:rPr>
        <w:t>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Selektovanje filma za pregled</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2. Označavanje početka downloada filma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4"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4" w:space="0" w:color="000000"/>
              <w:right w:val="single" w:sz="2" w:space="0" w:color="000000"/>
            </w:tcBorders>
            <w:shd w:color="auto" w:fill="auto" w:val="clear"/>
            <w:vAlign w:val="center"/>
          </w:tcPr>
          <w:p>
            <w:pPr>
              <w:pStyle w:val="Standard"/>
              <w:widowControl w:val="false"/>
              <w:spacing w:lineRule="auto" w:line="240" w:before="0" w:after="0"/>
              <w:rPr>
                <w:lang w:val="hr-BA"/>
              </w:rPr>
            </w:pPr>
            <w:r>
              <w:rPr>
                <w:lang w:val="hr-BA"/>
              </w:rPr>
              <w:t>3. Film se skida lokalno na računar korisnika</w:t>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lang w:val="de-DE"/>
              </w:rPr>
            </w:pPr>
            <w:r>
              <w:rPr>
                <w:lang w:val="de-DE"/>
              </w:rPr>
              <w:t xml:space="preserve">4. Korisnik prekida download filma prije završetka </w:t>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lang w:val="de-DE"/>
              </w:rPr>
            </w:pPr>
            <w:r>
              <w:rPr>
                <w:lang w:val="de-DE"/>
              </w:rPr>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t>5. Film se ne skida na računar</w:t>
            </w:r>
          </w:p>
        </w:tc>
      </w:tr>
    </w:tbl>
    <w:p>
      <w:pPr>
        <w:pStyle w:val="Standard"/>
        <w:rPr>
          <w:sz w:val="24"/>
          <w:szCs w:val="24"/>
          <w:lang w:val="hr-BA"/>
        </w:rPr>
      </w:pPr>
      <w:r>
        <w:rPr>
          <w:sz w:val="24"/>
          <w:szCs w:val="24"/>
          <w:lang w:val="hr-BA"/>
        </w:rPr>
      </w:r>
    </w:p>
    <w:p>
      <w:pPr>
        <w:pStyle w:val="Standard"/>
        <w:rPr/>
      </w:pPr>
      <w:r>
        <w:rPr>
          <w:rFonts w:ascii="sans-serif" w:hAnsi="sans-serif"/>
          <w:sz w:val="24"/>
          <w:lang w:val="hr-BA"/>
        </w:rPr>
        <w:t>Tok događaja 3.3</w:t>
      </w:r>
      <w:r>
        <w:rPr>
          <w:lang w:val="hr-BA"/>
        </w:rPr>
        <w:t xml:space="preserve"> – </w:t>
      </w:r>
      <w:r>
        <w:rPr>
          <w:rFonts w:ascii="sans-serif" w:hAnsi="sans-serif"/>
          <w:sz w:val="24"/>
          <w:lang w:val="hr-BA"/>
        </w:rPr>
        <w:t>Neuspješan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Korisnik usluge</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Selektovanje filma za pregled</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4" w:space="0" w:color="000000"/>
            </w:tcBorders>
            <w:shd w:color="auto" w:fill="auto" w:val="clear"/>
            <w:vAlign w:val="center"/>
          </w:tcPr>
          <w:p>
            <w:pPr>
              <w:pStyle w:val="Standard"/>
              <w:widowControl w:val="false"/>
              <w:spacing w:lineRule="auto" w:line="240" w:before="0" w:after="0"/>
              <w:rPr>
                <w:lang w:val="hr-BA"/>
              </w:rPr>
            </w:pPr>
            <w:r>
              <w:rPr>
                <w:lang w:val="hr-BA"/>
              </w:rPr>
              <w:t>2. Označavanje početka downloada filma</w:t>
            </w:r>
          </w:p>
        </w:tc>
        <w:tc>
          <w:tcPr>
            <w:tcW w:w="3515" w:type="dxa"/>
            <w:tcBorders>
              <w:left w:val="single" w:sz="2" w:space="0" w:color="000000"/>
              <w:bottom w:val="single" w:sz="4"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it-IT"/>
              </w:rPr>
            </w:pPr>
            <w:r>
              <w:rPr>
                <w:lang w:val="hr-BA"/>
              </w:rPr>
              <w:t xml:space="preserve">3. Film se ne uspije skinuti </w:t>
            </w:r>
          </w:p>
        </w:tc>
      </w:tr>
      <w:tr>
        <w:trPr/>
        <w:tc>
          <w:tcPr>
            <w:tcW w:w="3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jc w:val="center"/>
              <w:rPr>
                <w:lang w:val="it-IT"/>
              </w:rPr>
            </w:pPr>
            <w:r>
              <w:rPr>
                <w:lang w:val="it-IT"/>
              </w:rPr>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t>4. Obavještenje korisnika o neuspješnosti skidanja filma</w:t>
            </w:r>
          </w:p>
        </w:tc>
      </w:tr>
    </w:tbl>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sz w:val="24"/>
          <w:szCs w:val="24"/>
          <w:lang w:val="hr-BA"/>
        </w:rPr>
      </w:pPr>
      <w:r>
        <w:rPr>
          <w:sz w:val="24"/>
          <w:szCs w:val="24"/>
          <w:lang w:val="hr-BA"/>
        </w:rPr>
      </w:r>
    </w:p>
    <w:p>
      <w:pPr>
        <w:pStyle w:val="Standard"/>
        <w:rPr>
          <w:lang w:val="it-IT"/>
        </w:rPr>
      </w:pPr>
      <w:r>
        <w:rPr>
          <w:sz w:val="24"/>
          <w:szCs w:val="24"/>
          <w:lang w:val="hr-BA"/>
        </w:rPr>
        <w:t>Primjer scenarija: 4. Ostavljanje komentara i ocjena</w:t>
      </w:r>
    </w:p>
    <w:p>
      <w:pPr>
        <w:pStyle w:val="Standard"/>
        <w:rPr>
          <w:sz w:val="24"/>
          <w:szCs w:val="24"/>
          <w:lang w:val="hr-BA"/>
        </w:rPr>
      </w:pPr>
      <w:r>
        <w:rPr>
          <w:sz w:val="24"/>
          <w:szCs w:val="24"/>
          <w:lang w:val="hr-BA"/>
        </w:rPr>
      </w:r>
    </w:p>
    <w:tbl>
      <w:tblPr>
        <w:tblW w:w="9350"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240"/>
              <w:ind w:left="0" w:hanging="0"/>
              <w:rPr>
                <w:lang w:val="hr-BA"/>
              </w:rPr>
            </w:pPr>
            <w:r>
              <w:rPr>
                <w:lang w:val="hr-BA"/>
              </w:rPr>
              <w:t>Ostavljanje komentara i ocjena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Registrovani korisnici mogu dodavati svoje komentare i subjektivne ocjene za filmove</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1.1 Imati korisnički račun</w:t>
            </w:r>
          </w:p>
          <w:p>
            <w:pPr>
              <w:pStyle w:val="Standard"/>
              <w:widowControl w:val="false"/>
              <w:spacing w:lineRule="auto" w:line="240" w:before="0" w:after="0"/>
              <w:rPr>
                <w:lang w:val="hr-BA"/>
              </w:rPr>
            </w:pPr>
            <w:r>
              <w:rPr>
                <w:lang w:val="hr-BA"/>
              </w:rPr>
              <w:t>1.2 Biti ulogovan na sistem</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Komentari i ocjene će biti dostupni svim korisnicima sistema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pPr>
            <w:r>
              <w:rPr>
                <w:lang w:val="hr-BA"/>
              </w:rPr>
              <w:t>Kritičar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pPr>
            <w:r>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se prijavi putem svog računa. Nakon toga može ostavljatii komentare na filmove, koji će biti vidljivi svim korisnicima. Također može dati subjektivnu ocjuna na film.</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bl>
    <w:p>
      <w:pPr>
        <w:pStyle w:val="Standard"/>
        <w:rPr>
          <w:lang w:val="hr-BA"/>
        </w:rPr>
      </w:pPr>
      <w:r>
        <w:rPr>
          <w:lang w:val="hr-BA"/>
        </w:rPr>
      </w:r>
    </w:p>
    <w:p>
      <w:pPr>
        <w:pStyle w:val="Standard"/>
        <w:rPr>
          <w:lang w:val="hr-BA"/>
        </w:rPr>
      </w:pPr>
      <w:bookmarkStart w:id="0" w:name="page32R_mcid24"/>
      <w:bookmarkEnd w:id="0"/>
      <w:r>
        <w:rPr>
          <w:rFonts w:ascii="sans-serif" w:hAnsi="sans-serif"/>
          <w:sz w:val="24"/>
          <w:lang w:val="hr-BA"/>
        </w:rPr>
        <w:t>Tok događaja 4.1</w:t>
      </w:r>
      <w:r>
        <w:rPr>
          <w:lang w:val="hr-BA"/>
        </w:rPr>
        <w:t xml:space="preserve"> – </w:t>
      </w:r>
      <w:r>
        <w:rPr>
          <w:rFonts w:ascii="sans-serif" w:hAnsi="sans-serif"/>
          <w:sz w:val="24"/>
          <w:lang w:val="hr-BA"/>
        </w:rPr>
        <w:t>Uspješan završetak</w:t>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Registrovani korisnik</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de-DE"/>
              </w:rPr>
            </w:pPr>
            <w:r>
              <w:rPr>
                <w:lang w:val="de-DE"/>
              </w:rPr>
              <w:t>1.  Odabir opcije za postavljanje komentara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lang w:val="de-DE"/>
              </w:rPr>
            </w:pPr>
            <w:r>
              <w:rPr>
                <w:lang w:val="de-DE"/>
              </w:rPr>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de-DE"/>
              </w:rPr>
            </w:pPr>
            <w:r>
              <w:rPr>
                <w:lang w:val="de-DE"/>
              </w:rPr>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rPr>
                <w:lang w:val="de-DE"/>
              </w:rPr>
            </w:pPr>
            <w:r>
              <w:rPr>
                <w:lang w:val="de-DE"/>
              </w:rPr>
              <w:t>2. Prikaz interfejsa za postavljanje komentara</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pPr>
            <w:r>
              <w:rPr>
                <w:sz w:val="24"/>
                <w:szCs w:val="24"/>
                <w:lang w:val="hr-BA"/>
              </w:rPr>
              <w:t>3. Unos komentara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rPr>
                <w:sz w:val="24"/>
                <w:szCs w:val="24"/>
                <w:lang w:val="hr-BA"/>
              </w:rPr>
            </w:pPr>
            <w:r>
              <w:rPr>
                <w:sz w:val="24"/>
                <w:szCs w:val="24"/>
                <w:lang w:val="hr-BA"/>
              </w:rPr>
              <w:t>4. Komentar postavljen i vidljiv svim korisnicima</w:t>
            </w:r>
          </w:p>
        </w:tc>
      </w:tr>
    </w:tbl>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rFonts w:ascii="sans-serif" w:hAnsi="sans-serif"/>
          <w:sz w:val="24"/>
          <w:lang w:val="hr-BA"/>
        </w:rPr>
      </w:pPr>
      <w:r>
        <w:rPr>
          <w:rFonts w:ascii="sans-serif" w:hAnsi="sans-serif"/>
          <w:sz w:val="24"/>
          <w:lang w:val="hr-BA"/>
        </w:rPr>
      </w:r>
    </w:p>
    <w:p>
      <w:pPr>
        <w:pStyle w:val="Standard"/>
        <w:rPr/>
      </w:pPr>
      <w:r>
        <w:rPr>
          <w:rFonts w:ascii="sans-serif" w:hAnsi="sans-serif"/>
          <w:sz w:val="24"/>
          <w:lang w:val="hr-BA"/>
        </w:rPr>
        <w:t xml:space="preserve">Tok događaja 4.2 </w:t>
      </w:r>
      <w:r>
        <w:rPr>
          <w:lang w:val="hr-BA"/>
        </w:rPr>
        <w:t xml:space="preserve">– </w:t>
      </w:r>
      <w:r>
        <w:rPr>
          <w:rFonts w:ascii="sans-serif" w:hAnsi="sans-serif"/>
          <w:sz w:val="24"/>
          <w:lang w:val="hr-BA"/>
        </w:rPr>
        <w:t>Uspješan završetak</w:t>
      </w:r>
    </w:p>
    <w:p>
      <w:pPr>
        <w:pStyle w:val="Standard"/>
        <w:rPr>
          <w:lang w:val="hr-BA"/>
        </w:rPr>
      </w:pPr>
      <w:r>
        <w:rPr>
          <w:lang w:val="hr-BA"/>
        </w:rPr>
      </w:r>
    </w:p>
    <w:tbl>
      <w:tblPr>
        <w:tblW w:w="7200"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84"/>
        <w:gridCol w:w="3515"/>
      </w:tblGrid>
      <w:tr>
        <w:trPr>
          <w:trHeight w:val="540" w:hRule="atLeast"/>
        </w:trPr>
        <w:tc>
          <w:tcPr>
            <w:tcW w:w="3684"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Registrovani korisnik</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pPr>
            <w:r>
              <w:rPr/>
              <w:t>1.  Odabir opcije za postavljanje ocjene</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pPr>
            <w:r>
              <w:rPr/>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rPr>
                <w:lang w:val="de-DE"/>
              </w:rPr>
            </w:pPr>
            <w:r>
              <w:rPr>
                <w:lang w:val="de-DE"/>
              </w:rPr>
              <w:t>2. Prikaz interfejsa za postavljanje ocjene</w:t>
            </w:r>
          </w:p>
        </w:tc>
      </w:tr>
      <w:tr>
        <w:trPr/>
        <w:tc>
          <w:tcPr>
            <w:tcW w:w="3684"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sz w:val="24"/>
                <w:szCs w:val="24"/>
                <w:lang w:val="hr-BA"/>
              </w:rPr>
            </w:pPr>
            <w:r>
              <w:rPr>
                <w:sz w:val="24"/>
                <w:szCs w:val="24"/>
                <w:lang w:val="hr-BA"/>
              </w:rPr>
              <w:t>3. Odabir ocjene</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84" w:type="dxa"/>
            <w:tcBorders>
              <w:left w:val="single" w:sz="2" w:space="0" w:color="000000"/>
              <w:bottom w:val="single" w:sz="2"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rPr>
                <w:sz w:val="24"/>
                <w:szCs w:val="24"/>
                <w:lang w:val="hr-BA"/>
              </w:rPr>
            </w:pPr>
            <w:r>
              <w:rPr>
                <w:sz w:val="24"/>
                <w:szCs w:val="24"/>
                <w:lang w:val="hr-BA"/>
              </w:rPr>
              <w:t>4. Ocjena postavljena i vidljiva svim korisnicima</w:t>
            </w:r>
          </w:p>
        </w:tc>
      </w:tr>
    </w:tbl>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it-IT"/>
        </w:rPr>
      </w:pPr>
      <w:r>
        <w:rPr>
          <w:lang w:val="it-IT"/>
        </w:rPr>
      </w:r>
    </w:p>
    <w:p>
      <w:pPr>
        <w:pStyle w:val="Standard"/>
        <w:rPr>
          <w:lang w:val="hr-BA"/>
        </w:rPr>
      </w:pPr>
      <w:r>
        <w:rPr>
          <w:lang w:val="hr-BA"/>
        </w:rPr>
      </w:r>
    </w:p>
    <w:p>
      <w:pPr>
        <w:pStyle w:val="Standard"/>
        <w:rPr>
          <w:lang w:val="it-IT"/>
        </w:rPr>
      </w:pPr>
      <w:r>
        <w:rPr>
          <w:sz w:val="24"/>
          <w:szCs w:val="24"/>
          <w:lang w:val="hr-BA"/>
        </w:rPr>
        <w:t>Primjer scenarija: 5. Dodavanje filmova u favourite</w:t>
      </w:r>
    </w:p>
    <w:p>
      <w:pPr>
        <w:pStyle w:val="Standard"/>
        <w:rPr>
          <w:sz w:val="24"/>
          <w:szCs w:val="24"/>
          <w:lang w:val="hr-BA"/>
        </w:rPr>
      </w:pPr>
      <w:r>
        <w:rPr>
          <w:sz w:val="24"/>
          <w:szCs w:val="24"/>
          <w:lang w:val="hr-BA"/>
        </w:rPr>
      </w:r>
    </w:p>
    <w:tbl>
      <w:tblPr>
        <w:tblW w:w="9350"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240"/>
              <w:ind w:left="0" w:hanging="0"/>
              <w:rPr>
                <w:lang w:val="hr-BA"/>
              </w:rPr>
            </w:pPr>
            <w:r>
              <w:rPr>
                <w:lang w:val="hr-BA"/>
              </w:rPr>
              <w:t>Dodavanje filmova u favourite</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može dodati film u listu favorita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1.1 Imati korisnički račun</w:t>
            </w:r>
          </w:p>
          <w:p>
            <w:pPr>
              <w:pStyle w:val="Standard"/>
              <w:widowControl w:val="false"/>
              <w:spacing w:lineRule="auto" w:line="240" w:before="0" w:after="0"/>
              <w:rPr>
                <w:lang w:val="hr-BA"/>
              </w:rPr>
            </w:pPr>
            <w:r>
              <w:rPr>
                <w:lang w:val="hr-BA"/>
              </w:rPr>
              <w:t>1.2 Ulogovan na sistem</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Uspješno dodan film u listu favorita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rHeight w:val="507" w:hRule="atLeast"/>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Registrovani korisnik, kritičar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se prijavi putem svog računa. Nakon toga može dodavati filmove u listu favorita kojoj može efikasnije pristupiti</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Najdraži žanr</w:t>
            </w:r>
          </w:p>
        </w:tc>
      </w:tr>
    </w:tbl>
    <w:p>
      <w:pPr>
        <w:pStyle w:val="Standard"/>
        <w:rPr/>
      </w:pPr>
      <w:r>
        <w:rPr/>
      </w:r>
    </w:p>
    <w:p>
      <w:pPr>
        <w:pStyle w:val="Standard"/>
        <w:rPr/>
      </w:pPr>
      <w:r>
        <w:rPr>
          <w:rFonts w:ascii="sans-serif" w:hAnsi="sans-serif"/>
          <w:sz w:val="24"/>
          <w:lang w:val="hr-BA"/>
        </w:rPr>
        <w:t>Tok događaja 5.1</w:t>
      </w:r>
      <w:r>
        <w:rPr>
          <w:lang w:val="hr-BA"/>
        </w:rPr>
        <w:t xml:space="preserve"> – </w:t>
      </w:r>
      <w:r>
        <w:rPr>
          <w:rFonts w:ascii="sans-serif" w:hAnsi="sans-serif"/>
          <w:sz w:val="24"/>
          <w:lang w:val="hr-BA"/>
        </w:rPr>
        <w:t>Uspješan završetak</w:t>
      </w:r>
    </w:p>
    <w:p>
      <w:pPr>
        <w:pStyle w:val="Standard"/>
        <w:rPr>
          <w:lang w:val="hr-BA"/>
        </w:rPr>
      </w:pPr>
      <w:r>
        <w:rPr>
          <w:lang w:val="hr-BA"/>
        </w:rPr>
      </w:r>
    </w:p>
    <w:tbl>
      <w:tblPr>
        <w:tblW w:w="7212" w:type="dxa"/>
        <w:jc w:val="left"/>
        <w:tblInd w:w="-12" w:type="dxa"/>
        <w:tblLayout w:type="fixed"/>
        <w:tblCellMar>
          <w:top w:w="55" w:type="dxa"/>
          <w:left w:w="55" w:type="dxa"/>
          <w:bottom w:w="55" w:type="dxa"/>
          <w:right w:w="55" w:type="dxa"/>
        </w:tblCellMar>
        <w:tblLook w:firstRow="0" w:noVBand="0" w:lastRow="0" w:firstColumn="0" w:lastColumn="0" w:noHBand="0" w:val="0000"/>
      </w:tblPr>
      <w:tblGrid>
        <w:gridCol w:w="3696"/>
        <w:gridCol w:w="3515"/>
      </w:tblGrid>
      <w:tr>
        <w:trPr>
          <w:trHeight w:val="540" w:hRule="atLeast"/>
        </w:trPr>
        <w:tc>
          <w:tcPr>
            <w:tcW w:w="3696"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Registrovani korisnik</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96" w:type="dxa"/>
            <w:tcBorders>
              <w:left w:val="single" w:sz="2" w:space="0" w:color="000000"/>
              <w:bottom w:val="single" w:sz="4" w:space="0" w:color="000000"/>
            </w:tcBorders>
            <w:shd w:color="auto" w:fill="auto" w:val="clear"/>
            <w:vAlign w:val="center"/>
          </w:tcPr>
          <w:p>
            <w:pPr>
              <w:pStyle w:val="Standard"/>
              <w:widowControl w:val="false"/>
              <w:spacing w:lineRule="auto" w:line="240" w:before="0" w:after="0"/>
              <w:rPr>
                <w:lang w:val="it-IT"/>
              </w:rPr>
            </w:pPr>
            <w:r>
              <w:rPr>
                <w:lang w:val="it-IT"/>
              </w:rPr>
              <w:t>1. Odabir opcije za dodavanje filma u favourite</w:t>
            </w:r>
          </w:p>
        </w:tc>
        <w:tc>
          <w:tcPr>
            <w:tcW w:w="3515" w:type="dxa"/>
            <w:tcBorders>
              <w:left w:val="single" w:sz="2" w:space="0" w:color="000000"/>
              <w:bottom w:val="single" w:sz="4" w:space="0" w:color="000000"/>
              <w:right w:val="single" w:sz="2" w:space="0" w:color="000000"/>
            </w:tcBorders>
            <w:shd w:color="auto" w:fill="auto" w:val="clear"/>
            <w:vAlign w:val="center"/>
          </w:tcPr>
          <w:p>
            <w:pPr>
              <w:pStyle w:val="TableContents"/>
              <w:widowControl w:val="false"/>
              <w:spacing w:lineRule="auto" w:line="240" w:before="0" w:after="160"/>
              <w:jc w:val="center"/>
              <w:rPr>
                <w:lang w:val="it-IT"/>
              </w:rPr>
            </w:pPr>
            <w:r>
              <w:rPr>
                <w:lang w:val="it-IT"/>
              </w:rPr>
            </w:r>
          </w:p>
        </w:tc>
      </w:tr>
      <w:tr>
        <w:trPr/>
        <w:tc>
          <w:tcPr>
            <w:tcW w:w="3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pPr>
            <w:r>
              <w:rPr>
                <w:lang w:val="hr-BA"/>
              </w:rPr>
              <w:t>2. Dodavanje filma u favourite</w:t>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r>
          </w:p>
        </w:tc>
      </w:tr>
      <w:tr>
        <w:trPr/>
        <w:tc>
          <w:tcPr>
            <w:tcW w:w="3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ontents"/>
              <w:widowControl w:val="false"/>
              <w:spacing w:lineRule="auto" w:line="240" w:before="0" w:after="160"/>
              <w:rPr>
                <w:lang w:val="hr-BA"/>
              </w:rPr>
            </w:pPr>
            <w:r>
              <w:rPr>
                <w:lang w:val="hr-BA"/>
              </w:rPr>
            </w:r>
          </w:p>
        </w:tc>
        <w:tc>
          <w:tcPr>
            <w:tcW w:w="35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before="0" w:after="0"/>
              <w:rPr>
                <w:lang w:val="hr-BA"/>
              </w:rPr>
            </w:pPr>
            <w:r>
              <w:rPr>
                <w:lang w:val="hr-BA"/>
              </w:rPr>
              <w:t>3. Film uspješno dodan u favourite</w:t>
            </w:r>
          </w:p>
        </w:tc>
      </w:tr>
    </w:tbl>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pPr>
      <w:r>
        <w:rPr/>
      </w:r>
    </w:p>
    <w:p>
      <w:pPr>
        <w:pStyle w:val="Standard"/>
        <w:rPr>
          <w:lang w:val="it-IT"/>
        </w:rPr>
      </w:pPr>
      <w:r>
        <w:rPr>
          <w:sz w:val="24"/>
          <w:szCs w:val="24"/>
          <w:lang w:val="hr-BA"/>
        </w:rPr>
        <w:t>Primjer scenarija: 6. Dodatne informacije o filmu</w:t>
      </w:r>
    </w:p>
    <w:p>
      <w:pPr>
        <w:pStyle w:val="Standard"/>
        <w:rPr>
          <w:sz w:val="24"/>
          <w:szCs w:val="24"/>
          <w:lang w:val="hr-BA"/>
        </w:rPr>
      </w:pPr>
      <w:r>
        <w:rPr>
          <w:sz w:val="24"/>
          <w:szCs w:val="24"/>
          <w:lang w:val="hr-BA"/>
        </w:rPr>
      </w:r>
    </w:p>
    <w:tbl>
      <w:tblPr>
        <w:tblW w:w="9350"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240"/>
              <w:ind w:left="0" w:hanging="0"/>
              <w:rPr>
                <w:lang w:val="hr-BA"/>
              </w:rPr>
            </w:pPr>
            <w:r>
              <w:rPr>
                <w:lang w:val="hr-BA"/>
              </w:rPr>
              <w:t>Dodatne informacije o filmu</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Korisnicima vidljivi poster filma, žanr, kratki opis radnje, dužina trajanja, glumci, režiser, datum izlaska, te recenzija.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Pristup dodatnim informacijama za film</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Primarni akterii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Gost korisnik, registrovani korisnik, kritičar, administrator, urednik</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Kada korisnici izaberu određeni film, mogu vidjeti dodatne informacije</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bl>
    <w:p>
      <w:pPr>
        <w:pStyle w:val="Standard"/>
        <w:rPr>
          <w:lang w:val="hr-BA"/>
        </w:rPr>
      </w:pPr>
      <w:r>
        <w:rPr>
          <w:lang w:val="hr-BA"/>
        </w:rPr>
      </w:r>
    </w:p>
    <w:p>
      <w:pPr>
        <w:pStyle w:val="Standard"/>
        <w:rPr>
          <w:lang w:val="hr-BA"/>
        </w:rPr>
      </w:pPr>
      <w:r>
        <w:rPr>
          <w:lang w:val="hr-BA"/>
        </w:rPr>
      </w:r>
    </w:p>
    <w:p>
      <w:pPr>
        <w:pStyle w:val="Standard"/>
        <w:rPr/>
      </w:pPr>
      <w:r>
        <w:rPr>
          <w:rFonts w:ascii="sans-serif" w:hAnsi="sans-serif"/>
          <w:sz w:val="24"/>
          <w:lang w:val="hr-BA"/>
        </w:rPr>
        <w:t>Tok događaja 6.1</w:t>
      </w:r>
      <w:r>
        <w:rPr>
          <w:lang w:val="hr-BA"/>
        </w:rPr>
        <w:t xml:space="preserve"> – </w:t>
      </w:r>
      <w:r>
        <w:rPr>
          <w:rFonts w:ascii="sans-serif" w:hAnsi="sans-serif"/>
          <w:sz w:val="24"/>
          <w:lang w:val="hr-BA"/>
        </w:rPr>
        <w:t>Uspješan završetak</w:t>
      </w:r>
    </w:p>
    <w:p>
      <w:pPr>
        <w:pStyle w:val="Standard"/>
        <w:rPr>
          <w:lang w:val="hr-BA"/>
        </w:rPr>
      </w:pPr>
      <w:r>
        <w:rPr>
          <w:lang w:val="hr-BA"/>
        </w:rPr>
      </w:r>
    </w:p>
    <w:tbl>
      <w:tblPr>
        <w:tblW w:w="7212" w:type="dxa"/>
        <w:jc w:val="left"/>
        <w:tblInd w:w="-12" w:type="dxa"/>
        <w:tblLayout w:type="fixed"/>
        <w:tblCellMar>
          <w:top w:w="55" w:type="dxa"/>
          <w:left w:w="55" w:type="dxa"/>
          <w:bottom w:w="55" w:type="dxa"/>
          <w:right w:w="55" w:type="dxa"/>
        </w:tblCellMar>
        <w:tblLook w:firstRow="0" w:noVBand="0" w:lastRow="0" w:firstColumn="0" w:lastColumn="0" w:noHBand="0" w:val="0000"/>
      </w:tblPr>
      <w:tblGrid>
        <w:gridCol w:w="3696"/>
        <w:gridCol w:w="3515"/>
      </w:tblGrid>
      <w:tr>
        <w:trPr>
          <w:trHeight w:val="540" w:hRule="atLeast"/>
        </w:trPr>
        <w:tc>
          <w:tcPr>
            <w:tcW w:w="3696"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Registrovani korisnik</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96"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Odabir dodatnih informacija</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96" w:type="dxa"/>
            <w:tcBorders>
              <w:left w:val="single" w:sz="2" w:space="0" w:color="000000"/>
              <w:bottom w:val="single" w:sz="2"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rPr>
                <w:lang w:val="hr-BA"/>
              </w:rPr>
            </w:pPr>
            <w:r>
              <w:rPr>
                <w:lang w:val="hr-BA"/>
              </w:rPr>
              <w:t>2. Uspješno prikazane dodatne informacije o filmu</w:t>
            </w:r>
          </w:p>
        </w:tc>
      </w:tr>
    </w:tbl>
    <w:p>
      <w:pPr>
        <w:pStyle w:val="Standard"/>
        <w:rPr>
          <w:lang w:val="hr-BA"/>
        </w:rPr>
      </w:pPr>
      <w:r>
        <w:rPr>
          <w:lang w:val="hr-BA"/>
        </w:rPr>
      </w:r>
    </w:p>
    <w:p>
      <w:pPr>
        <w:pStyle w:val="Standard"/>
        <w:rPr>
          <w:sz w:val="24"/>
          <w:szCs w:val="24"/>
          <w:lang w:val="hr-BA"/>
        </w:rPr>
      </w:pPr>
      <w:r>
        <w:rPr>
          <w:sz w:val="24"/>
          <w:szCs w:val="24"/>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sz w:val="24"/>
          <w:szCs w:val="24"/>
          <w:lang w:val="hr-BA"/>
        </w:rPr>
      </w:pPr>
      <w:r>
        <w:rPr>
          <w:sz w:val="24"/>
          <w:szCs w:val="24"/>
          <w:lang w:val="hr-BA"/>
        </w:rPr>
      </w:r>
    </w:p>
    <w:p>
      <w:pPr>
        <w:pStyle w:val="Standard"/>
        <w:rPr/>
      </w:pPr>
      <w:r>
        <w:rPr>
          <w:sz w:val="24"/>
          <w:szCs w:val="24"/>
          <w:lang w:val="hr-BA"/>
        </w:rPr>
        <w:t>Primjer scenarija: 7. Najdraži žanr</w:t>
      </w:r>
    </w:p>
    <w:tbl>
      <w:tblPr>
        <w:tblW w:w="9350"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Najdraži žanr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Korisnicima će bti prikazan najdraži žanr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1.1 Posjedovanje korisničkog računa</w:t>
            </w:r>
          </w:p>
          <w:p>
            <w:pPr>
              <w:pStyle w:val="Standard"/>
              <w:widowControl w:val="false"/>
              <w:spacing w:lineRule="auto" w:line="240" w:before="0" w:after="0"/>
              <w:rPr>
                <w:lang w:val="hr-BA"/>
              </w:rPr>
            </w:pPr>
            <w:r>
              <w:rPr>
                <w:lang w:val="hr-BA"/>
              </w:rPr>
              <w:t>1.2 Dodavanje filmova u favourite</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Prikazan najdraži žanr</w:t>
            </w:r>
          </w:p>
        </w:tc>
      </w:tr>
      <w:tr>
        <w:trPr>
          <w:trHeight w:val="587" w:hRule="atLeast"/>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pPr>
            <w:r>
              <w:rPr>
                <w:lang w:val="hr-BA"/>
              </w:rPr>
              <w:t>Registrovani korisnik, kritičar</w:t>
            </w:r>
          </w:p>
        </w:tc>
      </w:tr>
      <w:tr>
        <w:trPr>
          <w:trHeight w:val="143" w:hRule="atLeast"/>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pPr>
            <w:r>
              <w:rPr/>
              <w:t>/</w:t>
            </w:r>
          </w:p>
        </w:tc>
      </w:tr>
      <w:tr>
        <w:trPr>
          <w:trHeight w:val="201" w:hRule="atLeast"/>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Korisnik se prijavi putem svog računa. Filmovi koji mu se sviđaju dodaje u favourite, nakon čega korisniku bude prikazan najdraži žanr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b/>
                <w:b/>
                <w:bCs/>
                <w:lang w:val="hr-BA"/>
              </w:rPr>
            </w:pPr>
            <w:r>
              <w:rPr>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before="0" w:after="0"/>
              <w:rPr>
                <w:lang w:val="hr-BA"/>
              </w:rPr>
            </w:pPr>
            <w:r>
              <w:rPr>
                <w:lang w:val="hr-BA"/>
              </w:rPr>
              <w:t>/</w:t>
            </w:r>
          </w:p>
        </w:tc>
      </w:tr>
    </w:tbl>
    <w:p>
      <w:pPr>
        <w:pStyle w:val="Standard"/>
        <w:rPr>
          <w:lang w:val="hr-BA"/>
        </w:rPr>
      </w:pPr>
      <w:r>
        <w:rPr>
          <w:lang w:val="hr-BA"/>
        </w:rPr>
      </w:r>
    </w:p>
    <w:p>
      <w:pPr>
        <w:pStyle w:val="Standard"/>
        <w:rPr>
          <w:lang w:val="hr-BA"/>
        </w:rPr>
      </w:pPr>
      <w:r>
        <w:rPr>
          <w:lang w:val="hr-BA"/>
        </w:rPr>
      </w:r>
    </w:p>
    <w:p>
      <w:pPr>
        <w:pStyle w:val="Standard"/>
        <w:rPr/>
      </w:pPr>
      <w:r>
        <w:rPr>
          <w:rFonts w:ascii="sans-serif" w:hAnsi="sans-serif"/>
          <w:sz w:val="24"/>
          <w:szCs w:val="24"/>
          <w:lang w:val="hr-BA"/>
        </w:rPr>
        <w:t>Tok događaja 7.1</w:t>
      </w:r>
      <w:r>
        <w:rPr>
          <w:sz w:val="24"/>
          <w:szCs w:val="24"/>
          <w:lang w:val="hr-BA"/>
        </w:rPr>
        <w:t xml:space="preserve"> – </w:t>
      </w:r>
      <w:r>
        <w:rPr>
          <w:rFonts w:ascii="sans-serif" w:hAnsi="sans-serif"/>
          <w:sz w:val="24"/>
          <w:szCs w:val="24"/>
          <w:lang w:val="hr-BA"/>
        </w:rPr>
        <w:t>Uspješan završetak</w:t>
      </w:r>
    </w:p>
    <w:p>
      <w:pPr>
        <w:pStyle w:val="Standard"/>
        <w:rPr>
          <w:lang w:val="hr-BA"/>
        </w:rPr>
      </w:pPr>
      <w:r>
        <w:rPr>
          <w:lang w:val="hr-BA"/>
        </w:rPr>
      </w:r>
    </w:p>
    <w:tbl>
      <w:tblPr>
        <w:tblW w:w="7212" w:type="dxa"/>
        <w:jc w:val="left"/>
        <w:tblInd w:w="-12" w:type="dxa"/>
        <w:tblLayout w:type="fixed"/>
        <w:tblCellMar>
          <w:top w:w="55" w:type="dxa"/>
          <w:left w:w="55" w:type="dxa"/>
          <w:bottom w:w="55" w:type="dxa"/>
          <w:right w:w="55" w:type="dxa"/>
        </w:tblCellMar>
        <w:tblLook w:firstRow="0" w:noVBand="0" w:lastRow="0" w:firstColumn="0" w:lastColumn="0" w:noHBand="0" w:val="0000"/>
      </w:tblPr>
      <w:tblGrid>
        <w:gridCol w:w="3696"/>
        <w:gridCol w:w="3515"/>
      </w:tblGrid>
      <w:tr>
        <w:trPr>
          <w:trHeight w:val="540" w:hRule="atLeast"/>
        </w:trPr>
        <w:tc>
          <w:tcPr>
            <w:tcW w:w="3696" w:type="dxa"/>
            <w:tcBorders>
              <w:top w:val="single" w:sz="2" w:space="0" w:color="000000"/>
              <w:left w:val="single" w:sz="2" w:space="0" w:color="000000"/>
              <w:bottom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Registrovani korisnik</w:t>
            </w:r>
          </w:p>
        </w:tc>
        <w:tc>
          <w:tcPr>
            <w:tcW w:w="3515"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jc w:val="center"/>
              <w:rPr>
                <w:b/>
                <w:b/>
                <w:bCs/>
                <w:sz w:val="24"/>
                <w:szCs w:val="24"/>
                <w:lang w:val="hr-BA"/>
              </w:rPr>
            </w:pPr>
            <w:r>
              <w:rPr>
                <w:b/>
                <w:bCs/>
                <w:sz w:val="24"/>
                <w:szCs w:val="24"/>
                <w:lang w:val="hr-BA"/>
              </w:rPr>
              <w:t>Sistem</w:t>
            </w:r>
          </w:p>
        </w:tc>
      </w:tr>
      <w:tr>
        <w:trPr/>
        <w:tc>
          <w:tcPr>
            <w:tcW w:w="3696" w:type="dxa"/>
            <w:tcBorders>
              <w:left w:val="single" w:sz="2" w:space="0" w:color="000000"/>
              <w:bottom w:val="single" w:sz="2" w:space="0" w:color="000000"/>
            </w:tcBorders>
            <w:shd w:color="auto" w:fill="auto" w:val="clear"/>
            <w:vAlign w:val="center"/>
          </w:tcPr>
          <w:p>
            <w:pPr>
              <w:pStyle w:val="Standard"/>
              <w:widowControl w:val="false"/>
              <w:spacing w:lineRule="auto" w:line="240" w:before="0" w:after="0"/>
              <w:rPr>
                <w:lang w:val="hr-BA"/>
              </w:rPr>
            </w:pPr>
            <w:r>
              <w:rPr>
                <w:lang w:val="hr-BA"/>
              </w:rPr>
              <w:t>1. Dodavanje filmova u favourite</w:t>
            </w:r>
          </w:p>
        </w:tc>
        <w:tc>
          <w:tcPr>
            <w:tcW w:w="3515" w:type="dxa"/>
            <w:tcBorders>
              <w:left w:val="single" w:sz="2" w:space="0" w:color="000000"/>
              <w:bottom w:val="single" w:sz="2" w:space="0" w:color="000000"/>
              <w:right w:val="single" w:sz="2" w:space="0" w:color="000000"/>
            </w:tcBorders>
            <w:shd w:color="auto" w:fill="auto" w:val="clear"/>
            <w:vAlign w:val="center"/>
          </w:tcPr>
          <w:p>
            <w:pPr>
              <w:pStyle w:val="TableContents"/>
              <w:widowControl w:val="false"/>
              <w:spacing w:lineRule="auto" w:line="240" w:before="0" w:after="160"/>
              <w:jc w:val="center"/>
              <w:rPr/>
            </w:pPr>
            <w:r>
              <w:rPr/>
            </w:r>
          </w:p>
        </w:tc>
      </w:tr>
      <w:tr>
        <w:trPr/>
        <w:tc>
          <w:tcPr>
            <w:tcW w:w="3696" w:type="dxa"/>
            <w:tcBorders>
              <w:left w:val="single" w:sz="2" w:space="0" w:color="000000"/>
              <w:bottom w:val="single" w:sz="2" w:space="0" w:color="000000"/>
            </w:tcBorders>
            <w:shd w:color="auto" w:fill="auto" w:val="clear"/>
            <w:vAlign w:val="center"/>
          </w:tcPr>
          <w:p>
            <w:pPr>
              <w:pStyle w:val="TableContents"/>
              <w:widowControl w:val="false"/>
              <w:spacing w:lineRule="auto" w:line="240" w:before="0" w:after="160"/>
              <w:jc w:val="center"/>
              <w:rPr/>
            </w:pPr>
            <w:r>
              <w:rPr/>
            </w:r>
          </w:p>
        </w:tc>
        <w:tc>
          <w:tcPr>
            <w:tcW w:w="3515" w:type="dxa"/>
            <w:tcBorders>
              <w:left w:val="single" w:sz="2" w:space="0" w:color="000000"/>
              <w:bottom w:val="single" w:sz="2" w:space="0" w:color="000000"/>
              <w:right w:val="single" w:sz="2" w:space="0" w:color="000000"/>
            </w:tcBorders>
            <w:shd w:color="auto" w:fill="auto" w:val="clear"/>
            <w:vAlign w:val="center"/>
          </w:tcPr>
          <w:p>
            <w:pPr>
              <w:pStyle w:val="Standard"/>
              <w:widowControl w:val="false"/>
              <w:spacing w:lineRule="auto" w:line="240" w:before="0" w:after="0"/>
              <w:rPr>
                <w:lang w:val="hr-BA"/>
              </w:rPr>
            </w:pPr>
            <w:r>
              <w:rPr>
                <w:lang w:val="hr-BA"/>
              </w:rPr>
              <w:t>2. Prikaz najdražeg žanra</w:t>
            </w:r>
          </w:p>
        </w:tc>
      </w:tr>
    </w:tbl>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Standard"/>
        <w:rPr>
          <w:lang w:val="hr-BA"/>
        </w:rPr>
      </w:pPr>
      <w:r>
        <w:rPr>
          <w:lang w:val="hr-BA"/>
        </w:rPr>
      </w:r>
    </w:p>
    <w:p>
      <w:pPr>
        <w:pStyle w:val="Normal"/>
        <w:rPr>
          <w:lang w:val="hr-BA"/>
        </w:rPr>
      </w:pPr>
      <w:r>
        <w:rPr>
          <w:lang w:val="hr-BA"/>
        </w:rPr>
        <w:t>Primjer scenarije: 8. Dodavanje filma</w:t>
      </w:r>
    </w:p>
    <w:p>
      <w:pPr>
        <w:pStyle w:val="Normal"/>
        <w:ind w:firstLine="720"/>
        <w:rPr>
          <w:lang w:val="hr-BA"/>
        </w:rPr>
      </w:pPr>
      <w:r>
        <w:rPr>
          <w:lang w:val="hr-BA"/>
        </w:rPr>
      </w:r>
    </w:p>
    <w:tbl>
      <w:tblPr>
        <w:tblW w:w="935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Dodavanje novih filmova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Urednik ili administrator sistema dodaju nove filmove u sistem koji će biti dostupni ostalim korisnicima </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Privilegije urednika ili administratora, upload filma ili linka za skidanje</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 xml:space="preserve">Posljedice - uspješan </w:t>
            </w:r>
            <w:r>
              <w:rPr>
                <w:b/>
                <w:bCs/>
                <w:lang w:val="hr-BA"/>
              </w:rPr>
              <w:t>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Film je dostupan ostalim korisnicima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 xml:space="preserve">Posljedice – neuspješan </w:t>
            </w:r>
            <w:r>
              <w:rPr>
                <w:b/>
                <w:bCs/>
                <w:lang w:val="hr-BA"/>
              </w:rPr>
              <w:t>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pPr>
            <w:r>
              <w:rPr>
                <w:rFonts w:cs="Times New Roman"/>
                <w:lang w:val="hr-BA"/>
              </w:rPr>
              <w:t>Film nije postavljen</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Urednik, administrator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Urednik ili administrator upload-uju film ili link za njegovo skidanje na sistem, pa se dobave dodatne informacije o tom filmu nakon čega je film dostupan ostalim korisnicima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Dobavljanje dodatnih informacija o filmu</w:t>
            </w:r>
          </w:p>
        </w:tc>
      </w:tr>
    </w:tbl>
    <w:p>
      <w:pPr>
        <w:pStyle w:val="Normal"/>
        <w:rPr>
          <w:rFonts w:cs="Times New Roman"/>
          <w:lang w:val="hr-BA"/>
        </w:rPr>
      </w:pPr>
      <w:r>
        <w:rPr>
          <w:rFonts w:cs="Times New Roman"/>
          <w:lang w:val="hr-BA"/>
        </w:rPr>
      </w:r>
    </w:p>
    <w:p>
      <w:pPr>
        <w:pStyle w:val="Normal"/>
        <w:rPr>
          <w:lang w:val="hr-BA"/>
        </w:rPr>
      </w:pPr>
      <w:r>
        <w:rPr>
          <w:lang w:val="hr-BA"/>
        </w:rPr>
      </w:r>
    </w:p>
    <w:p>
      <w:pPr>
        <w:pStyle w:val="Normal"/>
        <w:rPr>
          <w:lang w:val="hr-BA"/>
        </w:rPr>
      </w:pPr>
      <w:r>
        <w:rPr>
          <w:lang w:val="hr-BA"/>
        </w:rPr>
        <w:t>Tok događaja 8.1: 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Urednici</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1. Izbor opcije za dodavanje filmova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lang w:val="hr-BA"/>
              </w:rPr>
            </w:pPr>
            <w:r>
              <w:rPr>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2. Otvaranje dijaloga za odabir datoteke za upload</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3. Spremanje filma u bazu </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Odabir dodatnih informacija o filmu</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lang w:val="de-DE"/>
              </w:rPr>
            </w:pPr>
            <w:r>
              <w:rPr>
                <w:lang w:val="de-DE"/>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lang w:val="de-DE"/>
              </w:rPr>
            </w:pPr>
            <w:r>
              <w:rPr>
                <w:rFonts w:cs="Times New Roman"/>
                <w:lang w:val="hr-BA"/>
              </w:rPr>
              <w:t>5. Dobavljanje dodatnih informacija o filmu</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6. Film je postavljen i dostupan korisnicima</w:t>
            </w:r>
          </w:p>
        </w:tc>
      </w:tr>
    </w:tbl>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lang w:val="hr-BA"/>
        </w:rPr>
      </w:pPr>
      <w:r>
        <w:rPr>
          <w:lang w:val="hr-BA"/>
        </w:rPr>
        <w:t>Tok događaja 8.2: Neuspješan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Urednici</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1. Izbor opcije za dodavanje filmova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lang w:val="hr-BA"/>
              </w:rPr>
            </w:pPr>
            <w:r>
              <w:rPr>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2. Otvaranje dijaloga za odabir datoteke za upload</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3. Detekcija problema sa uploadom </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Otkazivanje dodavanja filma</w:t>
            </w:r>
          </w:p>
        </w:tc>
      </w:tr>
    </w:tbl>
    <w:p>
      <w:pPr>
        <w:pStyle w:val="Normal"/>
        <w:rPr>
          <w:rFonts w:cs="Times New Roman"/>
          <w:lang w:val="hr-BA"/>
        </w:rPr>
      </w:pPr>
      <w:r>
        <w:rPr>
          <w:rFonts w:cs="Times New Roman"/>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t>Tok događaja 8.3: Neuspješan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Urednici</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1. Izbor opcije za dodavanje filmova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lang w:val="hr-BA"/>
              </w:rPr>
            </w:pPr>
            <w:r>
              <w:rPr>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2. Otvaranje dijaloga za odabir datoteke za upload</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3. Spremanje filma u bazu </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Odabir dodatnih informacija o filmu</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5. Dobavljanje dodatnih informacija o filmu</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6. Detekcija problema pri dodavanju dodatnih informacija o filmu</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7. Otkazivanje dodavanja filma </w:t>
            </w:r>
          </w:p>
        </w:tc>
      </w:tr>
    </w:tbl>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t>Primjer scenarije: 9. Upravljanje korisničkim računom</w:t>
      </w:r>
    </w:p>
    <w:p>
      <w:pPr>
        <w:pStyle w:val="Normal"/>
        <w:rPr>
          <w:lang w:val="hr-BA"/>
        </w:rPr>
      </w:pPr>
      <w:r>
        <w:rPr>
          <w:lang w:val="hr-BA"/>
        </w:rPr>
      </w:r>
    </w:p>
    <w:tbl>
      <w:tblPr>
        <w:tblW w:w="935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Upravljanje korisničkim računom</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lang w:val="hr-BA"/>
              </w:rPr>
            </w:pPr>
            <w:r>
              <w:rPr>
                <w:rFonts w:cs="Times New Roman"/>
                <w:lang w:val="hr-BA"/>
              </w:rPr>
              <w:t>Mogućnost registracije i logina korisnika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Korisnik registrovan/logovan</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Korisnik nije registrovan/logovan</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Kritičar, registrovani korisnik, gost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Korisnik se prijavi na svoj korisnički račun te po potrebi izabere opciju koja mu se nudi kako bi izvršio željenu akciju</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bl>
    <w:p>
      <w:pPr>
        <w:pStyle w:val="Normal"/>
        <w:rPr>
          <w:rFonts w:cs="Times New Roman"/>
          <w:lang w:val="hr-BA"/>
        </w:rPr>
      </w:pPr>
      <w:r>
        <w:rPr>
          <w:rFonts w:cs="Times New Roman"/>
          <w:lang w:val="hr-BA"/>
        </w:rPr>
      </w:r>
    </w:p>
    <w:p>
      <w:pPr>
        <w:pStyle w:val="Normal"/>
        <w:rPr/>
      </w:pPr>
      <w:r>
        <w:rPr>
          <w:lang w:val="hr-BA"/>
        </w:rPr>
        <w:t>Tok događaja 9.1: Uspješan završetak</w:t>
      </w:r>
    </w:p>
    <w:p>
      <w:pPr>
        <w:pStyle w:val="Normal"/>
        <w:rPr/>
      </w:pPr>
      <w:r>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Gost</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1.Gost bira opciju za upravljanje korisničkim računom </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2. Otvaranje interfejsa za upravljanje korisničkim računom </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3. Popunjavanje potrebnih informacija za registraciju</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Validacija informacija</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5. Uspješna registracija</w:t>
            </w:r>
          </w:p>
        </w:tc>
      </w:tr>
    </w:tbl>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pPr>
      <w:r>
        <w:rPr>
          <w:lang w:val="hr-BA"/>
        </w:rPr>
        <w:t>Tok događaja 9.2: Uspješan završetak</w:t>
      </w:r>
    </w:p>
    <w:p>
      <w:pPr>
        <w:pStyle w:val="Normal"/>
        <w:rPr/>
      </w:pPr>
      <w:r>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Registrovani korisnik</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1.Registrovani korisnikt bira opciju za upravljanje korisničkim računom </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2. Otvaranje interfejsa za upravljanje korisničkim računom </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3. Unos podataka za login</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Uspješan login</w:t>
            </w:r>
          </w:p>
        </w:tc>
      </w:tr>
    </w:tbl>
    <w:p>
      <w:pPr>
        <w:pStyle w:val="Normal"/>
        <w:rPr>
          <w:rFonts w:cs="Times New Roman"/>
          <w:lang w:val="hr-BA"/>
        </w:rPr>
      </w:pPr>
      <w:r>
        <w:rPr>
          <w:rFonts w:cs="Times New Roman"/>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t>Tok događaja 9.3: Neuspješan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Gost</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1.Gost bira opciju za upravljanje korisničkim računom </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2. Otvaranje interfejsa za upravljanje korisničkim računom </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3. Popunjavanje potrebnih informacija za registraciju</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Validacija informacija</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5. Neuspješna validacija i registracija</w:t>
            </w:r>
          </w:p>
        </w:tc>
      </w:tr>
    </w:tbl>
    <w:p>
      <w:pPr>
        <w:pStyle w:val="Normal"/>
        <w:rPr>
          <w:rFonts w:cs="Times New Roman"/>
          <w:lang w:val="hr-BA"/>
        </w:rPr>
      </w:pPr>
      <w:r>
        <w:rPr>
          <w:rFonts w:cs="Times New Roman"/>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t>Tok događaja 9.4: Neuspješan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Registrovani korisnik</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1.Registrovani korisnik bira opciju za upravljanje korisničkim računom </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2. Otvaranje interfejsa za upravljanje korisničkim računom </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3. Popunjavanje potrebnih informacija za login</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 xml:space="preserve">4. </w:t>
            </w:r>
            <w:r>
              <w:rPr>
                <w:rFonts w:cs="Times New Roman"/>
                <w:lang w:val="hr-BA"/>
              </w:rPr>
              <w:t>Neuspješna validacija</w:t>
            </w:r>
          </w:p>
        </w:tc>
      </w:tr>
      <w:tr>
        <w:trPr/>
        <w:tc>
          <w:tcPr>
            <w:tcW w:w="31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5. Neuspješan login</w:t>
            </w:r>
          </w:p>
        </w:tc>
      </w:tr>
    </w:tbl>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rFonts w:cs="Times New Roman"/>
          <w:lang w:val="hr-BA"/>
        </w:rPr>
      </w:pPr>
      <w:r>
        <w:rPr>
          <w:rFonts w:cs="Times New Roman"/>
          <w:lang w:val="hr-BA"/>
        </w:rPr>
      </w:r>
    </w:p>
    <w:p>
      <w:pPr>
        <w:pStyle w:val="Normal"/>
        <w:rPr>
          <w:lang w:val="hr-BA"/>
        </w:rPr>
      </w:pPr>
      <w:r>
        <w:rPr>
          <w:lang w:val="hr-BA"/>
        </w:rPr>
        <w:t>Primjer scenarije: 10. Brisanje korisničkog računa</w:t>
      </w:r>
    </w:p>
    <w:p>
      <w:pPr>
        <w:pStyle w:val="Normal"/>
        <w:rPr>
          <w:lang w:val="hr-BA"/>
        </w:rPr>
      </w:pPr>
      <w:r>
        <w:rPr>
          <w:lang w:val="hr-BA"/>
        </w:rPr>
      </w:r>
    </w:p>
    <w:tbl>
      <w:tblPr>
        <w:tblW w:w="935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Naziv slučajeva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Brisanje korisničkog računa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Opis slučaja upotrebe</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Mogućnost brisanja informacija koje sadrži korisnički račun</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Vezani zahtjevi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Preduslovi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Posjedovanje korisničkog računa, prijava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Posljedice - 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Brisanje korisničkog računa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Posljedice – neuspješan završetak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Korisnički račun još uvijek nije obrisan</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Primarni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Administrator</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Ostali akteri</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Kritičar, registrovani korisnik</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Glavni tok</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Administrator vrši brisanje korisničkog računa</w:t>
            </w:r>
          </w:p>
        </w:tc>
      </w:tr>
      <w:tr>
        <w:trPr/>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b/>
                <w:b/>
                <w:bCs/>
                <w:lang w:val="hr-BA"/>
              </w:rPr>
            </w:pPr>
            <w:r>
              <w:rPr>
                <w:rFonts w:cs="Times New Roman"/>
                <w:b/>
                <w:bCs/>
                <w:lang w:val="hr-BA"/>
              </w:rPr>
              <w:t>Alternative/proširenja</w:t>
            </w:r>
          </w:p>
        </w:tc>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w:t>
            </w:r>
          </w:p>
        </w:tc>
      </w:tr>
    </w:tbl>
    <w:p>
      <w:pPr>
        <w:pStyle w:val="Normal"/>
        <w:rPr>
          <w:rFonts w:cs="Times New Roman"/>
          <w:lang w:val="hr-BA"/>
        </w:rPr>
      </w:pPr>
      <w:r>
        <w:rPr>
          <w:rFonts w:cs="Times New Roman"/>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t>Tok događaja 10.1: 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Urednici</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sz w:val="24"/>
                <w:szCs w:val="24"/>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1. Administrator bira opciju za brisanje korisničkog računa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lang w:val="hr-BA"/>
              </w:rPr>
            </w:pPr>
            <w:r>
              <w:rPr>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2. Otvaranje dijaloga za brisanje korisničkog računa</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3. Pregled problema sa korisničkim računom i evaluacija brisanja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Potvrda brisanja korisničkog računa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5. Brisanje korisničkog računa</w:t>
            </w:r>
          </w:p>
        </w:tc>
      </w:tr>
    </w:tbl>
    <w:p>
      <w:pPr>
        <w:pStyle w:val="Normal"/>
        <w:rPr>
          <w:rFonts w:cs="Times New Roman"/>
          <w:lang w:val="hr-BA"/>
        </w:rPr>
      </w:pPr>
      <w:r>
        <w:rPr>
          <w:rFonts w:cs="Times New Roman"/>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t>Tok događaja 10.2: 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lang w:val="hr-BA"/>
              </w:rPr>
            </w:pPr>
            <w:r>
              <w:rPr>
                <w:rFonts w:cs="Times New Roman"/>
                <w:b/>
                <w:bCs/>
                <w:sz w:val="24"/>
                <w:szCs w:val="24"/>
                <w:lang w:val="hr-BA"/>
              </w:rPr>
              <w:t>Urednici</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1. Administrator bira opciju za brisanje korisničkog računa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2. Otvaranje dijaloga za brisanje korisničkog računa</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3. Pregled problema s korisničkim računom i evaluacija brisanja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Otkazivanje brisanja korisničkog računa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5. Otkazivanje brisanje korisničkog računa</w:t>
            </w:r>
          </w:p>
        </w:tc>
      </w:tr>
    </w:tbl>
    <w:p>
      <w:pPr>
        <w:pStyle w:val="Normal"/>
        <w:rPr>
          <w:rFonts w:cs="Times New Roman"/>
          <w:lang w:val="hr-BA"/>
        </w:rPr>
      </w:pPr>
      <w:r>
        <w:rPr>
          <w:rFonts w:cs="Times New Roman"/>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r>
    </w:p>
    <w:p>
      <w:pPr>
        <w:pStyle w:val="Normal"/>
        <w:rPr>
          <w:lang w:val="hr-BA"/>
        </w:rPr>
      </w:pPr>
      <w:r>
        <w:rPr>
          <w:lang w:val="hr-BA"/>
        </w:rPr>
        <w:t>Tok događaja 10.3: Neuspješan završetak</w:t>
      </w:r>
    </w:p>
    <w:p>
      <w:pPr>
        <w:pStyle w:val="Normal"/>
        <w:rPr>
          <w:lang w:val="hr-BA"/>
        </w:rPr>
      </w:pPr>
      <w:r>
        <w:rPr>
          <w:lang w:val="hr-BA"/>
        </w:rPr>
      </w:r>
    </w:p>
    <w:tbl>
      <w:tblPr>
        <w:tblW w:w="623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16"/>
        <w:gridCol w:w="3116"/>
      </w:tblGrid>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lang w:val="hr-BA"/>
              </w:rPr>
            </w:pPr>
            <w:r>
              <w:rPr>
                <w:rFonts w:cs="Times New Roman"/>
                <w:b/>
                <w:bCs/>
                <w:sz w:val="24"/>
                <w:szCs w:val="24"/>
                <w:lang w:val="hr-BA"/>
              </w:rPr>
              <w:t>Urednici</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textAlignment w:val="auto"/>
              <w:rPr>
                <w:rFonts w:cs="Times New Roman"/>
                <w:b/>
                <w:b/>
                <w:bCs/>
                <w:lang w:val="hr-BA"/>
              </w:rPr>
            </w:pPr>
            <w:r>
              <w:rPr>
                <w:rFonts w:cs="Times New Roman"/>
                <w:b/>
                <w:bCs/>
                <w:sz w:val="24"/>
                <w:szCs w:val="24"/>
                <w:lang w:val="hr-BA"/>
              </w:rPr>
              <w:t>Sistem</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1. Administrator bira opciju za brisanje korisničkog računa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2. Otvaranje dijaloga za brisanje korisničkog računa</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3. Pregled problema s korisničkim računom i evaluacija brisanja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4. Potvrda brisanja korisničkog računa</w:t>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5. Detekcija problema pri brisanju korisničkog računa</w:t>
            </w:r>
          </w:p>
        </w:tc>
      </w:tr>
      <w:tr>
        <w:trPr/>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r>
          </w:p>
        </w:tc>
        <w:tc>
          <w:tcPr>
            <w:tcW w:w="3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textAlignment w:val="auto"/>
              <w:rPr>
                <w:rFonts w:cs="Times New Roman"/>
                <w:lang w:val="hr-BA"/>
              </w:rPr>
            </w:pPr>
            <w:r>
              <w:rPr>
                <w:rFonts w:cs="Times New Roman"/>
                <w:lang w:val="hr-BA"/>
              </w:rPr>
              <w:t>6. Otkazivanje brisanja korisničkog računa</w:t>
            </w:r>
          </w:p>
        </w:tc>
      </w:tr>
    </w:tbl>
    <w:p>
      <w:pPr>
        <w:pStyle w:val="Normal"/>
        <w:rPr>
          <w:rFonts w:cs="Times New Roman"/>
          <w:lang w:val="de-DE"/>
        </w:rPr>
      </w:pPr>
      <w:r>
        <w:rPr>
          <w:rFonts w:cs="Times New Roman"/>
          <w:lang w:val="de-DE"/>
        </w:rPr>
      </w:r>
    </w:p>
    <w:p>
      <w:pPr>
        <w:pStyle w:val="Standard"/>
        <w:rPr>
          <w:lang w:val="hr-BA"/>
        </w:rPr>
      </w:pPr>
      <w:r>
        <w:rPr>
          <w:lang w:val="hr-BA"/>
        </w:rPr>
      </w:r>
    </w:p>
    <w:p>
      <w:pPr>
        <w:pStyle w:val="Standard"/>
        <w:spacing w:before="0" w:after="160"/>
        <w:rPr>
          <w:rFonts w:ascii="sans-serif" w:hAnsi="sans-serif"/>
          <w:sz w:val="24"/>
          <w:lang w:val="hr-BA"/>
        </w:rPr>
      </w:pPr>
      <w:r>
        <w:rPr/>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Tahom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sz w:val="20"/>
      <w:szCs w:val="20"/>
    </w:rPr>
  </w:style>
  <w:style w:type="character" w:styleId="CommentSubjectChar" w:customStyle="1">
    <w:name w:val="Comment Subject Char"/>
    <w:basedOn w:val="CommentTextChar"/>
    <w:qFormat/>
    <w:rPr>
      <w:b/>
      <w:bCs/>
      <w:sz w:val="20"/>
      <w:szCs w:val="20"/>
    </w:rPr>
  </w:style>
  <w:style w:type="character" w:styleId="BalloonTextChar" w:customStyle="1">
    <w:name w:val="Balloon Text Char"/>
    <w:basedOn w:val="DefaultParagraphFont"/>
    <w:qFormat/>
    <w:rPr>
      <w:rFonts w:ascii="Segoe UI" w:hAnsi="Segoe UI" w:cs="Segoe UI"/>
      <w:sz w:val="18"/>
      <w:szCs w:val="18"/>
    </w:rPr>
  </w:style>
  <w:style w:type="paragraph" w:styleId="Heading" w:customStyle="1">
    <w:name w:val="Heading"/>
    <w:basedOn w:val="Standard"/>
    <w:next w:val="Textbody1"/>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ucida Sans"/>
      <w:sz w:val="24"/>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rFonts w:cs="Lucida Sans"/>
      <w:sz w:val="24"/>
    </w:rPr>
  </w:style>
  <w:style w:type="paragraph" w:styleId="Caption1">
    <w:name w:val="caption"/>
    <w:basedOn w:val="Standard"/>
    <w:qFormat/>
    <w:pPr>
      <w:suppressLineNumbers/>
      <w:spacing w:before="120" w:after="120"/>
    </w:pPr>
    <w:rPr>
      <w:rFonts w:cs="Lucida Sans"/>
      <w:i/>
      <w:iCs/>
      <w:sz w:val="24"/>
      <w:szCs w:val="24"/>
    </w:rPr>
  </w:style>
  <w:style w:type="paragraph" w:styleId="Standard" w:customStyle="1">
    <w:name w:val="Standard"/>
    <w:qFormat/>
    <w:pPr>
      <w:widowControl/>
      <w:suppressAutoHyphens w:val="true"/>
      <w:bidi w:val="0"/>
      <w:spacing w:lineRule="auto" w:line="247" w:before="0" w:after="160"/>
      <w:jc w:val="left"/>
      <w:textAlignment w:val="center"/>
    </w:pPr>
    <w:rPr>
      <w:rFonts w:ascii="Calibri" w:hAnsi="Calibri" w:eastAsia="Calibri" w:cs="Tahoma"/>
      <w:color w:val="auto"/>
      <w:kern w:val="0"/>
      <w:sz w:val="22"/>
      <w:szCs w:val="22"/>
      <w:lang w:val="en-US" w:eastAsia="en-US" w:bidi="ar-SA"/>
    </w:rPr>
  </w:style>
  <w:style w:type="paragraph" w:styleId="Textbody1" w:customStyle="1">
    <w:name w:val="Text body"/>
    <w:basedOn w:val="Standard"/>
    <w:qFormat/>
    <w:pPr>
      <w:spacing w:lineRule="auto" w:line="276" w:before="0" w:after="140"/>
    </w:pPr>
    <w:rPr/>
  </w:style>
  <w:style w:type="paragraph" w:styleId="ListParagraph">
    <w:name w:val="List Paragraph"/>
    <w:basedOn w:val="Standard"/>
    <w:qFormat/>
    <w:pPr>
      <w:spacing w:before="0" w:after="0"/>
      <w:ind w:left="720" w:hanging="0"/>
    </w:pPr>
    <w:rPr/>
  </w:style>
  <w:style w:type="paragraph" w:styleId="TableContents" w:customStyle="1">
    <w:name w:val="Table Contents"/>
    <w:basedOn w:val="Standard"/>
    <w:qFormat/>
    <w:pPr>
      <w:widowControl w:val="false"/>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LibreOffice/7.1.7.2$Windows_X86_64 LibreOffice_project/c6a4e3954236145e2acb0b65f68614365aeee33f</Application>
  <AppVersion>15.0000</AppVersion>
  <Pages>16</Pages>
  <Words>1602</Words>
  <Characters>10290</Characters>
  <CharactersWithSpaces>11556</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2022-04-02T14:15:00Z</dcterms:created>
  <dc:creator>Nail Bobić</dc:creator>
  <dc:description/>
  <dc:language>en-US</dc:language>
  <cp:lastModifiedBy/>
  <dcterms:modified xsi:type="dcterms:W3CDTF">2022-04-05T14:35:00Z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