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053D5" w14:textId="3118DDC5" w:rsidR="000038C3" w:rsidRDefault="000038C3" w:rsidP="000038C3">
      <w:pPr>
        <w:pStyle w:val="Title"/>
        <w:jc w:val="center"/>
        <w:rPr>
          <w:rFonts w:ascii="Times New Roman" w:hAnsi="Times New Roman" w:cs="Times New Roman"/>
          <w:lang w:val="hr-HR"/>
        </w:rPr>
      </w:pPr>
      <w:r w:rsidRPr="000038C3">
        <w:rPr>
          <w:rFonts w:ascii="Times New Roman" w:hAnsi="Times New Roman" w:cs="Times New Roman"/>
          <w:lang w:val="hr-HR"/>
        </w:rPr>
        <w:t>SOLID Principi</w:t>
      </w:r>
    </w:p>
    <w:p w14:paraId="65E0D3D5" w14:textId="77777777" w:rsidR="000038C3" w:rsidRPr="000038C3" w:rsidRDefault="000038C3" w:rsidP="000038C3">
      <w:pPr>
        <w:rPr>
          <w:rFonts w:ascii="Times New Roman" w:hAnsi="Times New Roman" w:cs="Times New Roman"/>
          <w:lang w:val="hr-HR"/>
        </w:rPr>
      </w:pPr>
    </w:p>
    <w:p w14:paraId="07C09C8D" w14:textId="23C71791" w:rsidR="000038C3" w:rsidRPr="000038C3" w:rsidRDefault="000038C3" w:rsidP="000038C3">
      <w:pPr>
        <w:pStyle w:val="NormalWeb"/>
        <w:rPr>
          <w:sz w:val="30"/>
          <w:szCs w:val="30"/>
        </w:rPr>
      </w:pPr>
      <w:r w:rsidRPr="000038C3">
        <w:rPr>
          <w:sz w:val="30"/>
          <w:szCs w:val="30"/>
        </w:rPr>
        <w:t xml:space="preserve">Single Responsibility Principle </w:t>
      </w:r>
      <w:r w:rsidRPr="000038C3">
        <w:rPr>
          <w:sz w:val="30"/>
          <w:szCs w:val="30"/>
        </w:rPr>
        <w:t xml:space="preserve">                                                  </w:t>
      </w:r>
      <w:r>
        <w:rPr>
          <w:sz w:val="30"/>
          <w:szCs w:val="30"/>
        </w:rPr>
        <w:t xml:space="preserve">     </w:t>
      </w:r>
      <w:r w:rsidRPr="000038C3">
        <w:rPr>
          <w:sz w:val="30"/>
          <w:szCs w:val="30"/>
        </w:rPr>
        <w:t xml:space="preserve">  </w:t>
      </w:r>
      <w:r w:rsidRPr="000038C3">
        <w:rPr>
          <w:sz w:val="30"/>
          <w:szCs w:val="30"/>
        </w:rPr>
        <w:t>(Princip pojedina</w:t>
      </w:r>
      <w:r w:rsidRPr="000038C3">
        <w:rPr>
          <w:sz w:val="30"/>
          <w:szCs w:val="30"/>
        </w:rPr>
        <w:t>č</w:t>
      </w:r>
      <w:r w:rsidRPr="000038C3">
        <w:rPr>
          <w:sz w:val="30"/>
          <w:szCs w:val="30"/>
        </w:rPr>
        <w:t xml:space="preserve">ne odgovornosti) </w:t>
      </w:r>
    </w:p>
    <w:p w14:paraId="2070446B" w14:textId="6FAC6D08" w:rsidR="000038C3" w:rsidRPr="000038C3" w:rsidRDefault="000038C3" w:rsidP="000038C3">
      <w:pPr>
        <w:pStyle w:val="NormalWeb"/>
        <w:rPr>
          <w:i/>
          <w:iCs/>
        </w:rPr>
      </w:pPr>
      <w:r w:rsidRPr="000038C3">
        <w:rPr>
          <w:i/>
          <w:iCs/>
        </w:rPr>
        <w:t>Ovaj princip kaže da svaka klasa treba imati samo jedan razlog za promjenu, tj. da bude odgovorna za jednu funkcionalnost.</w:t>
      </w:r>
    </w:p>
    <w:p w14:paraId="37F0D353" w14:textId="77777777" w:rsidR="000038C3" w:rsidRPr="000038C3" w:rsidRDefault="000038C3" w:rsidP="000038C3">
      <w:pPr>
        <w:pStyle w:val="NormalWeb"/>
        <w:numPr>
          <w:ilvl w:val="0"/>
          <w:numId w:val="4"/>
        </w:numPr>
      </w:pPr>
      <w:r w:rsidRPr="000038C3">
        <w:t xml:space="preserve">Klasa </w:t>
      </w:r>
      <w:r w:rsidRPr="000038C3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Korisnik</w:t>
      </w:r>
      <w:r w:rsidRPr="000038C3">
        <w:rPr>
          <w:b/>
          <w:bCs/>
          <w:i/>
          <w:iCs/>
        </w:rPr>
        <w:t xml:space="preserve"> </w:t>
      </w:r>
      <w:r w:rsidRPr="000038C3">
        <w:t>zadužena je isključivo za podatke korisnika (ime, prezime, email, šifra) i nije zadužena za narudžbe, plaćanja niti validaciju proizvoda.</w:t>
      </w:r>
    </w:p>
    <w:p w14:paraId="2CE7E215" w14:textId="01D6AD97" w:rsidR="000038C3" w:rsidRPr="000038C3" w:rsidRDefault="000038C3" w:rsidP="000038C3">
      <w:pPr>
        <w:pStyle w:val="NormalWeb"/>
        <w:numPr>
          <w:ilvl w:val="0"/>
          <w:numId w:val="4"/>
        </w:numPr>
      </w:pPr>
      <w:r w:rsidRPr="000038C3">
        <w:t xml:space="preserve">Klasa </w:t>
      </w:r>
      <w:r w:rsidRPr="000038C3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Pla</w:t>
      </w:r>
      <w:r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ć</w:t>
      </w:r>
      <w:r w:rsidRPr="000038C3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anje</w:t>
      </w:r>
      <w:r w:rsidRPr="000038C3">
        <w:t xml:space="preserve"> se fokusira isključivo na podatke transakcije (status, datum, transakcijski ID), dok se sve o proizvodima nalazi u drugim klasama.</w:t>
      </w:r>
    </w:p>
    <w:p w14:paraId="56D90BAE" w14:textId="77777777" w:rsidR="000038C3" w:rsidRDefault="000038C3" w:rsidP="000038C3">
      <w:pPr>
        <w:pStyle w:val="NormalWeb"/>
        <w:numPr>
          <w:ilvl w:val="0"/>
          <w:numId w:val="4"/>
        </w:numPr>
      </w:pPr>
      <w:r w:rsidRPr="000038C3">
        <w:t xml:space="preserve">Klasa </w:t>
      </w:r>
      <w:r w:rsidRPr="000038C3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ValidacijaProizvoda</w:t>
      </w:r>
      <w:r w:rsidRPr="000038C3">
        <w:t xml:space="preserve"> se bavi samo statusom i stanjem proizvoda, a ne prikazivanjem, narudžbom ili plaćanjem.</w:t>
      </w:r>
    </w:p>
    <w:p w14:paraId="4EFB891F" w14:textId="22AA9B1C" w:rsidR="000038C3" w:rsidRDefault="000038C3" w:rsidP="000038C3">
      <w:pPr>
        <w:pStyle w:val="NormalWeb"/>
      </w:pPr>
      <w:r>
        <w:t>Dakle, klase imaju jasno odvojene odgovornosti i nema preklapanja funkcionalnosti, čime se SRP u potpunosti poštuje.</w:t>
      </w:r>
    </w:p>
    <w:p w14:paraId="4E059626" w14:textId="77777777" w:rsidR="000038C3" w:rsidRDefault="000038C3" w:rsidP="000038C3">
      <w:pPr>
        <w:pStyle w:val="NormalWeb"/>
      </w:pPr>
    </w:p>
    <w:p w14:paraId="2852C32C" w14:textId="546BAC35" w:rsidR="000038C3" w:rsidRDefault="000038C3" w:rsidP="000038C3">
      <w:pPr>
        <w:pStyle w:val="NormalWeb"/>
        <w:rPr>
          <w:sz w:val="30"/>
          <w:szCs w:val="30"/>
        </w:rPr>
      </w:pPr>
      <w:r w:rsidRPr="000038C3">
        <w:rPr>
          <w:sz w:val="30"/>
          <w:szCs w:val="30"/>
        </w:rPr>
        <w:t xml:space="preserve">Open Closed Principle </w:t>
      </w:r>
      <w:r>
        <w:rPr>
          <w:sz w:val="30"/>
          <w:szCs w:val="30"/>
        </w:rPr>
        <w:t xml:space="preserve">         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</w:t>
      </w:r>
      <w:r w:rsidRPr="000038C3">
        <w:rPr>
          <w:sz w:val="30"/>
          <w:szCs w:val="30"/>
        </w:rPr>
        <w:t xml:space="preserve">(Otvoreno- zatvoreni princip) </w:t>
      </w:r>
    </w:p>
    <w:p w14:paraId="7BC1E656" w14:textId="3D783F3B" w:rsidR="000038C3" w:rsidRDefault="000038C3" w:rsidP="000038C3">
      <w:pPr>
        <w:pStyle w:val="NormalWeb"/>
        <w:rPr>
          <w:i/>
          <w:iCs/>
        </w:rPr>
      </w:pPr>
      <w:r w:rsidRPr="000038C3">
        <w:rPr>
          <w:i/>
          <w:iCs/>
        </w:rPr>
        <w:t>Klase trebaju biti otvorene za proširenje, ali zatvorene za modifikaciju.</w:t>
      </w:r>
    </w:p>
    <w:p w14:paraId="49944043" w14:textId="77777777" w:rsidR="000038C3" w:rsidRPr="000038C3" w:rsidRDefault="000038C3" w:rsidP="000038C3">
      <w:pPr>
        <w:pStyle w:val="NormalWeb"/>
      </w:pPr>
      <w:r w:rsidRPr="000038C3">
        <w:t>U našem sistemu ovaj princip je zadovoljen kroz:</w:t>
      </w:r>
    </w:p>
    <w:p w14:paraId="57721FC2" w14:textId="77777777" w:rsidR="000038C3" w:rsidRPr="000038C3" w:rsidRDefault="000038C3" w:rsidP="000038C3">
      <w:pPr>
        <w:pStyle w:val="NormalWeb"/>
        <w:numPr>
          <w:ilvl w:val="0"/>
          <w:numId w:val="5"/>
        </w:numPr>
      </w:pPr>
      <w:r w:rsidRPr="000038C3">
        <w:t>Korištenje enumeracija kao što su</w:t>
      </w:r>
      <w:r w:rsidRPr="000038C3">
        <w:rPr>
          <w:b/>
          <w:bCs/>
          <w:i/>
          <w:iCs/>
        </w:rPr>
        <w:t xml:space="preserve"> </w:t>
      </w:r>
      <w:r w:rsidRPr="000038C3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Kategorija</w:t>
      </w:r>
      <w:r w:rsidRPr="000038C3">
        <w:rPr>
          <w:b/>
          <w:bCs/>
        </w:rPr>
        <w:t xml:space="preserve"> </w:t>
      </w:r>
      <w:r w:rsidRPr="000038C3">
        <w:t xml:space="preserve">i </w:t>
      </w:r>
      <w:r w:rsidRPr="000038C3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Status</w:t>
      </w:r>
      <w:r w:rsidRPr="000038C3">
        <w:t>, koje se mogu proširivati bez mijenjanja postojeće logike klasa.</w:t>
      </w:r>
    </w:p>
    <w:p w14:paraId="50393203" w14:textId="1EE07B99" w:rsidR="000038C3" w:rsidRDefault="000038C3" w:rsidP="000038C3">
      <w:pPr>
        <w:pStyle w:val="NormalWeb"/>
        <w:numPr>
          <w:ilvl w:val="0"/>
          <w:numId w:val="5"/>
        </w:numPr>
      </w:pPr>
      <w:r w:rsidRPr="000038C3">
        <w:t xml:space="preserve">Atribut </w:t>
      </w:r>
      <w:r w:rsidRPr="000038C3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parametri</w:t>
      </w:r>
      <w:r w:rsidRPr="000038C3">
        <w:t xml:space="preserve"> u klasama kao što su </w:t>
      </w:r>
      <w:r w:rsidRPr="000038C3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Proizvod</w:t>
      </w:r>
      <w:r w:rsidRPr="000038C3">
        <w:t xml:space="preserve"> i </w:t>
      </w:r>
      <w:r w:rsidRPr="000038C3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Personalizacija</w:t>
      </w:r>
      <w:r w:rsidRPr="000038C3">
        <w:rPr>
          <w:b/>
          <w:bCs/>
          <w:i/>
          <w:iCs/>
        </w:rPr>
        <w:t>,</w:t>
      </w:r>
      <w:r w:rsidRPr="000038C3">
        <w:t xml:space="preserve"> omogućava</w:t>
      </w:r>
      <w:r>
        <w:t xml:space="preserve">ju </w:t>
      </w:r>
      <w:r w:rsidRPr="000038C3">
        <w:t>dodavanje dodatnih karakteristika bez izmjene strukture.</w:t>
      </w:r>
    </w:p>
    <w:p w14:paraId="385B2534" w14:textId="2D6E110C" w:rsidR="000038C3" w:rsidRDefault="00971661" w:rsidP="000038C3">
      <w:pPr>
        <w:pStyle w:val="NormalWeb"/>
      </w:pPr>
      <w:r>
        <w:t>OCP je ispunjen jer se funkcionalnosti mogu proširivati novim klasama i vrijednostima bez direktne izmjene postojećih klasa.</w:t>
      </w:r>
    </w:p>
    <w:p w14:paraId="59CB8666" w14:textId="77777777" w:rsidR="00971661" w:rsidRPr="00971661" w:rsidRDefault="00971661" w:rsidP="000038C3">
      <w:pPr>
        <w:pStyle w:val="NormalWeb"/>
        <w:rPr>
          <w:sz w:val="30"/>
          <w:szCs w:val="30"/>
        </w:rPr>
      </w:pPr>
    </w:p>
    <w:p w14:paraId="1C3402DF" w14:textId="6D240FAF" w:rsidR="00971661" w:rsidRPr="00971661" w:rsidRDefault="00971661" w:rsidP="00971661">
      <w:pPr>
        <w:pStyle w:val="NormalWeb"/>
        <w:rPr>
          <w:sz w:val="30"/>
          <w:szCs w:val="30"/>
        </w:rPr>
      </w:pPr>
      <w:r w:rsidRPr="00971661">
        <w:rPr>
          <w:sz w:val="30"/>
          <w:szCs w:val="30"/>
        </w:rPr>
        <w:t xml:space="preserve">Liskov Substitution Principle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</w:t>
      </w:r>
      <w:r>
        <w:rPr>
          <w:sz w:val="30"/>
          <w:szCs w:val="30"/>
        </w:rPr>
        <w:tab/>
        <w:t xml:space="preserve">             </w:t>
      </w:r>
      <w:r w:rsidRPr="00971661">
        <w:rPr>
          <w:sz w:val="30"/>
          <w:szCs w:val="30"/>
        </w:rPr>
        <w:t xml:space="preserve">(Liskov princip zamjene) </w:t>
      </w:r>
    </w:p>
    <w:p w14:paraId="611BFC92" w14:textId="68FF53A1" w:rsidR="00971661" w:rsidRDefault="00971661" w:rsidP="000038C3">
      <w:pPr>
        <w:pStyle w:val="NormalWeb"/>
        <w:rPr>
          <w:i/>
          <w:iCs/>
        </w:rPr>
      </w:pPr>
      <w:r w:rsidRPr="00971661">
        <w:rPr>
          <w:i/>
          <w:iCs/>
        </w:rPr>
        <w:t>Izvedene klase treba da mogu zamijeniti svoje bazne klase bez narušavanja funkcionalnosti.</w:t>
      </w:r>
    </w:p>
    <w:p w14:paraId="77E950FD" w14:textId="03E29EEE" w:rsidR="00971661" w:rsidRDefault="00971661" w:rsidP="000038C3">
      <w:pPr>
        <w:pStyle w:val="NormalWeb"/>
      </w:pPr>
      <w:r>
        <w:t xml:space="preserve">U našem dijagramu </w:t>
      </w:r>
      <w:r>
        <w:rPr>
          <w:rStyle w:val="Strong"/>
          <w:rFonts w:eastAsiaTheme="majorEastAsia"/>
        </w:rPr>
        <w:t>nije primijenjeno nasljeđivanje</w:t>
      </w:r>
      <w:r>
        <w:t xml:space="preserve"> između klasa. Sve klase su nezavisne i ne nasljeđuju zajedničke atribute ili metode iz baznih klasa.</w:t>
      </w:r>
    </w:p>
    <w:p w14:paraId="0BB03395" w14:textId="7AB61F6A" w:rsidR="00971661" w:rsidRDefault="00971661" w:rsidP="00971661">
      <w:pPr>
        <w:pStyle w:val="NormalWeb"/>
        <w:rPr>
          <w:sz w:val="30"/>
          <w:szCs w:val="30"/>
        </w:rPr>
      </w:pPr>
      <w:r w:rsidRPr="00971661">
        <w:rPr>
          <w:sz w:val="30"/>
          <w:szCs w:val="30"/>
        </w:rPr>
        <w:lastRenderedPageBreak/>
        <w:t xml:space="preserve">Interface Segregation Principle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</w:t>
      </w:r>
      <w:r w:rsidRPr="00971661">
        <w:rPr>
          <w:sz w:val="30"/>
          <w:szCs w:val="30"/>
        </w:rPr>
        <w:t xml:space="preserve">(Princip izoliranja interfejsa) </w:t>
      </w:r>
    </w:p>
    <w:p w14:paraId="4A88E756" w14:textId="77777777" w:rsidR="00971661" w:rsidRDefault="00971661" w:rsidP="00971661">
      <w:pPr>
        <w:pStyle w:val="NormalWeb"/>
        <w:rPr>
          <w:i/>
          <w:iCs/>
        </w:rPr>
      </w:pPr>
      <w:r w:rsidRPr="00971661">
        <w:rPr>
          <w:i/>
          <w:iCs/>
        </w:rPr>
        <w:t>Klase ne bi trebale biti primorane da implementiraju metode koje neće koristiti.</w:t>
      </w:r>
    </w:p>
    <w:p w14:paraId="38B64DED" w14:textId="680A9740" w:rsidR="00971661" w:rsidRPr="00971661" w:rsidRDefault="00971661" w:rsidP="00971661">
      <w:pPr>
        <w:pStyle w:val="NormalWeb"/>
      </w:pPr>
      <w:r>
        <w:t xml:space="preserve">U našem sistemu </w:t>
      </w:r>
      <w:r>
        <w:rPr>
          <w:rStyle w:val="Strong"/>
          <w:rFonts w:eastAsiaTheme="majorEastAsia"/>
        </w:rPr>
        <w:t>nije korišten nijedan interfejs</w:t>
      </w:r>
      <w:r>
        <w:t>.</w:t>
      </w:r>
      <w:r w:rsidRPr="00971661">
        <w:t xml:space="preserve"> </w:t>
      </w:r>
      <w:r>
        <w:t>Sve klase imaju svoju funkcionalnost direktno implementiranu, bez apstraktnih slojeva ili interfejsa koji bi ih ograničavali.</w:t>
      </w:r>
    </w:p>
    <w:p w14:paraId="6AF45077" w14:textId="77777777" w:rsidR="00971661" w:rsidRDefault="00971661" w:rsidP="000038C3">
      <w:pPr>
        <w:pStyle w:val="NormalWeb"/>
        <w:rPr>
          <w:sz w:val="30"/>
          <w:szCs w:val="30"/>
        </w:rPr>
      </w:pPr>
    </w:p>
    <w:p w14:paraId="34A7E20D" w14:textId="4E936783" w:rsidR="00971661" w:rsidRDefault="00971661" w:rsidP="00971661">
      <w:pPr>
        <w:pStyle w:val="NormalWeb"/>
        <w:rPr>
          <w:sz w:val="30"/>
          <w:szCs w:val="30"/>
        </w:rPr>
      </w:pPr>
      <w:r w:rsidRPr="00971661">
        <w:rPr>
          <w:sz w:val="30"/>
          <w:szCs w:val="30"/>
        </w:rPr>
        <w:t xml:space="preserve">Dependency Inversion Principle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</w:t>
      </w:r>
      <w:r w:rsidRPr="00971661">
        <w:rPr>
          <w:sz w:val="30"/>
          <w:szCs w:val="30"/>
        </w:rPr>
        <w:t xml:space="preserve">(Princip izoliranja interfejsa) </w:t>
      </w:r>
    </w:p>
    <w:p w14:paraId="7BB3DF02" w14:textId="33138743" w:rsidR="0040639B" w:rsidRPr="0040639B" w:rsidRDefault="0040639B" w:rsidP="0040639B">
      <w:pPr>
        <w:pStyle w:val="NormalWeb"/>
        <w:numPr>
          <w:ilvl w:val="0"/>
          <w:numId w:val="6"/>
        </w:numPr>
        <w:rPr>
          <w:i/>
          <w:iCs/>
        </w:rPr>
      </w:pPr>
      <w:r w:rsidRPr="0040639B">
        <w:rPr>
          <w:i/>
          <w:iCs/>
        </w:rPr>
        <w:t xml:space="preserve">Moduli visokog nivoa ne bi trebali ovisiti od modula niskog nivoa, oba bi trebalo da ovise od apstrakcija. </w:t>
      </w:r>
      <w:r w:rsidRPr="0040639B">
        <w:rPr>
          <w:i/>
          <w:iCs/>
        </w:rPr>
        <w:t xml:space="preserve">     </w:t>
      </w:r>
    </w:p>
    <w:p w14:paraId="28C45B2C" w14:textId="412BDCAA" w:rsidR="00971661" w:rsidRPr="0040639B" w:rsidRDefault="0040639B" w:rsidP="0040639B">
      <w:pPr>
        <w:pStyle w:val="NormalWeb"/>
        <w:numPr>
          <w:ilvl w:val="0"/>
          <w:numId w:val="6"/>
        </w:numPr>
        <w:rPr>
          <w:i/>
          <w:iCs/>
        </w:rPr>
      </w:pPr>
      <w:r w:rsidRPr="0040639B">
        <w:rPr>
          <w:i/>
          <w:iCs/>
        </w:rPr>
        <w:t>Moduli ne bi trebali ovisiti od detalja. Detalji bi trebali biti ovisni od apsrakcija.</w:t>
      </w:r>
    </w:p>
    <w:p w14:paraId="3C869510" w14:textId="77777777" w:rsidR="00971661" w:rsidRPr="00971661" w:rsidRDefault="00971661" w:rsidP="000038C3">
      <w:pPr>
        <w:pStyle w:val="NormalWeb"/>
      </w:pPr>
    </w:p>
    <w:p w14:paraId="31255878" w14:textId="77777777" w:rsidR="00971661" w:rsidRPr="000038C3" w:rsidRDefault="00971661" w:rsidP="000038C3">
      <w:pPr>
        <w:pStyle w:val="NormalWeb"/>
      </w:pPr>
    </w:p>
    <w:p w14:paraId="0368DBCF" w14:textId="77777777" w:rsidR="000038C3" w:rsidRPr="000038C3" w:rsidRDefault="000038C3" w:rsidP="000038C3">
      <w:pPr>
        <w:pStyle w:val="NormalWeb"/>
        <w:rPr>
          <w:sz w:val="30"/>
          <w:szCs w:val="30"/>
        </w:rPr>
      </w:pPr>
    </w:p>
    <w:p w14:paraId="21C7BB15" w14:textId="77777777" w:rsidR="000038C3" w:rsidRPr="000038C3" w:rsidRDefault="000038C3" w:rsidP="000038C3">
      <w:pPr>
        <w:pStyle w:val="NormalWeb"/>
        <w:rPr>
          <w:sz w:val="30"/>
          <w:szCs w:val="30"/>
        </w:rPr>
      </w:pPr>
    </w:p>
    <w:p w14:paraId="0803C851" w14:textId="77777777" w:rsidR="000038C3" w:rsidRPr="000038C3" w:rsidRDefault="000038C3" w:rsidP="000038C3">
      <w:pPr>
        <w:pStyle w:val="NormalWeb"/>
      </w:pPr>
    </w:p>
    <w:p w14:paraId="60944A09" w14:textId="77777777" w:rsidR="000038C3" w:rsidRPr="000038C3" w:rsidRDefault="000038C3" w:rsidP="000038C3">
      <w:pPr>
        <w:pStyle w:val="NormalWeb"/>
      </w:pPr>
    </w:p>
    <w:p w14:paraId="4A6B5B39" w14:textId="77777777" w:rsidR="000038C3" w:rsidRPr="000038C3" w:rsidRDefault="000038C3" w:rsidP="000038C3">
      <w:pPr>
        <w:pStyle w:val="NormalWeb"/>
        <w:ind w:left="1080"/>
      </w:pPr>
    </w:p>
    <w:p w14:paraId="0E662E2A" w14:textId="77777777" w:rsidR="000038C3" w:rsidRPr="000038C3" w:rsidRDefault="000038C3" w:rsidP="000038C3">
      <w:pPr>
        <w:rPr>
          <w:lang w:val="hr-HR"/>
        </w:rPr>
      </w:pPr>
    </w:p>
    <w:sectPr w:rsidR="000038C3" w:rsidRPr="0000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C6153"/>
    <w:multiLevelType w:val="hybridMultilevel"/>
    <w:tmpl w:val="D2B6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E3BD8"/>
    <w:multiLevelType w:val="hybridMultilevel"/>
    <w:tmpl w:val="EF148CBA"/>
    <w:lvl w:ilvl="0" w:tplc="3866FA66">
      <w:start w:val="1"/>
      <w:numFmt w:val="decimal"/>
      <w:lvlText w:val="%1."/>
      <w:lvlJc w:val="left"/>
      <w:pPr>
        <w:ind w:left="360" w:hanging="360"/>
      </w:pPr>
      <w:rPr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0134A7"/>
    <w:multiLevelType w:val="hybridMultilevel"/>
    <w:tmpl w:val="6974E1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469A3"/>
    <w:multiLevelType w:val="multilevel"/>
    <w:tmpl w:val="E62A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96C15"/>
    <w:multiLevelType w:val="multilevel"/>
    <w:tmpl w:val="721A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941EA"/>
    <w:multiLevelType w:val="hybridMultilevel"/>
    <w:tmpl w:val="86642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025448">
    <w:abstractNumId w:val="5"/>
  </w:num>
  <w:num w:numId="2" w16cid:durableId="103500969">
    <w:abstractNumId w:val="0"/>
  </w:num>
  <w:num w:numId="3" w16cid:durableId="1041899713">
    <w:abstractNumId w:val="1"/>
  </w:num>
  <w:num w:numId="4" w16cid:durableId="2060783722">
    <w:abstractNumId w:val="4"/>
  </w:num>
  <w:num w:numId="5" w16cid:durableId="64646260">
    <w:abstractNumId w:val="3"/>
  </w:num>
  <w:num w:numId="6" w16cid:durableId="1546719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C3"/>
    <w:rsid w:val="000038C3"/>
    <w:rsid w:val="0040639B"/>
    <w:rsid w:val="00797653"/>
    <w:rsid w:val="0097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38DB9C"/>
  <w15:chartTrackingRefBased/>
  <w15:docId w15:val="{33CFB6F2-C8C2-B146-8700-954DC61A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8C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038C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0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38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16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2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9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Lejla Goralija (lgoralija@student.ius.edu.ba)</dc:creator>
  <cp:keywords/>
  <dc:description/>
  <cp:lastModifiedBy>Lejla Goralija (lgoralija@student.ius.edu.ba)</cp:lastModifiedBy>
  <cp:revision>1</cp:revision>
  <dcterms:created xsi:type="dcterms:W3CDTF">2025-05-06T19:41:00Z</dcterms:created>
  <dcterms:modified xsi:type="dcterms:W3CDTF">2025-05-06T20:26:00Z</dcterms:modified>
</cp:coreProperties>
</file>