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194C" w14:textId="77777777" w:rsidR="007F20C2" w:rsidRDefault="00000000" w:rsidP="00C2337B">
      <w:pPr>
        <w:pStyle w:val="Heading1"/>
        <w:jc w:val="center"/>
      </w:pPr>
      <w:r>
        <w:t>DIZAJN PATERNI PONAŠANJA</w:t>
      </w:r>
    </w:p>
    <w:p w14:paraId="1818D0A7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Strategy</w:t>
      </w:r>
    </w:p>
    <w:p w14:paraId="0B09608D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Strategy dizajn patern izdvaja algoritam iz matične klase i uključuje ga u posebne klase, te omogućava klijentu izbor jednog od algoritama iz familije algoritama. U pogledu našeg sistema, funkcionalnost koja podrazumijeva pronalaženje odgovarajuće korisničke statistike može biti implementirana na više načina.</w:t>
      </w:r>
      <w:r w:rsidRPr="006A4657">
        <w:rPr>
          <w:sz w:val="26"/>
          <w:szCs w:val="26"/>
        </w:rPr>
        <w:br/>
        <w:t>To možemo implementirati:</w:t>
      </w:r>
      <w:r w:rsidRPr="006A4657">
        <w:rPr>
          <w:sz w:val="26"/>
          <w:szCs w:val="26"/>
        </w:rPr>
        <w:br/>
        <w:t>✓ deklaracijom Strategy interfejsa;</w:t>
      </w:r>
      <w:r w:rsidRPr="006A4657">
        <w:rPr>
          <w:sz w:val="26"/>
          <w:szCs w:val="26"/>
        </w:rPr>
        <w:br/>
        <w:t>✓ izdvajanjem algoritama u njihove klase;</w:t>
      </w:r>
      <w:r w:rsidRPr="006A4657">
        <w:rPr>
          <w:sz w:val="26"/>
          <w:szCs w:val="26"/>
        </w:rPr>
        <w:br/>
        <w:t>✓ dodavanjem reference na objekat strategije i setera za izmjenu tog polja.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Strategy se koristi za odabir algoritma čiji je cilj izdvajanje statistike za korisnika u ovisnosti od njegove uloge – nastavnik može vidjeti detalje po predmetima, roditelj ukupan uspjeh, a učenik samo vlastite ocjene.</w:t>
      </w:r>
    </w:p>
    <w:p w14:paraId="01C9B873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State</w:t>
      </w:r>
    </w:p>
    <w:p w14:paraId="32B5C23C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Kod State dizajn paterna, objekat mijenja način ponašanja na osnovu trenutnog stanja. U sistemu eDnevnik, status prisutnosti učenika na času može se posmatrati kao stanje: prisutan ili odsutan. Prisutan učenik može biti ocijenjen, dok odsutan ne može.</w:t>
      </w:r>
      <w:r w:rsidRPr="006A4657">
        <w:rPr>
          <w:sz w:val="26"/>
          <w:szCs w:val="26"/>
        </w:rPr>
        <w:br/>
        <w:t>Implementacija može uključivati:</w:t>
      </w:r>
      <w:r w:rsidRPr="006A4657">
        <w:rPr>
          <w:sz w:val="26"/>
          <w:szCs w:val="26"/>
        </w:rPr>
        <w:br/>
        <w:t>✓ kreiranje interfejsa StanjePrisustva;</w:t>
      </w:r>
      <w:r w:rsidRPr="006A4657">
        <w:rPr>
          <w:sz w:val="26"/>
          <w:szCs w:val="26"/>
        </w:rPr>
        <w:br/>
        <w:t>✓ konkretne klase Prisutan i Odsutan;</w:t>
      </w:r>
      <w:r w:rsidRPr="006A4657">
        <w:rPr>
          <w:sz w:val="26"/>
          <w:szCs w:val="26"/>
        </w:rPr>
        <w:br/>
        <w:t>✓ kontekstualna klasa Ucenik koja mijenja stanje na osnovu prisustva.</w:t>
      </w:r>
      <w:r w:rsidRPr="006A4657">
        <w:rPr>
          <w:sz w:val="26"/>
          <w:szCs w:val="26"/>
        </w:rPr>
        <w:br/>
        <w:t>Ova primjena, iako jednostavna, doprinosi jasnijem upravljanju pravima nad funkcijama ocjenjivanja.</w:t>
      </w:r>
    </w:p>
    <w:p w14:paraId="01E942F5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Template Method</w:t>
      </w:r>
    </w:p>
    <w:p w14:paraId="6CBA5C3C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Template Method omogućava izdvajanje određenih koraka algoritma u odvojene podklase. U našem slučaju koristi se za kreiranje izvještaja o ocjenama i izostancima, pri čemu se određeni koraci poput izračunavanja prosjeka, broja izostanaka i prijedloga ocjena definišu u glavnoj klasi.</w:t>
      </w:r>
      <w:r w:rsidRPr="006A4657">
        <w:rPr>
          <w:sz w:val="26"/>
          <w:szCs w:val="26"/>
        </w:rPr>
        <w:br/>
        <w:t>To možemo implementirati:</w:t>
      </w:r>
      <w:r w:rsidRPr="006A4657">
        <w:rPr>
          <w:sz w:val="26"/>
          <w:szCs w:val="26"/>
        </w:rPr>
        <w:br/>
      </w:r>
      <w:r w:rsidRPr="006A4657">
        <w:rPr>
          <w:sz w:val="26"/>
          <w:szCs w:val="26"/>
        </w:rPr>
        <w:lastRenderedPageBreak/>
        <w:t>✓ kreiranjem apstraktne bazne klase IzvjestajGenerator;</w:t>
      </w:r>
      <w:r w:rsidRPr="006A4657">
        <w:rPr>
          <w:sz w:val="26"/>
          <w:szCs w:val="26"/>
        </w:rPr>
        <w:br/>
        <w:t>✓ implementiranjem metode koja piše izvještaj na osnovu izdvojenih koraka;</w:t>
      </w:r>
      <w:r w:rsidRPr="006A4657">
        <w:rPr>
          <w:sz w:val="26"/>
          <w:szCs w:val="26"/>
        </w:rPr>
        <w:br/>
        <w:t>✓ definisanjem skupa apstraktnih metoda koje predstavljaju korake algoritma.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Razrednik može generisati izvještaje za sve učenike razreda, koje zatim dijeli roditeljima putem e-maila ili u štampanoj formi.</w:t>
      </w:r>
    </w:p>
    <w:p w14:paraId="44716295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Observer</w:t>
      </w:r>
    </w:p>
    <w:p w14:paraId="4CDFD78D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Observer dizajn patern uspostavlja relaciju između objekata tako da kada jedan objekat promijeni stanje, drugi zainteresovani objekti se automatski obavještavaju. U eDnevniku se može koristiti kod ocjenjivanja – kada nastavnik unese ocjenu, razrednik dobije notifikaciju.</w:t>
      </w:r>
      <w:r w:rsidRPr="006A4657">
        <w:rPr>
          <w:sz w:val="26"/>
          <w:szCs w:val="26"/>
        </w:rPr>
        <w:br/>
        <w:t>Korištenje može biti opcionalno – razrednik bira da li želi notifikacije.</w:t>
      </w:r>
      <w:r w:rsidRPr="006A4657">
        <w:rPr>
          <w:sz w:val="26"/>
          <w:szCs w:val="26"/>
        </w:rPr>
        <w:br/>
        <w:t>Ovaj patern je posebno koristan u slučaju proširenja sistema za podršku real-time obavještenjima.</w:t>
      </w:r>
    </w:p>
    <w:p w14:paraId="425D2BDE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Iterator</w:t>
      </w:r>
    </w:p>
    <w:p w14:paraId="0B68AFDB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Iterator patern omogućava pristup elementima kolekcije bez poznavanja njene interne strukture. U okviru sistema eDnevnik, koristi se za prikaz kolekcija: učenika razreda, ocjena, izostanaka, časova itd.</w:t>
      </w:r>
      <w:r w:rsidRPr="006A4657">
        <w:rPr>
          <w:sz w:val="26"/>
          <w:szCs w:val="26"/>
        </w:rPr>
        <w:br/>
        <w:t>Implementacija može uključivati:</w:t>
      </w:r>
      <w:r w:rsidRPr="006A4657">
        <w:rPr>
          <w:sz w:val="26"/>
          <w:szCs w:val="26"/>
        </w:rPr>
        <w:br/>
        <w:t>✓ deklaraciju Iterator i Collection interfejsa;</w:t>
      </w:r>
      <w:r w:rsidRPr="006A4657">
        <w:rPr>
          <w:sz w:val="26"/>
          <w:szCs w:val="26"/>
        </w:rPr>
        <w:br/>
        <w:t>✓ konkretne klase iteratora za različite entitete (ocjene, učenici...);</w:t>
      </w:r>
      <w:r w:rsidRPr="006A4657">
        <w:rPr>
          <w:sz w:val="26"/>
          <w:szCs w:val="26"/>
        </w:rPr>
        <w:br/>
        <w:t>✓ metodu za dohvat iteratora.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Omogućava nastavniku da pregleda samo ocjene jednog učenika bez direktnog pristupa cijeloj strukturi razreda.</w:t>
      </w:r>
    </w:p>
    <w:p w14:paraId="4A2F0D9E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Command</w:t>
      </w:r>
    </w:p>
    <w:p w14:paraId="0A2A54EC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Command patern se koristi za enkapsuliranje svih informacija potrebnih za izvršavanje određene komande. Primjena u eDnevniku je kod višekorakog unosa učenika od strane administratora – gdje se svaki korak predstavlja kao zasebna komanda.</w:t>
      </w:r>
      <w:r w:rsidRPr="006A4657">
        <w:rPr>
          <w:sz w:val="26"/>
          <w:szCs w:val="26"/>
        </w:rPr>
        <w:br/>
        <w:t>Komponente:</w:t>
      </w:r>
      <w:r w:rsidRPr="006A4657">
        <w:rPr>
          <w:sz w:val="26"/>
          <w:szCs w:val="26"/>
        </w:rPr>
        <w:br/>
        <w:t>✓ Command interfejs sa metodom execute();</w:t>
      </w:r>
      <w:r w:rsidRPr="006A4657">
        <w:rPr>
          <w:sz w:val="26"/>
          <w:szCs w:val="26"/>
        </w:rPr>
        <w:br/>
      </w:r>
      <w:r w:rsidRPr="006A4657">
        <w:rPr>
          <w:sz w:val="26"/>
          <w:szCs w:val="26"/>
        </w:rPr>
        <w:lastRenderedPageBreak/>
        <w:t>✓ AddStudentCommand kao konkretna implementacija;</w:t>
      </w:r>
      <w:r w:rsidRPr="006A4657">
        <w:rPr>
          <w:sz w:val="26"/>
          <w:szCs w:val="26"/>
        </w:rPr>
        <w:br/>
        <w:t>✓ Receiver koji sadrži metodu addStudent();</w:t>
      </w:r>
      <w:r w:rsidRPr="006A4657">
        <w:rPr>
          <w:sz w:val="26"/>
          <w:szCs w:val="26"/>
        </w:rPr>
        <w:br/>
        <w:t>✓ Invoker koji upravlja izvršenjem komandi.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Administrator može izvršiti više komandi za dodavanje učenika, a sistem može podržavati 'undo' ukoliko je to potrebno.</w:t>
      </w:r>
    </w:p>
    <w:p w14:paraId="15089224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Memento</w:t>
      </w:r>
    </w:p>
    <w:p w14:paraId="04DB2F98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Memento patern omogućava spremanje i vraćanje prethodnog stanja objekta. U kontekstu eDnevnika, koristi se kod uređivanja izvještaja – razrednik može napraviti više verzija prije slanja i vratiti se na prethodnu ako je potrebno.</w:t>
      </w:r>
      <w:r w:rsidRPr="006A4657">
        <w:rPr>
          <w:sz w:val="26"/>
          <w:szCs w:val="26"/>
        </w:rPr>
        <w:br/>
        <w:t>Komponente:</w:t>
      </w:r>
      <w:r w:rsidRPr="006A4657">
        <w:rPr>
          <w:sz w:val="26"/>
          <w:szCs w:val="26"/>
        </w:rPr>
        <w:br/>
        <w:t>✓ Originator: klasa Izvještaj;</w:t>
      </w:r>
      <w:r w:rsidRPr="006A4657">
        <w:rPr>
          <w:sz w:val="26"/>
          <w:szCs w:val="26"/>
        </w:rPr>
        <w:br/>
        <w:t>✓ Memento: klasa IzvještajMemento;</w:t>
      </w:r>
      <w:r w:rsidRPr="006A4657">
        <w:rPr>
          <w:sz w:val="26"/>
          <w:szCs w:val="26"/>
        </w:rPr>
        <w:br/>
        <w:t>✓ Caretaker: upravlja historijom verzija.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Omogućava fleksibilnije uređivanje izvještaja i prevenciju gubitka informacija.</w:t>
      </w:r>
    </w:p>
    <w:p w14:paraId="67BD9CC1" w14:textId="77777777" w:rsidR="007F20C2" w:rsidRPr="006A4657" w:rsidRDefault="00000000">
      <w:pPr>
        <w:pStyle w:val="Heading2"/>
        <w:rPr>
          <w:sz w:val="32"/>
          <w:szCs w:val="32"/>
        </w:rPr>
      </w:pPr>
      <w:r w:rsidRPr="006A4657">
        <w:rPr>
          <w:sz w:val="32"/>
          <w:szCs w:val="32"/>
        </w:rPr>
        <w:t>Mediator</w:t>
      </w:r>
    </w:p>
    <w:p w14:paraId="70337D57" w14:textId="77777777" w:rsidR="007F20C2" w:rsidRPr="006A4657" w:rsidRDefault="00000000">
      <w:pPr>
        <w:rPr>
          <w:sz w:val="26"/>
          <w:szCs w:val="26"/>
        </w:rPr>
      </w:pPr>
      <w:r w:rsidRPr="006A4657">
        <w:rPr>
          <w:sz w:val="26"/>
          <w:szCs w:val="26"/>
        </w:rPr>
        <w:t>Mediator centralizuje komunikaciju između objekata. U našem slučaju koristi se u okviru globalnog chata – korisnici ne komuniciraju direktno jedni s drugima već poruke prolaze kroz posrednika.</w:t>
      </w:r>
      <w:r w:rsidRPr="006A4657">
        <w:rPr>
          <w:sz w:val="26"/>
          <w:szCs w:val="26"/>
        </w:rPr>
        <w:br/>
        <w:t>Komponente:</w:t>
      </w:r>
      <w:r w:rsidRPr="006A4657">
        <w:rPr>
          <w:sz w:val="26"/>
          <w:szCs w:val="26"/>
        </w:rPr>
        <w:br/>
        <w:t>✓ Interfejs ChatMediator;</w:t>
      </w:r>
      <w:r w:rsidRPr="006A4657">
        <w:rPr>
          <w:sz w:val="26"/>
          <w:szCs w:val="26"/>
        </w:rPr>
        <w:br/>
        <w:t>✓ Konkretna klasa GlobalniChat;</w:t>
      </w:r>
      <w:r w:rsidRPr="006A4657">
        <w:rPr>
          <w:sz w:val="26"/>
          <w:szCs w:val="26"/>
        </w:rPr>
        <w:br/>
        <w:t>✓ Colleague objekti: Korisnik, Učenik, Nastavnik, Roditelj, Admin.</w:t>
      </w:r>
      <w:r w:rsidRPr="006A4657">
        <w:rPr>
          <w:sz w:val="26"/>
          <w:szCs w:val="26"/>
        </w:rPr>
        <w:br/>
        <w:t>Korištenje:</w:t>
      </w:r>
      <w:r w:rsidRPr="006A4657">
        <w:rPr>
          <w:sz w:val="26"/>
          <w:szCs w:val="26"/>
        </w:rPr>
        <w:br/>
        <w:t>Pojednostavljuje sistem poruka, posebno kada broj učesnika raste. Takođe omogućava logiku filtriranja poruka i skalabilnost sistema.</w:t>
      </w:r>
    </w:p>
    <w:sectPr w:rsidR="007F20C2" w:rsidRPr="006A4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211327">
    <w:abstractNumId w:val="8"/>
  </w:num>
  <w:num w:numId="2" w16cid:durableId="1812015135">
    <w:abstractNumId w:val="6"/>
  </w:num>
  <w:num w:numId="3" w16cid:durableId="238558145">
    <w:abstractNumId w:val="5"/>
  </w:num>
  <w:num w:numId="4" w16cid:durableId="1495337324">
    <w:abstractNumId w:val="4"/>
  </w:num>
  <w:num w:numId="5" w16cid:durableId="632835234">
    <w:abstractNumId w:val="7"/>
  </w:num>
  <w:num w:numId="6" w16cid:durableId="1748650583">
    <w:abstractNumId w:val="3"/>
  </w:num>
  <w:num w:numId="7" w16cid:durableId="1206912020">
    <w:abstractNumId w:val="2"/>
  </w:num>
  <w:num w:numId="8" w16cid:durableId="1850480834">
    <w:abstractNumId w:val="1"/>
  </w:num>
  <w:num w:numId="9" w16cid:durableId="126965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1D14"/>
    <w:rsid w:val="0051130D"/>
    <w:rsid w:val="006A4657"/>
    <w:rsid w:val="007F20C2"/>
    <w:rsid w:val="00AA1D8D"/>
    <w:rsid w:val="00B47730"/>
    <w:rsid w:val="00C2337B"/>
    <w:rsid w:val="00CB0664"/>
    <w:rsid w:val="00FC693F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73EF"/>
  <w14:defaultImageDpi w14:val="300"/>
  <w15:docId w15:val="{B7485E21-2838-4918-BDF5-A5840683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Aldin Velić</cp:lastModifiedBy>
  <cp:revision>2</cp:revision>
  <dcterms:created xsi:type="dcterms:W3CDTF">2025-05-22T11:10:00Z</dcterms:created>
  <dcterms:modified xsi:type="dcterms:W3CDTF">2025-05-22T11:10:00Z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36d6ec47-9daf-42a4-9cf4-337b7eda09fb</vt:lpwstr>
  </property>
</Properties>
</file>