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65"/>
        <w:gridCol w:w="4380"/>
        <w:tblGridChange w:id="0">
          <w:tblGrid>
            <w:gridCol w:w="4365"/>
            <w:gridCol w:w="4380"/>
          </w:tblGrid>
        </w:tblGridChange>
      </w:tblGrid>
      <w:tr>
        <w:trPr>
          <w:cantSplit w:val="0"/>
          <w:trHeight w:val="586.2251420454546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after="240" w:before="240" w:line="301.0909090909091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Naziv slučaja upotrebe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240" w:before="240" w:line="301.0909090909091" w:lineRule="auto"/>
              <w:ind w:left="14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Registracija korisnika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Opis slučaja upotrebe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0" w:before="20" w:line="276" w:lineRule="auto"/>
              <w:ind w:left="240" w:right="8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Korisniku je omogućeno da unese lične podatke kako bi registrirao korisnički račun i dobio pristup uslugama. 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240" w:before="240" w:line="296.72727272727275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Vezani zahtjevi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240" w:before="240" w:line="296.72727272727275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Preduslovi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Račun nije ranije registrovan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Uspješna registracija korisnika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neuspješan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240" w:before="2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U slučaju postojanja navedenog računa ili neispravne e-mail adrese ispisuje se greška o neuspješnoj registraciji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240" w:before="24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Primarni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Ostali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Sistem za primopredaju mailova</w:t>
            </w:r>
          </w:p>
        </w:tc>
      </w:tr>
      <w:tr>
        <w:trPr>
          <w:cantSplit w:val="0"/>
          <w:trHeight w:val="274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Glavni tok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0" w:line="276" w:lineRule="auto"/>
              <w:ind w:left="240" w:right="8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Korisnik na stranici najprije bira opciju kreiranja računa ili mu se ista nudi prilikom pokušaja izvršavanja operacije koja zahtijeva njegovo posjedovanje. Kroz formular unosi osnovne podatke o sebi nakon čega se račun uspješno kreira ili se ispisuje poruka o neuspjelom  kreiranju ukoliko je došlo do pogreške.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240" w:before="240" w:line="30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Alternative/proširenja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240" w:before="240" w:line="30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</w:tbl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Tok događaja 1 - Uspješan završetak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10"/>
        <w:gridCol w:w="2955"/>
        <w:gridCol w:w="2880"/>
        <w:tblGridChange w:id="0">
          <w:tblGrid>
            <w:gridCol w:w="2910"/>
            <w:gridCol w:w="2955"/>
            <w:gridCol w:w="288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Korisnik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Informacioni sistem za frizerski salon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Sistem za primopredaju mailova</w:t>
            </w:r>
          </w:p>
        </w:tc>
      </w:tr>
      <w:tr>
        <w:trPr>
          <w:cantSplit w:val="0"/>
          <w:trHeight w:val="88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1.  Pristup formularu za registraciju</w:t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2.  Prikaz formulara za registraciju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574.67285156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3.  Popunjavanje formulara ličnim podacima</w:t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4.  Provjera unesenih podataka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802.4147727272727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240" w:before="240" w:line="296.72727272727275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5.  Slanje maila sa za potvrdu registracije</w:t>
            </w:r>
          </w:p>
        </w:tc>
      </w:tr>
      <w:tr>
        <w:trPr>
          <w:cantSplit w:val="0"/>
          <w:trHeight w:val="266.2073863636364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6. Potvrda registracije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240" w:before="240" w:line="296.72727272727275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7. Registracija korisničkog računa u sistemu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Tok događaja 2 - Neuspješan završetak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7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80"/>
        <w:gridCol w:w="2955"/>
        <w:gridCol w:w="2895"/>
        <w:tblGridChange w:id="0">
          <w:tblGrid>
            <w:gridCol w:w="2880"/>
            <w:gridCol w:w="2955"/>
            <w:gridCol w:w="289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Korisnik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Informacioni sistem za frizerski salon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Sistem za primopredaju mailova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1.  Pristup formularu za registraciju</w:t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2.  Prikaz formulara za registraciju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3.  Popunjavanje formulara ličnim podacima</w:t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4.  Provjera unesenih podataka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4.  Obavještavanje korisnika da je ranije registrovan račun sa unesenom e-mail adresom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0" w:lineRule="auto"/>
              <w:ind w:left="24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Tok događaja 3 - Neuspješan završetak</w:t>
      </w:r>
    </w:p>
    <w:sdt>
      <w:sdtPr>
        <w:lock w:val="contentLocked"/>
        <w:id w:val="-1112136832"/>
        <w:tag w:val="goog_rdk_0"/>
      </w:sdtPr>
      <w:sdtContent>
        <w:tbl>
          <w:tblPr>
            <w:tblStyle w:val="Table4"/>
            <w:tblW w:w="874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2910"/>
            <w:gridCol w:w="2955"/>
            <w:gridCol w:w="2880"/>
            <w:tblGridChange w:id="0">
              <w:tblGrid>
                <w:gridCol w:w="2910"/>
                <w:gridCol w:w="2955"/>
                <w:gridCol w:w="2880"/>
              </w:tblGrid>
            </w:tblGridChange>
          </w:tblGrid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Korisnik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spacing w:after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Informacioni sistem za frizerski salon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spacing w:after="240" w:before="2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 za primopredaju mailova</w:t>
                </w:r>
              </w:p>
            </w:tc>
          </w:tr>
          <w:tr>
            <w:trPr>
              <w:cantSplit w:val="0"/>
              <w:trHeight w:val="8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1.  Pristup formularu za registraciju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2.  Prikaz formulara za registraciju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</w:tr>
          <w:tr>
            <w:trPr>
              <w:cantSplit w:val="0"/>
              <w:trHeight w:val="574.672851562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  Popunjavanje formulara ličnim podacima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4.  Provjera unesenih podataka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</w:tr>
          <w:tr>
            <w:trPr>
              <w:cantSplit w:val="0"/>
              <w:trHeight w:val="802.4147727272727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spacing w:after="240" w:before="240" w:line="296.72727272727275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5.  Slanje maila sa za potvrdu registracije</w:t>
                </w:r>
              </w:p>
            </w:tc>
          </w:tr>
          <w:tr>
            <w:trPr>
              <w:cantSplit w:val="0"/>
              <w:trHeight w:val="266.2073863636364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6. Neuspjela potvrda registracije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spacing w:after="240" w:before="240" w:line="296.72727272727275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7. Obavještavanje korisnika da je registracija bez potvrde nemoguća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522175375"/>
        <w:tag w:val="goog_rdk_1"/>
      </w:sdtPr>
      <w:sdtContent>
        <w:tbl>
          <w:tblPr>
            <w:tblStyle w:val="Table5"/>
            <w:tblW w:w="874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4365"/>
            <w:gridCol w:w="4380"/>
            <w:tblGridChange w:id="0">
              <w:tblGrid>
                <w:gridCol w:w="4365"/>
                <w:gridCol w:w="4380"/>
              </w:tblGrid>
            </w:tblGridChange>
          </w:tblGrid>
          <w:tr>
            <w:trPr>
              <w:cantSplit w:val="0"/>
              <w:trHeight w:val="586.2251420454546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spacing w:after="240" w:before="240" w:line="301.0909090909091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Naziv slučaja upotrebe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spacing w:after="240" w:before="240" w:line="301.0909090909091" w:lineRule="auto"/>
                  <w:ind w:left="140" w:firstLine="0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Prijava korisnika</w:t>
                </w:r>
              </w:p>
            </w:tc>
          </w:tr>
          <w:tr>
            <w:trPr>
              <w:cantSplit w:val="0"/>
              <w:trHeight w:val="165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Opis slučaja upotrebe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spacing w:after="0" w:before="20" w:line="276" w:lineRule="auto"/>
                  <w:ind w:left="240" w:right="8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Korisniku je ukoliko je registrovan omogućeno da se prijavi na sistem e-mail adresom i lozinkom.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spacing w:after="240" w:before="240" w:line="296.72727272727275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Vezani zahtjevi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2">
                <w:pPr>
                  <w:spacing w:after="240" w:before="240" w:line="296.72727272727275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Registracija korisnika</w:t>
                </w:r>
              </w:p>
            </w:tc>
          </w:tr>
          <w:tr>
            <w:trPr>
              <w:cantSplit w:val="0"/>
              <w:trHeight w:val="3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3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Preduslovi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4">
                <w:pPr>
                  <w:spacing w:after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Posjedovanje korisničkog računa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5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Posljedice – uspješan završetak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6">
                <w:pPr>
                  <w:spacing w:after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Uspješna prijava korisnika na sistem i pristup uslugama narudžbe i rezervacije</w:t>
                </w:r>
              </w:p>
            </w:tc>
          </w:tr>
          <w:tr>
            <w:trPr>
              <w:cantSplit w:val="0"/>
              <w:trHeight w:val="136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Posljedice – neuspješan završetak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8">
                <w:pPr>
                  <w:spacing w:after="240" w:before="20" w:line="276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Odbijen pristup uslugama narudžbe i rezervacije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9">
                <w:pPr>
                  <w:spacing w:after="240" w:before="24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Primarni akteri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A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Klijent salona</w:t>
                </w:r>
              </w:p>
            </w:tc>
          </w:tr>
          <w:tr>
            <w:trPr>
              <w:cantSplit w:val="0"/>
              <w:trHeight w:val="3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B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Ostali akteri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C">
                <w:pPr>
                  <w:spacing w:after="240" w:before="2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/</w:t>
                </w:r>
              </w:p>
            </w:tc>
          </w:tr>
          <w:tr>
            <w:trPr>
              <w:cantSplit w:val="0"/>
              <w:trHeight w:val="274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D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Glavni tok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E">
                <w:pPr>
                  <w:spacing w:after="0" w:line="276" w:lineRule="auto"/>
                  <w:ind w:left="240" w:right="8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Korisnik kroz jednostavni formular za prijavu unosi svoju e-mail adresu i lozinku. U slučaju bilo kakve greške, sistem mu prikazuje poruku o grešci. U slučaju da je prijava uspješna, korisnik dobija pristup stranicama za rezervaciju usluge i narudžbu proizvoda.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F">
                <w:pPr>
                  <w:spacing w:after="240" w:before="240" w:line="30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Alternative/proširenja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0">
                <w:pPr>
                  <w:spacing w:after="240" w:before="240" w:line="30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/</w:t>
                </w:r>
              </w:p>
            </w:tc>
          </w:tr>
        </w:tbl>
      </w:sdtContent>
    </w:sdt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Tok događaja 1 - Uspješan završetak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762032189"/>
        <w:tag w:val="goog_rdk_2"/>
      </w:sdtPr>
      <w:sdtContent>
        <w:tbl>
          <w:tblPr>
            <w:tblStyle w:val="Table6"/>
            <w:tblW w:w="880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4443.333333333334"/>
            <w:gridCol w:w="4361.666666666667"/>
            <w:tblGridChange w:id="0">
              <w:tblGrid>
                <w:gridCol w:w="4443.333333333334"/>
                <w:gridCol w:w="4361.666666666667"/>
              </w:tblGrid>
            </w:tblGridChange>
          </w:tblGrid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4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Korisnik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5">
                <w:pPr>
                  <w:spacing w:after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Informacioni sistem za frizerski salon</w:t>
                </w:r>
              </w:p>
            </w:tc>
          </w:tr>
          <w:tr>
            <w:trPr>
              <w:cantSplit w:val="0"/>
              <w:trHeight w:val="8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6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1.  Pristup stranici za prijavu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7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2.  Prikaz stranice za prijavu</w:t>
                </w:r>
              </w:p>
            </w:tc>
          </w:tr>
          <w:tr>
            <w:trPr>
              <w:cantSplit w:val="0"/>
              <w:trHeight w:val="574.672851562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8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  Unos e-mail adrese i lozinke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9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4.  Provjera unesenih podataka</w:t>
                </w:r>
              </w:p>
            </w:tc>
          </w:tr>
          <w:tr>
            <w:trPr>
              <w:cantSplit w:val="0"/>
              <w:trHeight w:val="802.4147727272727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A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B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5.  Omogućavanje pristupa stranicama za narudžbe i rezervacije</w:t>
                </w:r>
              </w:p>
            </w:tc>
          </w:tr>
        </w:tbl>
      </w:sdtContent>
    </w:sdt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Tok događaja 2 - Neuspješan završetak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333564854"/>
        <w:tag w:val="goog_rdk_3"/>
      </w:sdtPr>
      <w:sdtContent>
        <w:tbl>
          <w:tblPr>
            <w:tblStyle w:val="Table7"/>
            <w:tblW w:w="8730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4280.000000000001"/>
            <w:gridCol w:w="4449.999999999999"/>
            <w:tblGridChange w:id="0">
              <w:tblGrid>
                <w:gridCol w:w="4280.000000000001"/>
                <w:gridCol w:w="4449.999999999999"/>
              </w:tblGrid>
            </w:tblGridChange>
          </w:tblGrid>
          <w:tr>
            <w:trPr>
              <w:cantSplit w:val="0"/>
              <w:trHeight w:val="315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5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Korisnik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6">
                <w:pPr>
                  <w:spacing w:after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Informacioni sistem za frizerski salon</w:t>
                </w:r>
              </w:p>
            </w:tc>
          </w:tr>
          <w:tr>
            <w:trPr>
              <w:cantSplit w:val="0"/>
              <w:trHeight w:val="87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7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1.  Pristup stranici za prijavu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8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2.  Prikaz stranice za prijavu</w:t>
                </w:r>
              </w:p>
            </w:tc>
          </w:tr>
          <w:tr>
            <w:trPr>
              <w:cantSplit w:val="0"/>
              <w:trHeight w:val="3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9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  Unos e-mail adrese i lozinke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A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4.  Provjera unesenih podataka</w:t>
                </w:r>
              </w:p>
            </w:tc>
          </w:tr>
          <w:tr>
            <w:trPr>
              <w:cantSplit w:val="0"/>
              <w:trHeight w:val="87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B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C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5.  Odbijanje pristupa stranicama za narudžbe i rezervacije. Ponovni prikaz stranice za prijavu.</w:t>
                </w:r>
              </w:p>
              <w:p w:rsidR="00000000" w:rsidDel="00000000" w:rsidP="00000000" w:rsidRDefault="00000000" w:rsidRPr="00000000" w14:paraId="0000007D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87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05"/>
        <w:gridCol w:w="4425"/>
        <w:tblGridChange w:id="0">
          <w:tblGrid>
            <w:gridCol w:w="4305"/>
            <w:gridCol w:w="442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0" w:before="2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Naziv slučaja upotrebe: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0" w:before="20" w:lineRule="auto"/>
              <w:ind w:left="18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Pregled usluga i proizvoda salona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Opis slučaja upotrebe: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0" w:lineRule="auto"/>
              <w:ind w:left="0" w:right="-20" w:firstLine="0"/>
              <w:rPr/>
            </w:pPr>
            <w:r w:rsidDel="00000000" w:rsidR="00000000" w:rsidRPr="00000000">
              <w:rPr>
                <w:rtl w:val="0"/>
              </w:rPr>
              <w:t xml:space="preserve">Klijent salona ima mogućnost pregleda usluga i proizvoda prije same kupovine  proizvoda i rezervacije termina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0" w:before="2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Vezani zahtjevi: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0" w:before="2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Preduslovi: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Pristup sistemu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240" w:before="240" w:line="297.8181818181818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Posljedice - uspješan završetak: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240" w:before="240" w:line="297.8181818181818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Posljedice – neuspješan završetak: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Primarni akteri: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0" w:before="2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Ostali akteri: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0" w:before="2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Glavni tok: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569.9707031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240" w:before="240" w:line="30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Alternative proširenja: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240" w:before="240" w:line="30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</w:tbl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25"/>
        <w:gridCol w:w="4320"/>
        <w:tblGridChange w:id="0">
          <w:tblGrid>
            <w:gridCol w:w="4425"/>
            <w:gridCol w:w="432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Naziv slučaja upotrebe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240" w:lineRule="auto"/>
              <w:ind w:left="14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Preporuka proizvoda na osnovu ankete o tipu kose</w:t>
            </w:r>
          </w:p>
        </w:tc>
      </w:tr>
      <w:tr>
        <w:trPr>
          <w:cantSplit w:val="0"/>
          <w:trHeight w:val="163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240" w:before="240" w:line="296.72727272727275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Opis slučaja upotrebe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240" w:before="240" w:line="276" w:lineRule="auto"/>
              <w:ind w:left="140" w:right="10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Klijent salona prilikom pristupa aplikaciji ima mogućnost da popuni anketu koja će generisati preporuku proizvoda za tog korisnika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Vezani zahtjevi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Preduslovi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Pristup sistemu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240" w:before="240" w:line="298.9090909090909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Korisnik na ekranu vidi generisane preporuke, uključujući linkove za narudžbu proizvoda.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240" w:before="240" w:line="298.9090909090909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neuspješan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240" w:before="240" w:line="298.9090909090909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Primarni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Ostali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240" w:before="240" w:line="295.6363636363637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Glavni tok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240" w:before="240" w:line="295.6363636363637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Alternative/proširenja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</w:tbl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25"/>
        <w:gridCol w:w="4320"/>
        <w:tblGridChange w:id="0">
          <w:tblGrid>
            <w:gridCol w:w="4425"/>
            <w:gridCol w:w="432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Naziv slučaja upotrebe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after="240" w:before="20" w:lineRule="auto"/>
              <w:ind w:left="14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Rezervisanje termina</w:t>
            </w:r>
          </w:p>
        </w:tc>
      </w:tr>
      <w:tr>
        <w:trPr>
          <w:cantSplit w:val="0"/>
          <w:trHeight w:val="135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Opis slučaja upotrebe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Klijentima koji posjeduju korisnički račun je omogućena rezervacija termina određenih usluga.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Vezani zahtjevi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Preduslovi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Posjedovanje korisničkog računa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240" w:before="240" w:line="30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after="240" w:before="240" w:line="30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Uspješno kreiranje rezervacije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neuspješan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after="0" w:before="20" w:line="276" w:lineRule="auto"/>
              <w:ind w:left="240" w:right="80" w:firstLine="0"/>
              <w:rPr/>
            </w:pPr>
            <w:r w:rsidDel="00000000" w:rsidR="00000000" w:rsidRPr="00000000">
              <w:rPr>
                <w:rtl w:val="0"/>
              </w:rPr>
              <w:t xml:space="preserve">U slučaju greške u sistemu ili sa bazom podataka,  rezervacija neće biti kreirana o čemu će korisnik biti obaviješten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after="240" w:before="240" w:line="298.9090909090909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Primarni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240" w:before="240" w:line="298.9090909090909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Ostali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Administrator</w:t>
            </w:r>
          </w:p>
        </w:tc>
      </w:tr>
      <w:tr>
        <w:trPr>
          <w:cantSplit w:val="0"/>
          <w:trHeight w:val="30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Glavni tok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after="0" w:line="276" w:lineRule="auto"/>
              <w:ind w:left="240" w:right="10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Klijent nakon prijave sa svojim korisničkom računom ima mogućnost rezervisanja termina. Nakon odabira usluge, nudi mu se mogućnost odabira termina. Pri uspješnoj rezervaciji, dobiva potvrdu na e-mail adresu. Potom može odabrati opciju plaćanja. Ukoliko je došlo do interne pogreške i rezervacija nije kreirana, ispisuje se prikladna poruka.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Alternative/proširenja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</w:tbl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C3">
      <w:pPr>
        <w:spacing w:after="240" w:before="240" w:lineRule="auto"/>
        <w:ind w:left="140" w:firstLine="0"/>
        <w:rPr>
          <w:sz w:val="17"/>
          <w:szCs w:val="17"/>
        </w:rPr>
      </w:pPr>
      <w:r w:rsidDel="00000000" w:rsidR="00000000" w:rsidRPr="00000000">
        <w:rPr>
          <w:rtl w:val="0"/>
        </w:rPr>
        <w:t xml:space="preserve">Tok događaja 1 – Uspješan završetak</w:t>
      </w:r>
      <w:r w:rsidDel="00000000" w:rsidR="00000000" w:rsidRPr="00000000">
        <w:rPr>
          <w:rtl w:val="0"/>
        </w:rPr>
      </w:r>
    </w:p>
    <w:tbl>
      <w:tblPr>
        <w:tblStyle w:val="Table11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95"/>
        <w:gridCol w:w="4350"/>
        <w:tblGridChange w:id="0">
          <w:tblGrid>
            <w:gridCol w:w="4395"/>
            <w:gridCol w:w="435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240" w:before="240" w:line="297.8181818181818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Informacioni sistem za frizerski salon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1  Odabire opciju rezervisanja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2  Odabire uslugu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3  Odabire termin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0" w:lineRule="auto"/>
              <w:ind w:left="240" w:firstLine="0"/>
              <w:rPr/>
            </w:pPr>
            <w:r w:rsidDel="00000000" w:rsidR="00000000" w:rsidRPr="00000000">
              <w:rPr>
                <w:rtl w:val="0"/>
              </w:rPr>
              <w:t xml:space="preserve">4 Potvrđuje rezervaciju i šalje          potvrdu korisniku</w:t>
            </w:r>
          </w:p>
        </w:tc>
      </w:tr>
    </w:tbl>
    <w:p w:rsidR="00000000" w:rsidDel="00000000" w:rsidP="00000000" w:rsidRDefault="00000000" w:rsidRPr="00000000" w14:paraId="000000CE">
      <w:pPr>
        <w:spacing w:after="240" w:before="20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CF">
      <w:pPr>
        <w:spacing w:after="24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240" w:before="240" w:lineRule="auto"/>
        <w:ind w:left="140" w:firstLine="0"/>
        <w:rPr>
          <w:sz w:val="16"/>
          <w:szCs w:val="16"/>
        </w:rPr>
      </w:pPr>
      <w:r w:rsidDel="00000000" w:rsidR="00000000" w:rsidRPr="00000000">
        <w:rPr>
          <w:rtl w:val="0"/>
        </w:rPr>
        <w:t xml:space="preserve">Tok događaja 2 – Neuspješan završetak</w:t>
      </w:r>
      <w:r w:rsidDel="00000000" w:rsidR="00000000" w:rsidRPr="00000000">
        <w:rPr>
          <w:rtl w:val="0"/>
        </w:rPr>
      </w:r>
    </w:p>
    <w:tbl>
      <w:tblPr>
        <w:tblStyle w:val="Table12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25"/>
        <w:gridCol w:w="4320"/>
        <w:tblGridChange w:id="0">
          <w:tblGrid>
            <w:gridCol w:w="4425"/>
            <w:gridCol w:w="432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Informacioni sistem za frizerski salon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240" w:before="240" w:line="298.9090909090909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1  Odabire opciju kreiranja rezervacije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240" w:before="240" w:lineRule="auto"/>
              <w:ind w:left="14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2  Odabire predstavu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3  Odabire sjedišta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DA">
            <w:pPr>
              <w:spacing w:after="0" w:before="20" w:lineRule="auto"/>
              <w:ind w:left="240" w:firstLine="0"/>
              <w:rPr/>
            </w:pPr>
            <w:r w:rsidDel="00000000" w:rsidR="00000000" w:rsidRPr="00000000">
              <w:rPr>
                <w:rtl w:val="0"/>
              </w:rPr>
              <w:t xml:space="preserve">4  Obavještava korisnika o  neuspjelom kreiranju rezervacije zbog pojave greške u sistemu</w:t>
            </w:r>
          </w:p>
        </w:tc>
      </w:tr>
    </w:tbl>
    <w:p w:rsidR="00000000" w:rsidDel="00000000" w:rsidP="00000000" w:rsidRDefault="00000000" w:rsidRPr="00000000" w14:paraId="000000DB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80"/>
        <w:gridCol w:w="4365"/>
        <w:tblGridChange w:id="0">
          <w:tblGrid>
            <w:gridCol w:w="4380"/>
            <w:gridCol w:w="436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Naziv slučaja upotrebe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after="240" w:lineRule="auto"/>
              <w:ind w:left="14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Kupovina i plaćanje proizvoda</w:t>
            </w:r>
          </w:p>
        </w:tc>
      </w:tr>
      <w:tr>
        <w:trPr>
          <w:cantSplit w:val="0"/>
          <w:trHeight w:val="14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Opis slučaja upotrebe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Korisnik ima mogućnost kupovine proizvoda, pri čemu se plaćanje može vršiti online, a u sam proces ulazi i dostava.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Vezani zahtjevi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240" w:before="24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Preduslovi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240" w:before="240" w:line="276" w:lineRule="auto"/>
              <w:ind w:left="140" w:right="100" w:firstLine="0"/>
              <w:rPr/>
            </w:pPr>
            <w:r w:rsidDel="00000000" w:rsidR="00000000" w:rsidRPr="00000000">
              <w:rPr>
                <w:rtl w:val="0"/>
              </w:rPr>
              <w:t xml:space="preserve">Posjedovanje korisničkog računa. </w:t>
            </w:r>
          </w:p>
        </w:tc>
      </w:tr>
      <w:tr>
        <w:trPr>
          <w:cantSplit w:val="0"/>
          <w:trHeight w:val="163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0" w:line="276" w:lineRule="auto"/>
              <w:ind w:left="240" w:right="8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Na mail korisnika stiže potvrda o uspješnoj kupovini. Na mail dostavljača stižu informacije o narudžbi.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neuspješan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Ispis poruke o neuspješnoj kupovini. </w:t>
            </w:r>
          </w:p>
        </w:tc>
      </w:tr>
      <w:tr>
        <w:trPr>
          <w:cantSplit w:val="0"/>
          <w:trHeight w:val="614.9707031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after="240" w:before="240" w:line="30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Primarni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pacing w:after="240" w:before="240" w:line="30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Ostali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Dostavljač</w:t>
            </w:r>
          </w:p>
        </w:tc>
      </w:tr>
      <w:tr>
        <w:trPr>
          <w:cantSplit w:val="0"/>
          <w:trHeight w:val="208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Glavni tok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spacing w:after="0" w:line="276" w:lineRule="auto"/>
              <w:ind w:left="240" w:right="8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 slučaju uspješnog završetka, korisniku i dostavljaču na mail stiže potvrda. U slučaju neuspješnog ishoda online plaćanja, ispisuje se odgovarajuća poruka. Korisniku  se  nudi mogućnost  ponovnog pokušaja.</w:t>
            </w:r>
          </w:p>
        </w:tc>
      </w:tr>
      <w:tr>
        <w:trPr>
          <w:cantSplit w:val="0"/>
          <w:trHeight w:val="634.67285156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spacing w:after="240" w:before="24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Alternative/proširenja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</w:tbl>
    <w:p w:rsidR="00000000" w:rsidDel="00000000" w:rsidP="00000000" w:rsidRDefault="00000000" w:rsidRPr="00000000" w14:paraId="000000F1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80"/>
        <w:gridCol w:w="4365"/>
        <w:tblGridChange w:id="0">
          <w:tblGrid>
            <w:gridCol w:w="4380"/>
            <w:gridCol w:w="436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Naziv slučaja upotrebe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spacing w:after="240" w:lineRule="auto"/>
              <w:ind w:left="14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Otkazivanje rezervacije</w:t>
            </w:r>
          </w:p>
        </w:tc>
      </w:tr>
      <w:tr>
        <w:trPr>
          <w:cantSplit w:val="0"/>
          <w:trHeight w:val="163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spacing w:after="240" w:before="240" w:line="296.72727272727275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Opis slučaja upotrebe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spacing w:after="240" w:before="240" w:line="276" w:lineRule="auto"/>
              <w:ind w:left="140" w:right="10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 slučaju da korisnik želi otkazati rezervisani termin, sistem mu to omogućava nakon čega se termin oslobađa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spacing w:after="240" w:before="24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Vezani zahtjevi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Preduslovi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Posjedovanje korisničkog računa</w:t>
            </w:r>
          </w:p>
          <w:p w:rsidR="00000000" w:rsidDel="00000000" w:rsidP="00000000" w:rsidRDefault="00000000" w:rsidRPr="00000000" w14:paraId="000000FB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Rezervisan termin</w:t>
            </w:r>
          </w:p>
        </w:tc>
      </w:tr>
      <w:tr>
        <w:trPr>
          <w:cantSplit w:val="0"/>
          <w:trHeight w:val="14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Potvrda o uspješnom             otkazivanju. Termin se oslobađa.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neuspješan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Korisnik se obavještava o greški, može pokušati ponovo.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spacing w:after="240" w:before="240" w:line="30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Primarni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spacing w:after="240" w:before="240" w:line="30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Ostali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Zaposlenik sistema, administrator sistema</w:t>
            </w:r>
          </w:p>
        </w:tc>
      </w:tr>
      <w:tr>
        <w:trPr>
          <w:cantSplit w:val="0"/>
          <w:trHeight w:val="20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Glavni tok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spacing w:after="0" w:line="276" w:lineRule="auto"/>
              <w:ind w:left="240" w:right="8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Klijent želi otkazati rezervaciju i šalje zahtjev koji treba potvrditi frizer. Ukoliko je zahtjev odobren, klijent dobiva obavijest, dok u slučaju neuspješnog otkazivanja, dobiva obavijest i može pokušati ponovo.</w:t>
            </w:r>
          </w:p>
        </w:tc>
      </w:tr>
      <w:tr>
        <w:trPr>
          <w:cantSplit w:val="0"/>
          <w:trHeight w:val="643.716264204545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spacing w:after="240" w:before="240" w:line="298.9090909090909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Alternative/proširenja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spacing w:after="240" w:before="240" w:line="298.9090909090909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</w:tbl>
    <w:p w:rsidR="00000000" w:rsidDel="00000000" w:rsidP="00000000" w:rsidRDefault="00000000" w:rsidRPr="00000000" w14:paraId="00000108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10"/>
        <w:gridCol w:w="4335"/>
        <w:tblGridChange w:id="0">
          <w:tblGrid>
            <w:gridCol w:w="4410"/>
            <w:gridCol w:w="43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Naziv slučaja upotrebe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spacing w:after="240" w:lineRule="auto"/>
              <w:ind w:left="14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Ocjenjivanje usluge</w:t>
            </w:r>
          </w:p>
        </w:tc>
      </w:tr>
      <w:tr>
        <w:trPr>
          <w:cantSplit w:val="0"/>
          <w:trHeight w:val="519.3457031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Opis slučaja upotrebe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Nakon obavljene usluge, klijent salona može ocijeniti uslugu.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Vezani zahtjevi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Preduslovi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Obavljena rezervisana usluga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neuspješan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763.716264204545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spacing w:after="240" w:before="240" w:line="298.9090909090909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Primarni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spacing w:after="240" w:before="240" w:line="298.9090909090909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Ostali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Administrator </w:t>
            </w:r>
          </w:p>
        </w:tc>
      </w:tr>
      <w:tr>
        <w:trPr>
          <w:cantSplit w:val="0"/>
          <w:trHeight w:val="1103.3682528409092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Glavni tok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spacing w:after="0" w:line="276" w:lineRule="auto"/>
              <w:ind w:left="240" w:right="8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Nakon obavljene usluge, klijent može ostaviti ocjenu na uslugu, u skladu s tim koliko je zadovoljan. Klijent nije obavezan ovo izvršiti.</w:t>
            </w:r>
          </w:p>
          <w:p w:rsidR="00000000" w:rsidDel="00000000" w:rsidP="00000000" w:rsidRDefault="00000000" w:rsidRPr="00000000" w14:paraId="0000011C">
            <w:pPr>
              <w:spacing w:after="0" w:line="338.1818181818182" w:lineRule="auto"/>
              <w:ind w:left="240" w:right="10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Alternative/proširenja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</w:tbl>
    <w:p w:rsidR="00000000" w:rsidDel="00000000" w:rsidP="00000000" w:rsidRDefault="00000000" w:rsidRPr="00000000" w14:paraId="0000011F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87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50"/>
        <w:gridCol w:w="4380"/>
        <w:tblGridChange w:id="0">
          <w:tblGrid>
            <w:gridCol w:w="4350"/>
            <w:gridCol w:w="438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spacing w:after="0" w:lineRule="auto"/>
              <w:ind w:left="160" w:firstLine="0"/>
              <w:rPr>
                <w:color w:val="202024"/>
              </w:rPr>
            </w:pPr>
            <w:r w:rsidDel="00000000" w:rsidR="00000000" w:rsidRPr="00000000">
              <w:rPr>
                <w:color w:val="202024"/>
                <w:rtl w:val="0"/>
              </w:rPr>
              <w:t xml:space="preserve">Naziv slučaja upotrebe: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spacing w:after="0" w:lineRule="auto"/>
              <w:ind w:left="160" w:firstLine="0"/>
              <w:rPr>
                <w:b w:val="1"/>
                <w:bCs w:val="1"/>
                <w:color w:val="202024"/>
              </w:rPr>
            </w:pPr>
            <w:r w:rsidDel="00000000" w:rsidR="00000000" w:rsidRPr="00000000">
              <w:rPr>
                <w:b w:val="1"/>
                <w:bCs w:val="1"/>
                <w:color w:val="202024"/>
                <w:rtl w:val="0"/>
              </w:rPr>
              <w:t xml:space="preserve">Izmjena usluga i proizvoda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Opis slučaja upotrebe: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spacing w:after="0" w:lineRule="auto"/>
              <w:ind w:left="160" w:right="-20" w:firstLine="0"/>
              <w:rPr/>
            </w:pPr>
            <w:r w:rsidDel="00000000" w:rsidR="00000000" w:rsidRPr="00000000">
              <w:rPr>
                <w:rtl w:val="0"/>
              </w:rPr>
              <w:t xml:space="preserve">Administrator se bavi</w:t>
            </w:r>
          </w:p>
          <w:p w:rsidR="00000000" w:rsidDel="00000000" w:rsidP="00000000" w:rsidRDefault="00000000" w:rsidRPr="00000000" w14:paraId="00000124">
            <w:pPr>
              <w:spacing w:after="0" w:before="4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izmjenom i ažuriranjem usluga i proizvoda.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Vezani zahtjevi: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Preduslovi: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spacing w:after="0" w:lineRule="auto"/>
              <w:ind w:left="160" w:right="-20" w:firstLine="0"/>
              <w:rPr/>
            </w:pPr>
            <w:r w:rsidDel="00000000" w:rsidR="00000000" w:rsidRPr="00000000">
              <w:rPr>
                <w:rtl w:val="0"/>
              </w:rPr>
              <w:t xml:space="preserve">Imati ovlasti administratora</w:t>
            </w:r>
          </w:p>
          <w:p w:rsidR="00000000" w:rsidDel="00000000" w:rsidP="00000000" w:rsidRDefault="00000000" w:rsidRPr="00000000" w14:paraId="00000129">
            <w:pPr>
              <w:spacing w:after="0" w:before="4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Posljedice - uspješan završetak: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Uspješno ažuriranje usluga/proizvoda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neuspješan završetak: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Neuspješno ažuriranje usluga/proizvoda</w:t>
            </w:r>
          </w:p>
        </w:tc>
      </w:tr>
      <w:tr>
        <w:trPr>
          <w:cantSplit w:val="0"/>
          <w:trHeight w:val="553.7162642045454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spacing w:after="240" w:before="240" w:line="298.9090909090909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Primarni akteri: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spacing w:after="240" w:before="240" w:line="298.9090909090909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Administrator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Ostali akteri: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959.16503906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Glavni tok: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spacing w:after="0" w:line="276" w:lineRule="auto"/>
              <w:ind w:left="160" w:right="-2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Administrator ima pristup i mogućnost ažuriranja i izmjene proizvoda i usluga, obavlja u skladu sa zahtjevom zaposlenika</w:t>
            </w:r>
          </w:p>
          <w:p w:rsidR="00000000" w:rsidDel="00000000" w:rsidP="00000000" w:rsidRDefault="00000000" w:rsidRPr="00000000" w14:paraId="00000134">
            <w:pPr>
              <w:spacing w:after="240" w:before="240" w:lineRule="auto"/>
              <w:ind w:left="16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Alternative proširenja: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</w:tbl>
    <w:p w:rsidR="00000000" w:rsidDel="00000000" w:rsidP="00000000" w:rsidRDefault="00000000" w:rsidRPr="00000000" w14:paraId="00000137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sectPr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A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7D28FE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7D28FE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7D28FE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7D28FE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7D28FE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7D28FE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7D28FE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7D28FE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7D28FE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7D28FE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7D28FE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7D28FE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7D28FE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7D28FE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7D28FE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7D28FE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7D28FE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7D28FE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7D28FE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7D28FE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7D28FE"/>
    <w:rPr>
      <w:b w:val="1"/>
      <w:bCs w:val="1"/>
      <w:smallCaps w:val="1"/>
      <w:color w:val="0f4761" w:themeColor="accent1" w:themeShade="0000BF"/>
      <w:spacing w:val="5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/>
    </w:tblPr>
  </w:style>
  <w:style w:type="table" w:styleId="Table14">
    <w:basedOn w:val="TableNormal"/>
    <w:tblPr>
      <w:tblStyleRowBandSize w:val="1"/>
      <w:tblStyleColBandSize w:val="1"/>
      <w:tblCellMar/>
    </w:tblPr>
  </w:style>
  <w:style w:type="table" w:styleId="Table15">
    <w:basedOn w:val="TableNormal"/>
    <w:tblPr>
      <w:tblStyleRowBandSize w:val="1"/>
      <w:tblStyleColBandSize w:val="1"/>
      <w:tblCellMar/>
    </w:tblPr>
  </w:style>
  <w:style w:type="table" w:styleId="Table16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RIpIsAzHfhXiU8xpNyiCSQNftQ==">CgMxLjAaHwoBMBIaChgICVIUChJ0YWJsZS45cThtdTM3OG8xaW4aHwoBMRIaChgICVIUChJ0YWJsZS52bzI1c3MyMmdhdG0aHgoBMhIZChcICVITChF0YWJsZS5rejhtMmhjZnRwdBofCgEzEhoKGAgJUhQKEnRhYmxlLmVzM2xudHM2YThuYTgAaisKFHN1Z2dlc3QuNXJrbXdsb2ExaWgwEhNBZG5hbiBNdXJhZGJlZ292acSHciExNW1sSXk0ZGl6RzRVX2hZZk5Wd1dmWDFDblg4eXltOC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2026-03-22T08:19:00Z</dcterms:created>
  <dc:creator>Irma Ibrovic</dc:creator>
</cp:coreProperties>
</file>