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egoe UI" w:hAnsi="Segoe UI"/>
          <w:b/>
          <w:color w:val="1F4E79"/>
          <w:sz w:val="40"/>
        </w:rPr>
        <w:t>FitManager - strukturalni paterni i dijagram interakcije</w:t>
      </w:r>
    </w:p>
    <w:p>
      <w:pPr>
        <w:spacing w:after="320"/>
        <w:jc w:val="center"/>
      </w:pPr>
      <w:r>
        <w:rPr>
          <w:rFonts w:ascii="Segoe UI" w:hAnsi="Segoe UI"/>
          <w:color w:val="595959"/>
          <w:sz w:val="22"/>
        </w:rPr>
        <w:t>TASK 7</w:t>
      </w:r>
    </w:p>
    <w:p>
      <w:pPr>
        <w:pStyle w:val="Heading1"/>
      </w:pPr>
      <w:r>
        <w:rPr>
          <w:rFonts w:ascii="Segoe UI" w:hAnsi="Segoe UI"/>
          <w:color w:val="1F4E79"/>
        </w:rPr>
        <w:t>Uvod</w:t>
      </w:r>
    </w:p>
    <w:p>
      <w:pPr>
        <w:spacing w:after="120" w:line="259" w:lineRule="auto"/>
      </w:pPr>
      <w:r>
        <w:t>U ovom zadatku se postojeći FitManager model ne implementira dodatno, nego se provjerava i dopunjava kroz dizajn. Predavanje o strukturalnim paternima naglašava da ovi paterni uređuju odnose između klasa i objekata. Zbog toga su pogodni za dio sistema gdje više klasa mora raditi zajedno, a klijent ne bi trebao poznavati sve detalje tog redoslijeda.</w:t>
      </w:r>
    </w:p>
    <w:p>
      <w:pPr>
        <w:spacing w:after="120" w:line="259" w:lineRule="auto"/>
      </w:pPr>
      <w:r>
        <w:t>Za FitManager je izabran tok rezervacije grupnog treninga, jer u istom scenariju učestvuju član, članarina, trening, rezervacija i obavještenje. Scenarij SC03 navodi da član mora biti prijavljen, da mora imati aktivnu članarinu i da se broj slobodnih mjesta umanjuje tek nakon uspješne rezervacije.</w:t>
      </w:r>
    </w:p>
    <w:p>
      <w:pPr>
        <w:pStyle w:val="Heading1"/>
      </w:pPr>
      <w:r>
        <w:rPr>
          <w:rFonts w:ascii="Segoe UI" w:hAnsi="Segoe UI"/>
          <w:color w:val="1F4E79"/>
        </w:rPr>
        <w:t>Odabrani strukturalni paterni</w:t>
      </w:r>
    </w:p>
    <w:p>
      <w:pPr>
        <w:spacing w:after="120" w:line="259" w:lineRule="auto"/>
      </w:pPr>
      <w:r>
        <w:t>Dodana su dva paterna koja prirodno sjedaju na postojeći MVC tok rezervacije. Facade se koristi da kontroler ne mora ručno pozivati svaki dio podsistema, a Proxy se koristi da se provjera pristupa odvoji od same poslovne logike rezervacije.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9"/>
              </w:rPr>
              <w:t>Patern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9"/>
              </w:rPr>
              <w:t>Problem u FitManageru</w:t>
            </w:r>
          </w:p>
        </w:tc>
        <w:tc>
          <w:tcPr>
            <w:tcW w:type="dxa" w:w="34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/>
                <w:b/>
                <w:sz w:val="19"/>
              </w:rPr>
              <w:t>Uloga u dijagramu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9"/>
              </w:rPr>
              <w:t>Facade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9"/>
              </w:rPr>
              <w:t>Rezervacija treninga uključuje članarinu, kapacitet, kreiranje rezervacije i obavještenje.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9"/>
              </w:rPr>
              <w:t>RezervacijaTreningaFacade daje jedan ulaz u taj podsistem i skriva redoslijed poziva.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9"/>
              </w:rPr>
              <w:t>Proxy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9"/>
              </w:rPr>
              <w:t>Kontroler ne treba ručno ponavljati provjere prava pristupa i aktivne članarine.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/>
                <w:b w:val="0"/>
                <w:sz w:val="19"/>
              </w:rPr>
              <w:t>SigurnosniRezervacijaProxy koristi isti interfejs kao stvarni proces i zaustavlja neispravan zahtjev.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egoe UI" w:hAnsi="Segoe UI"/>
          <w:color w:val="1F4E79"/>
        </w:rPr>
        <w:t>Klasni dijagram sa paternima</w:t>
      </w:r>
    </w:p>
    <w:p>
      <w:pPr>
        <w:spacing w:after="120" w:line="259" w:lineRule="auto"/>
      </w:pPr>
      <w:r>
        <w:t>Novi klasni dijagram je napravljen na osnovu prvog klasnog dijagrama, ali prikazuje samo dio koji je bitan za rezervaciju. Time ostaje čitljiv i jasno pokazuje gdje su dodani Proxy i Facade.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5544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Manager_StrukturalniPaterni_DijagramKlas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44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8"/>
        </w:rPr>
        <w:t>Slika 1. Klasni dijagram sa Facade i Proxy paternom</w:t>
      </w:r>
      <w:r>
        <w:rPr>
          <w:i/>
          <w:color w:val="595959"/>
          <w:sz w:val="18"/>
        </w:rPr>
      </w:r>
    </w:p>
    <w:p>
      <w:pPr>
        <w:spacing w:after="120" w:line="259" w:lineRule="auto"/>
      </w:pPr>
      <w:r>
        <w:t>RezervacijeController koristi interfejs IRezervacijaProces. To je bitno za Proxy patern, jer proxy i stvarni proces imaju isti interfejs. Kontroler zato ne mora znati da li se zahtjev prvo provjerava u SigurnosniRezervacijaProxy klasi ili odmah ide prema stvarnom procesu.</w:t>
      </w:r>
    </w:p>
    <w:p>
      <w:pPr>
        <w:spacing w:after="120" w:line="259" w:lineRule="auto"/>
      </w:pPr>
      <w:r>
        <w:t>RezervacijaTreningaFacade predstavlja pojednostavljeni ulaz u podsistem rezervacije. Ona zna kojim redoslijedom se provjerava članarina, dohvaća trening, provjerava kapacitet, kreira rezervacija i evidentira obavještenje.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1F4E79"/>
        </w:rPr>
        <w:t>Dijagram sekvence</w:t>
      </w:r>
    </w:p>
    <w:p>
      <w:pPr>
        <w:spacing w:after="120" w:line="259" w:lineRule="auto"/>
      </w:pPr>
      <w:r>
        <w:t>Dijagram sekvence razrađuje najkompleksniji tok iz zadatka: rezervaciju grupnog treninga. Prikazan je redoslijed poruka od člana prema MVC sloju, zatim kroz Proxy i Facade do domenskih objekata i baze.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5988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tManager_RezervacijaTreninga_DijagramSekv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98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95959"/>
          <w:sz w:val="18"/>
        </w:rPr>
        <w:t>Slika 2. Dijagram sekvence za rezervaciju grupnog treninga</w:t>
      </w:r>
      <w:r>
        <w:rPr>
          <w:i/>
          <w:color w:val="595959"/>
          <w:sz w:val="18"/>
        </w:rPr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1F4E79"/>
        </w:rPr>
        <w:t>Tok rezervacije</w:t>
      </w:r>
    </w:p>
    <w:p>
      <w:pPr>
        <w:spacing w:after="120" w:line="259" w:lineRule="auto"/>
      </w:pPr>
      <w:r>
        <w:t>Prvi dio sekvence prikazuje pregled rasporeda. Nakon toga član bira trening i šalje potvrdu. Kontroler ne radi sve provjere sam, nego zahtjev šalje kroz IRezervacijaProces. Proxy tada provjerava aktivnu članarinu, što odgovara alternativnom toku iz scenarija: ako članarina nije aktivna, rezervacija se ne kreira i korisniku se nudi kupovina članarine.</w:t>
      </w:r>
    </w:p>
    <w:p>
      <w:pPr>
        <w:spacing w:after="120" w:line="259" w:lineRule="auto"/>
      </w:pPr>
      <w:r>
        <w:t>Ako je pristup dozvoljen, Facade preuzima koordinaciju. Ona dohvaća trening, provjerava slobodna mjesta, sprečava duplu aktivnu rezervaciju i tek zatim kreira novi objekt Rezervacija. U uspješnom toku se poziva RezervisiMjesto(), pa se broj slobodnih mjesta umanjuje prije spremanja promjena.</w:t>
      </w:r>
    </w:p>
    <w:p>
      <w:pPr>
        <w:spacing w:after="120" w:line="259" w:lineRule="auto"/>
      </w:pPr>
      <w:r>
        <w:t>Na dijagramu su korišteni fragmenti alt i opt, kao što je objašnjeno u predavanju o dijagramima interakcije. Alt fragmenti pokrivaju neaktivnu članarinu, popunjen trening i postojeću rezervaciju, dok opt fragment prikazuje pripremu obavještenja samo ako je rezervacija uspješno završena.</w:t>
      </w:r>
    </w:p>
    <w:p>
      <w:pPr>
        <w:pStyle w:val="Heading1"/>
      </w:pPr>
      <w:r>
        <w:rPr>
          <w:rFonts w:ascii="Segoe UI" w:hAnsi="Segoe UI"/>
          <w:color w:val="1F4E79"/>
        </w:rPr>
        <w:t>Zaključak</w:t>
      </w:r>
    </w:p>
    <w:p>
      <w:pPr>
        <w:spacing w:after="120" w:line="259" w:lineRule="auto"/>
      </w:pPr>
      <w:r>
        <w:t>Dodavanjem Facade i Proxy paterna dobija se jasnija struktura bez mijenjanja implementacije aplikacije. Proxy odvaja sigurnosnu provjeru i osnovne uslove pristupa, dok Facade skriva složen redoslijed rada podsistema rezervacije. Sekvencni dijagram potvrđuje da dopunjeni klasni dijagram podržava glavni tok i najvažnije alternativne tokove iz scenarija rezervacije grupnog treninga.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