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3AE53" w14:textId="77777777" w:rsidR="001F1D33" w:rsidRPr="001F1D33" w:rsidRDefault="001F1D33" w:rsidP="001F1D33">
      <w:r w:rsidRPr="001F1D33">
        <w:rPr>
          <w:b/>
          <w:bCs/>
        </w:rPr>
        <w:t xml:space="preserve">Kreacijski </w:t>
      </w:r>
      <w:proofErr w:type="spellStart"/>
      <w:r w:rsidRPr="001F1D33">
        <w:rPr>
          <w:b/>
          <w:bCs/>
        </w:rPr>
        <w:t>paterni</w:t>
      </w:r>
      <w:proofErr w:type="spellEnd"/>
    </w:p>
    <w:p w14:paraId="1593688B" w14:textId="77777777" w:rsidR="001F1D33" w:rsidRPr="001F1D33" w:rsidRDefault="001F1D33" w:rsidP="001F1D33">
      <w:r w:rsidRPr="001F1D33">
        <w:rPr>
          <w:b/>
          <w:bCs/>
        </w:rPr>
        <w:t xml:space="preserve">1. </w:t>
      </w:r>
      <w:proofErr w:type="spellStart"/>
      <w:r w:rsidRPr="001F1D33">
        <w:rPr>
          <w:b/>
          <w:bCs/>
        </w:rPr>
        <w:t>Singleton</w:t>
      </w:r>
      <w:proofErr w:type="spellEnd"/>
      <w:r w:rsidRPr="001F1D33">
        <w:rPr>
          <w:b/>
          <w:bCs/>
        </w:rPr>
        <w:t xml:space="preserve"> </w:t>
      </w:r>
      <w:proofErr w:type="spellStart"/>
      <w:r w:rsidRPr="001F1D33">
        <w:rPr>
          <w:b/>
          <w:bCs/>
        </w:rPr>
        <w:t>patern</w:t>
      </w:r>
      <w:proofErr w:type="spellEnd"/>
    </w:p>
    <w:p w14:paraId="531E4D6C" w14:textId="77777777" w:rsidR="001F1D33" w:rsidRPr="001F1D33" w:rsidRDefault="001F1D33" w:rsidP="001F1D33">
      <w:proofErr w:type="spellStart"/>
      <w:r w:rsidRPr="001F1D33">
        <w:t>Singleton</w:t>
      </w:r>
      <w:proofErr w:type="spellEnd"/>
      <w:r w:rsidRPr="001F1D33">
        <w:t xml:space="preserve"> osigurava da postoji samo jedna instanca klase u cijelom sistemu. Koristi se kada je potreban </w:t>
      </w:r>
      <w:proofErr w:type="spellStart"/>
      <w:r w:rsidRPr="001F1D33">
        <w:t>centralizovani</w:t>
      </w:r>
      <w:proofErr w:type="spellEnd"/>
      <w:r w:rsidRPr="001F1D33">
        <w:t xml:space="preserve"> pristup jednom objektu, npr. upravljanje zakazivanjem termina ili slanje obavještenja.</w:t>
      </w:r>
    </w:p>
    <w:p w14:paraId="4C8D1987" w14:textId="77777777" w:rsidR="001F1D33" w:rsidRPr="001F1D33" w:rsidRDefault="001F1D33" w:rsidP="001F1D33">
      <w:r w:rsidRPr="001F1D33">
        <w:t xml:space="preserve">U našem dijagramu </w:t>
      </w:r>
      <w:proofErr w:type="spellStart"/>
      <w:r w:rsidRPr="001F1D33">
        <w:t>Singleton</w:t>
      </w:r>
      <w:proofErr w:type="spellEnd"/>
      <w:r w:rsidRPr="001F1D33">
        <w:t xml:space="preserve"> </w:t>
      </w:r>
      <w:proofErr w:type="spellStart"/>
      <w:r w:rsidRPr="001F1D33">
        <w:t>patern</w:t>
      </w:r>
      <w:proofErr w:type="spellEnd"/>
      <w:r w:rsidRPr="001F1D33">
        <w:t xml:space="preserve"> se koristi za dvije klase. Klasa </w:t>
      </w:r>
      <w:proofErr w:type="spellStart"/>
      <w:r w:rsidRPr="001F1D33">
        <w:rPr>
          <w:i/>
          <w:iCs/>
        </w:rPr>
        <w:t>ZakazivanjeFacade</w:t>
      </w:r>
      <w:proofErr w:type="spellEnd"/>
      <w:r w:rsidRPr="001F1D33">
        <w:t xml:space="preserve"> koja već postoji u sistemu </w:t>
      </w:r>
      <w:proofErr w:type="spellStart"/>
      <w:r w:rsidRPr="001F1D33">
        <w:t>dobija</w:t>
      </w:r>
      <w:proofErr w:type="spellEnd"/>
      <w:r w:rsidRPr="001F1D33">
        <w:t xml:space="preserve"> privatni statički atribut </w:t>
      </w:r>
      <w:r w:rsidRPr="001F1D33">
        <w:rPr>
          <w:i/>
          <w:iCs/>
        </w:rPr>
        <w:t>instanca</w:t>
      </w:r>
      <w:r w:rsidRPr="001F1D33">
        <w:t xml:space="preserve"> i javnu statičku metodu </w:t>
      </w:r>
      <w:proofErr w:type="spellStart"/>
      <w:r w:rsidRPr="001F1D33">
        <w:rPr>
          <w:i/>
          <w:iCs/>
        </w:rPr>
        <w:t>getInstance</w:t>
      </w:r>
      <w:proofErr w:type="spellEnd"/>
      <w:r w:rsidRPr="001F1D33">
        <w:rPr>
          <w:i/>
          <w:iCs/>
        </w:rPr>
        <w:t>()</w:t>
      </w:r>
      <w:r w:rsidRPr="001F1D33">
        <w:t xml:space="preserve">. Time se osigurava da postoji </w:t>
      </w:r>
      <w:proofErr w:type="spellStart"/>
      <w:r w:rsidRPr="001F1D33">
        <w:t>tačno</w:t>
      </w:r>
      <w:proofErr w:type="spellEnd"/>
      <w:r w:rsidRPr="001F1D33">
        <w:t xml:space="preserve"> jedna instanca fasade koja koordinira sve operacije zakazivanja, čime se sprječavaju dvostruke rezervacije i nekonzistentno stanje termina. Klasa </w:t>
      </w:r>
      <w:proofErr w:type="spellStart"/>
      <w:r w:rsidRPr="001F1D33">
        <w:rPr>
          <w:i/>
          <w:iCs/>
        </w:rPr>
        <w:t>NotifikacioniServis</w:t>
      </w:r>
      <w:proofErr w:type="spellEnd"/>
      <w:r w:rsidRPr="001F1D33">
        <w:t xml:space="preserve"> je nova klasa dodana u sistem koja je odgovorna za </w:t>
      </w:r>
      <w:proofErr w:type="spellStart"/>
      <w:r w:rsidRPr="001F1D33">
        <w:t>asinhrano</w:t>
      </w:r>
      <w:proofErr w:type="spellEnd"/>
      <w:r w:rsidRPr="001F1D33">
        <w:t xml:space="preserve"> slanje obavještenja korisnicima. Budući da upravlja redovima obavještenja, mora biti </w:t>
      </w:r>
      <w:proofErr w:type="spellStart"/>
      <w:r w:rsidRPr="001F1D33">
        <w:t>singleton</w:t>
      </w:r>
      <w:proofErr w:type="spellEnd"/>
      <w:r w:rsidRPr="001F1D33">
        <w:t xml:space="preserve"> kako bi se izbjeglo dupliciranje poruka i osigurao </w:t>
      </w:r>
      <w:proofErr w:type="spellStart"/>
      <w:r w:rsidRPr="001F1D33">
        <w:t>centralizovani</w:t>
      </w:r>
      <w:proofErr w:type="spellEnd"/>
      <w:r w:rsidRPr="001F1D33">
        <w:t xml:space="preserve"> pristup svim obavještenjima u sistemu.</w:t>
      </w:r>
    </w:p>
    <w:p w14:paraId="5C191C18" w14:textId="77777777" w:rsidR="001F1D33" w:rsidRPr="001F1D33" w:rsidRDefault="001F1D33" w:rsidP="001F1D33">
      <w:r w:rsidRPr="001F1D33">
        <w:rPr>
          <w:b/>
          <w:bCs/>
        </w:rPr>
        <w:t xml:space="preserve">2. </w:t>
      </w:r>
      <w:proofErr w:type="spellStart"/>
      <w:r w:rsidRPr="001F1D33">
        <w:rPr>
          <w:b/>
          <w:bCs/>
        </w:rPr>
        <w:t>Factory</w:t>
      </w:r>
      <w:proofErr w:type="spellEnd"/>
      <w:r w:rsidRPr="001F1D33">
        <w:rPr>
          <w:b/>
          <w:bCs/>
        </w:rPr>
        <w:t xml:space="preserve"> </w:t>
      </w:r>
      <w:proofErr w:type="spellStart"/>
      <w:r w:rsidRPr="001F1D33">
        <w:rPr>
          <w:b/>
          <w:bCs/>
        </w:rPr>
        <w:t>Method</w:t>
      </w:r>
      <w:proofErr w:type="spellEnd"/>
      <w:r w:rsidRPr="001F1D33">
        <w:rPr>
          <w:b/>
          <w:bCs/>
        </w:rPr>
        <w:t xml:space="preserve"> </w:t>
      </w:r>
      <w:proofErr w:type="spellStart"/>
      <w:r w:rsidRPr="001F1D33">
        <w:rPr>
          <w:b/>
          <w:bCs/>
        </w:rPr>
        <w:t>patern</w:t>
      </w:r>
      <w:proofErr w:type="spellEnd"/>
    </w:p>
    <w:p w14:paraId="4A57AC92" w14:textId="77777777" w:rsidR="001F1D33" w:rsidRPr="001F1D33" w:rsidRDefault="001F1D33" w:rsidP="001F1D33">
      <w:proofErr w:type="spellStart"/>
      <w:r w:rsidRPr="001F1D33">
        <w:t>Factory</w:t>
      </w:r>
      <w:proofErr w:type="spellEnd"/>
      <w:r w:rsidRPr="001F1D33">
        <w:t xml:space="preserve"> </w:t>
      </w:r>
      <w:proofErr w:type="spellStart"/>
      <w:r w:rsidRPr="001F1D33">
        <w:t>Method</w:t>
      </w:r>
      <w:proofErr w:type="spellEnd"/>
      <w:r w:rsidRPr="001F1D33">
        <w:t xml:space="preserve"> delegira kreiranje objekata </w:t>
      </w:r>
      <w:proofErr w:type="spellStart"/>
      <w:r w:rsidRPr="001F1D33">
        <w:t>podklasama</w:t>
      </w:r>
      <w:proofErr w:type="spellEnd"/>
      <w:r w:rsidRPr="001F1D33">
        <w:t xml:space="preserve"> pomoću metode koja vraća interfejs ili apstraktnu klasu. Klasa ne zna </w:t>
      </w:r>
      <w:proofErr w:type="spellStart"/>
      <w:r w:rsidRPr="001F1D33">
        <w:t>tačan</w:t>
      </w:r>
      <w:proofErr w:type="spellEnd"/>
      <w:r w:rsidRPr="001F1D33">
        <w:t xml:space="preserve"> tip objekta koji se kreira — to rješava </w:t>
      </w:r>
      <w:proofErr w:type="spellStart"/>
      <w:r w:rsidRPr="001F1D33">
        <w:t>podklasa</w:t>
      </w:r>
      <w:proofErr w:type="spellEnd"/>
      <w:r w:rsidRPr="001F1D33">
        <w:t xml:space="preserve"> kroz </w:t>
      </w:r>
      <w:proofErr w:type="spellStart"/>
      <w:r w:rsidRPr="001F1D33">
        <w:t>override</w:t>
      </w:r>
      <w:proofErr w:type="spellEnd"/>
      <w:r w:rsidRPr="001F1D33">
        <w:t xml:space="preserve"> metode.</w:t>
      </w:r>
    </w:p>
    <w:p w14:paraId="20842D70" w14:textId="77777777" w:rsidR="001F1D33" w:rsidRPr="001F1D33" w:rsidRDefault="001F1D33" w:rsidP="001F1D33">
      <w:r w:rsidRPr="001F1D33">
        <w:t xml:space="preserve">U našem dijagramu </w:t>
      </w:r>
      <w:proofErr w:type="spellStart"/>
      <w:r w:rsidRPr="001F1D33">
        <w:t>Factory</w:t>
      </w:r>
      <w:proofErr w:type="spellEnd"/>
      <w:r w:rsidRPr="001F1D33">
        <w:t xml:space="preserve"> </w:t>
      </w:r>
      <w:proofErr w:type="spellStart"/>
      <w:r w:rsidRPr="001F1D33">
        <w:t>Method</w:t>
      </w:r>
      <w:proofErr w:type="spellEnd"/>
      <w:r w:rsidRPr="001F1D33">
        <w:t xml:space="preserve"> se koristi za kreiranje različitih tipova korisnika. Apstraktna klasa </w:t>
      </w:r>
      <w:proofErr w:type="spellStart"/>
      <w:r w:rsidRPr="001F1D33">
        <w:rPr>
          <w:i/>
          <w:iCs/>
        </w:rPr>
        <w:t>KorisnikFactory</w:t>
      </w:r>
      <w:proofErr w:type="spellEnd"/>
      <w:r w:rsidRPr="001F1D33">
        <w:t xml:space="preserve"> </w:t>
      </w:r>
      <w:proofErr w:type="spellStart"/>
      <w:r w:rsidRPr="001F1D33">
        <w:t>definiše</w:t>
      </w:r>
      <w:proofErr w:type="spellEnd"/>
      <w:r w:rsidRPr="001F1D33">
        <w:t xml:space="preserve"> metodu </w:t>
      </w:r>
      <w:proofErr w:type="spellStart"/>
      <w:r w:rsidRPr="001F1D33">
        <w:rPr>
          <w:i/>
          <w:iCs/>
        </w:rPr>
        <w:t>kreirajKorisnika</w:t>
      </w:r>
      <w:proofErr w:type="spellEnd"/>
      <w:r w:rsidRPr="001F1D33">
        <w:rPr>
          <w:i/>
          <w:iCs/>
        </w:rPr>
        <w:t>()</w:t>
      </w:r>
      <w:r w:rsidRPr="001F1D33">
        <w:t xml:space="preserve"> koju nasljeđuju tri konkretne </w:t>
      </w:r>
      <w:proofErr w:type="spellStart"/>
      <w:r w:rsidRPr="001F1D33">
        <w:t>factory</w:t>
      </w:r>
      <w:proofErr w:type="spellEnd"/>
      <w:r w:rsidRPr="001F1D33">
        <w:t xml:space="preserve"> klase. Klasa </w:t>
      </w:r>
      <w:proofErr w:type="spellStart"/>
      <w:r w:rsidRPr="001F1D33">
        <w:rPr>
          <w:i/>
          <w:iCs/>
        </w:rPr>
        <w:t>PacijentFactory</w:t>
      </w:r>
      <w:proofErr w:type="spellEnd"/>
      <w:r w:rsidRPr="001F1D33">
        <w:t xml:space="preserve"> kreira objekte tipa </w:t>
      </w:r>
      <w:r w:rsidRPr="001F1D33">
        <w:rPr>
          <w:i/>
          <w:iCs/>
        </w:rPr>
        <w:t>Pacijent</w:t>
      </w:r>
      <w:r w:rsidRPr="001F1D33">
        <w:t xml:space="preserve"> i </w:t>
      </w:r>
      <w:proofErr w:type="spellStart"/>
      <w:r w:rsidRPr="001F1D33">
        <w:t>inicijalizuje</w:t>
      </w:r>
      <w:proofErr w:type="spellEnd"/>
      <w:r w:rsidRPr="001F1D33">
        <w:t xml:space="preserve"> historiju pregleda i listu zakazanih termina. Klasa </w:t>
      </w:r>
      <w:proofErr w:type="spellStart"/>
      <w:r w:rsidRPr="001F1D33">
        <w:rPr>
          <w:i/>
          <w:iCs/>
        </w:rPr>
        <w:t>DoktorFactory</w:t>
      </w:r>
      <w:proofErr w:type="spellEnd"/>
      <w:r w:rsidRPr="001F1D33">
        <w:t xml:space="preserve"> kreira objekte tipa </w:t>
      </w:r>
      <w:r w:rsidRPr="001F1D33">
        <w:rPr>
          <w:i/>
          <w:iCs/>
        </w:rPr>
        <w:t>Doktor</w:t>
      </w:r>
      <w:r w:rsidRPr="001F1D33">
        <w:t xml:space="preserve"> i </w:t>
      </w:r>
      <w:proofErr w:type="spellStart"/>
      <w:r w:rsidRPr="001F1D33">
        <w:t>inicijalizuje</w:t>
      </w:r>
      <w:proofErr w:type="spellEnd"/>
      <w:r w:rsidRPr="001F1D33">
        <w:t xml:space="preserve"> raspored rada i specijalizaciju. Klasa </w:t>
      </w:r>
      <w:proofErr w:type="spellStart"/>
      <w:r w:rsidRPr="001F1D33">
        <w:rPr>
          <w:i/>
          <w:iCs/>
        </w:rPr>
        <w:t>AdminFactory</w:t>
      </w:r>
      <w:proofErr w:type="spellEnd"/>
      <w:r w:rsidRPr="001F1D33">
        <w:t xml:space="preserve"> kreira objekte tipa </w:t>
      </w:r>
      <w:r w:rsidRPr="001F1D33">
        <w:rPr>
          <w:i/>
          <w:iCs/>
        </w:rPr>
        <w:t>Administrator</w:t>
      </w:r>
      <w:r w:rsidRPr="001F1D33">
        <w:t xml:space="preserve"> i </w:t>
      </w:r>
      <w:proofErr w:type="spellStart"/>
      <w:r w:rsidRPr="001F1D33">
        <w:t>inicijalizuje</w:t>
      </w:r>
      <w:proofErr w:type="spellEnd"/>
      <w:r w:rsidRPr="001F1D33">
        <w:t xml:space="preserve"> privilegije i pristupne dozvole. Na ovaj način logika kreiranja korisnika je </w:t>
      </w:r>
      <w:proofErr w:type="spellStart"/>
      <w:r w:rsidRPr="001F1D33">
        <w:t>centralizovana</w:t>
      </w:r>
      <w:proofErr w:type="spellEnd"/>
      <w:r w:rsidRPr="001F1D33">
        <w:t xml:space="preserve"> u </w:t>
      </w:r>
      <w:proofErr w:type="spellStart"/>
      <w:r w:rsidRPr="001F1D33">
        <w:t>factory</w:t>
      </w:r>
      <w:proofErr w:type="spellEnd"/>
      <w:r w:rsidRPr="001F1D33">
        <w:t xml:space="preserve"> klasama, a ostatak sistema zavisi isključivo od apstraktne klase </w:t>
      </w:r>
      <w:r w:rsidRPr="001F1D33">
        <w:rPr>
          <w:i/>
          <w:iCs/>
        </w:rPr>
        <w:t>Korisnik</w:t>
      </w:r>
      <w:r w:rsidRPr="001F1D33">
        <w:t>. Dodavanje novog tipa korisnika u budućnosti ne zahtijeva izmjenu postojećeg koda, što je direktna primjena principa otvoreno-zatvoreno (OCP).</w:t>
      </w:r>
    </w:p>
    <w:p w14:paraId="50F48B02" w14:textId="77777777" w:rsidR="001F1D33" w:rsidRDefault="001F1D33"/>
    <w:sectPr w:rsidR="001F1D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D33"/>
    <w:rsid w:val="001F1D33"/>
    <w:rsid w:val="0039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04C5F"/>
  <w15:chartTrackingRefBased/>
  <w15:docId w15:val="{67AEB746-F05D-4D17-BF4E-EC6842283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B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1F1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1F1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1F1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1F1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1F1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1F1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1F1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1F1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1F1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1F1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1F1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1F1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1F1D33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1F1D33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1F1D33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1F1D33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1F1D33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1F1D33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1F1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1F1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1F1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1F1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F1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1F1D33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1F1D33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1F1D33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1F1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1F1D33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1F1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Amra Mustabašić</dc:creator>
  <cp:keywords/>
  <dc:description/>
  <cp:lastModifiedBy>Amra Mustabašić</cp:lastModifiedBy>
  <cp:revision>1</cp:revision>
  <dcterms:created xsi:type="dcterms:W3CDTF">2026-05-25T08:36:00Z</dcterms:created>
  <dcterms:modified xsi:type="dcterms:W3CDTF">2026-05-25T08:36:00Z</dcterms:modified>
</cp:coreProperties>
</file>