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529A" w14:textId="46878447" w:rsidR="00B227FC" w:rsidRPr="00D77FEA" w:rsidRDefault="00B227FC" w:rsidP="00B227FC">
      <w:pPr>
        <w:jc w:val="center"/>
        <w:rPr>
          <w:b/>
          <w:bCs/>
          <w:color w:val="2E74B5" w:themeColor="accent5" w:themeShade="BF"/>
          <w:sz w:val="32"/>
          <w:szCs w:val="32"/>
        </w:rPr>
      </w:pPr>
      <w:r w:rsidRPr="00D77FEA">
        <w:rPr>
          <w:b/>
          <w:bCs/>
          <w:color w:val="2E74B5" w:themeColor="accent5" w:themeShade="BF"/>
          <w:sz w:val="32"/>
          <w:szCs w:val="32"/>
        </w:rPr>
        <w:t>DIZAJN PATERNI PONAŠANJA</w:t>
      </w:r>
    </w:p>
    <w:p w14:paraId="2E926159" w14:textId="77777777" w:rsidR="00B227FC" w:rsidRDefault="00B227FC" w:rsidP="00B227FC">
      <w:pPr>
        <w:rPr>
          <w:b/>
          <w:bCs/>
        </w:rPr>
      </w:pPr>
    </w:p>
    <w:p w14:paraId="54C6EABF" w14:textId="77777777" w:rsidR="00B227FC" w:rsidRDefault="00B227FC" w:rsidP="00B227FC">
      <w:pPr>
        <w:rPr>
          <w:b/>
          <w:bCs/>
        </w:rPr>
      </w:pPr>
    </w:p>
    <w:p w14:paraId="23B59E9B" w14:textId="77777777" w:rsidR="00B227FC" w:rsidRDefault="00B227FC" w:rsidP="00B227FC">
      <w:pPr>
        <w:rPr>
          <w:b/>
          <w:bCs/>
        </w:rPr>
      </w:pPr>
    </w:p>
    <w:p w14:paraId="67BCCD37" w14:textId="6E288650" w:rsidR="00B227FC" w:rsidRPr="00D77FEA" w:rsidRDefault="00B227FC" w:rsidP="00B227FC">
      <w:pPr>
        <w:jc w:val="both"/>
        <w:rPr>
          <w:b/>
          <w:bCs/>
          <w:color w:val="2E74B5" w:themeColor="accent5" w:themeShade="BF"/>
          <w:sz w:val="28"/>
          <w:szCs w:val="28"/>
          <w:u w:val="single"/>
        </w:rPr>
      </w:pPr>
      <w:r w:rsidRPr="00D77FEA">
        <w:rPr>
          <w:b/>
          <w:bCs/>
          <w:color w:val="2E74B5" w:themeColor="accent5" w:themeShade="BF"/>
          <w:sz w:val="28"/>
          <w:szCs w:val="28"/>
          <w:u w:val="single"/>
        </w:rPr>
        <w:t>State</w:t>
      </w:r>
    </w:p>
    <w:p w14:paraId="5119B59C" w14:textId="1AB61892" w:rsidR="00B227FC" w:rsidRPr="00B227FC" w:rsidRDefault="00B227FC" w:rsidP="00B227FC">
      <w:pPr>
        <w:rPr>
          <w:b/>
          <w:bCs/>
          <w:sz w:val="24"/>
          <w:szCs w:val="24"/>
        </w:rPr>
      </w:pPr>
      <w:r w:rsidRPr="00B227FC">
        <w:rPr>
          <w:b/>
          <w:bCs/>
          <w:sz w:val="24"/>
          <w:szCs w:val="24"/>
        </w:rPr>
        <w:t>Svrha</w:t>
      </w:r>
      <w:r>
        <w:rPr>
          <w:b/>
          <w:bCs/>
          <w:sz w:val="24"/>
          <w:szCs w:val="24"/>
        </w:rPr>
        <w:t>:</w:t>
      </w:r>
    </w:p>
    <w:p w14:paraId="40FAC873" w14:textId="77777777" w:rsidR="00B227FC" w:rsidRPr="00D77FEA" w:rsidRDefault="00B227FC" w:rsidP="00B227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Ponašanje objekta se mijenja zavisno od njegovog trenutnog stanja (kreirana/plaćena/aktivna/završena/otkazana rezervacija).</w:t>
      </w:r>
    </w:p>
    <w:p w14:paraId="0A8D6413" w14:textId="56D96491" w:rsidR="00B227FC" w:rsidRPr="00B227FC" w:rsidRDefault="00B227FC" w:rsidP="00B227FC">
      <w:pPr>
        <w:rPr>
          <w:b/>
          <w:bCs/>
          <w:sz w:val="24"/>
          <w:szCs w:val="24"/>
        </w:rPr>
      </w:pPr>
      <w:r w:rsidRPr="00B227FC">
        <w:rPr>
          <w:b/>
          <w:bCs/>
          <w:sz w:val="24"/>
          <w:szCs w:val="24"/>
        </w:rPr>
        <w:t>Uloga u sistemu</w:t>
      </w:r>
      <w:r w:rsidRPr="00B227FC">
        <w:rPr>
          <w:b/>
          <w:bCs/>
          <w:sz w:val="24"/>
          <w:szCs w:val="24"/>
        </w:rPr>
        <w:t>:</w:t>
      </w:r>
    </w:p>
    <w:p w14:paraId="0E4FEB5E" w14:textId="77777777" w:rsidR="00B227FC" w:rsidRPr="00D77FEA" w:rsidRDefault="00B227FC" w:rsidP="00B227FC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Rezervacija parking mjesta – stanje određuje koje akcije su dozvoljene nad rezervacijom (plaćanje, produženje, otkazivanje).</w:t>
      </w:r>
    </w:p>
    <w:p w14:paraId="09351A53" w14:textId="1FD6850F" w:rsidR="00B227FC" w:rsidRPr="00B227FC" w:rsidRDefault="00B227FC" w:rsidP="00B227FC">
      <w:pPr>
        <w:rPr>
          <w:b/>
          <w:bCs/>
          <w:sz w:val="24"/>
          <w:szCs w:val="24"/>
        </w:rPr>
      </w:pPr>
      <w:r w:rsidRPr="00B227FC">
        <w:rPr>
          <w:b/>
          <w:bCs/>
          <w:sz w:val="24"/>
          <w:szCs w:val="24"/>
        </w:rPr>
        <w:t>Klase</w:t>
      </w:r>
      <w:r w:rsidRPr="00B227FC">
        <w:rPr>
          <w:b/>
          <w:bCs/>
          <w:sz w:val="24"/>
          <w:szCs w:val="24"/>
        </w:rPr>
        <w:t>:</w:t>
      </w:r>
    </w:p>
    <w:p w14:paraId="553F92A1" w14:textId="77777777" w:rsidR="00B227FC" w:rsidRPr="00D77FEA" w:rsidRDefault="00B227FC" w:rsidP="00B22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StanjeRezervacije (interfejs) </w:t>
      </w:r>
    </w:p>
    <w:p w14:paraId="02E91856" w14:textId="77777777" w:rsidR="00B227FC" w:rsidRPr="00D77FEA" w:rsidRDefault="00B227FC" w:rsidP="00B22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KreiranaRezervacija </w:t>
      </w:r>
    </w:p>
    <w:p w14:paraId="435759A8" w14:textId="77777777" w:rsidR="00B227FC" w:rsidRPr="00D77FEA" w:rsidRDefault="00B227FC" w:rsidP="00B22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PlacenaRezervacija </w:t>
      </w:r>
    </w:p>
    <w:p w14:paraId="091767A4" w14:textId="77777777" w:rsidR="00B227FC" w:rsidRPr="00D77FEA" w:rsidRDefault="00B227FC" w:rsidP="00B22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AktivnaRezervacija </w:t>
      </w:r>
    </w:p>
    <w:p w14:paraId="61EFAE61" w14:textId="77777777" w:rsidR="00B227FC" w:rsidRPr="00D77FEA" w:rsidRDefault="00B227FC" w:rsidP="00B22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ZavrsenaRezervacija </w:t>
      </w:r>
    </w:p>
    <w:p w14:paraId="4301BB18" w14:textId="77777777" w:rsidR="00B227FC" w:rsidRPr="00D77FEA" w:rsidRDefault="00B227FC" w:rsidP="00B22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OtkazanaRezervacija </w:t>
      </w:r>
    </w:p>
    <w:p w14:paraId="34736B39" w14:textId="77777777" w:rsidR="00B227FC" w:rsidRPr="00D77FEA" w:rsidRDefault="00B227FC" w:rsidP="00B227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Rezervacija </w:t>
      </w:r>
    </w:p>
    <w:p w14:paraId="4AE54BF0" w14:textId="1860F833" w:rsidR="00B227FC" w:rsidRPr="00B227FC" w:rsidRDefault="00B227FC" w:rsidP="00B227FC">
      <w:pPr>
        <w:rPr>
          <w:b/>
          <w:bCs/>
          <w:sz w:val="24"/>
          <w:szCs w:val="24"/>
        </w:rPr>
      </w:pPr>
      <w:r w:rsidRPr="00B227FC">
        <w:rPr>
          <w:b/>
          <w:bCs/>
          <w:sz w:val="24"/>
          <w:szCs w:val="24"/>
        </w:rPr>
        <w:t>Metode</w:t>
      </w:r>
      <w:r w:rsidRPr="00B227FC">
        <w:rPr>
          <w:b/>
          <w:bCs/>
          <w:sz w:val="24"/>
          <w:szCs w:val="24"/>
        </w:rPr>
        <w:t>:</w:t>
      </w:r>
    </w:p>
    <w:p w14:paraId="599F150C" w14:textId="77777777" w:rsidR="00B227FC" w:rsidRPr="00D77FEA" w:rsidRDefault="00B227FC" w:rsidP="00B227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promijeniStanje() </w:t>
      </w:r>
    </w:p>
    <w:p w14:paraId="46F7458D" w14:textId="77777777" w:rsidR="00B227FC" w:rsidRPr="00D77FEA" w:rsidRDefault="00B227FC" w:rsidP="00B227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potvrdiRezervaciju() </w:t>
      </w:r>
    </w:p>
    <w:p w14:paraId="1734040C" w14:textId="77777777" w:rsidR="00B227FC" w:rsidRPr="00D77FEA" w:rsidRDefault="00B227FC" w:rsidP="00B227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produziRezervaciju() </w:t>
      </w:r>
    </w:p>
    <w:p w14:paraId="418C0153" w14:textId="77777777" w:rsidR="00B227FC" w:rsidRDefault="00B227FC" w:rsidP="00B227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otkaziRezervaciju() </w:t>
      </w:r>
    </w:p>
    <w:p w14:paraId="4B8AA429" w14:textId="77777777" w:rsidR="00D77FEA" w:rsidRPr="00D77FEA" w:rsidRDefault="00D77FEA" w:rsidP="00D77FE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4995D0" w14:textId="77777777" w:rsidR="00F07AB4" w:rsidRDefault="00F07AB4" w:rsidP="00F07AB4">
      <w:pPr>
        <w:rPr>
          <w:sz w:val="24"/>
          <w:szCs w:val="24"/>
        </w:rPr>
      </w:pPr>
    </w:p>
    <w:p w14:paraId="0C9E8C90" w14:textId="77777777" w:rsidR="00F07AB4" w:rsidRDefault="00F07AB4" w:rsidP="00F07AB4">
      <w:pPr>
        <w:rPr>
          <w:sz w:val="24"/>
          <w:szCs w:val="24"/>
        </w:rPr>
      </w:pPr>
    </w:p>
    <w:p w14:paraId="4AF32535" w14:textId="77777777" w:rsidR="00F07AB4" w:rsidRDefault="00F07AB4" w:rsidP="00F07AB4">
      <w:pPr>
        <w:rPr>
          <w:b/>
          <w:bCs/>
          <w:sz w:val="28"/>
          <w:szCs w:val="28"/>
          <w:u w:val="single"/>
        </w:rPr>
      </w:pPr>
    </w:p>
    <w:p w14:paraId="78C419BF" w14:textId="75C2BDAA" w:rsidR="00F07AB4" w:rsidRPr="00D77FEA" w:rsidRDefault="00F07AB4" w:rsidP="00F07AB4">
      <w:pPr>
        <w:rPr>
          <w:b/>
          <w:bCs/>
          <w:color w:val="2E74B5" w:themeColor="accent5" w:themeShade="BF"/>
          <w:sz w:val="28"/>
          <w:szCs w:val="28"/>
          <w:u w:val="single"/>
        </w:rPr>
      </w:pPr>
      <w:r w:rsidRPr="00D77FEA">
        <w:rPr>
          <w:b/>
          <w:bCs/>
          <w:color w:val="2E74B5" w:themeColor="accent5" w:themeShade="BF"/>
          <w:sz w:val="28"/>
          <w:szCs w:val="28"/>
          <w:u w:val="single"/>
        </w:rPr>
        <w:lastRenderedPageBreak/>
        <w:t>Strategy</w:t>
      </w:r>
    </w:p>
    <w:p w14:paraId="721CF3DE" w14:textId="77777777" w:rsidR="00F07AB4" w:rsidRPr="00F07AB4" w:rsidRDefault="00F07AB4" w:rsidP="00F07AB4">
      <w:pPr>
        <w:rPr>
          <w:b/>
          <w:bCs/>
          <w:sz w:val="24"/>
          <w:szCs w:val="24"/>
        </w:rPr>
      </w:pPr>
      <w:r w:rsidRPr="00F07AB4">
        <w:rPr>
          <w:b/>
          <w:bCs/>
          <w:sz w:val="24"/>
          <w:szCs w:val="24"/>
        </w:rPr>
        <w:t>Svrha:</w:t>
      </w:r>
    </w:p>
    <w:p w14:paraId="5BC481A9" w14:textId="77777777" w:rsidR="00F07AB4" w:rsidRPr="00D77FEA" w:rsidRDefault="00F07AB4" w:rsidP="00F07AB4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Omogućava korištenje različitih algoritama za izvršavanje iste funkcionalnosti (kartično plaćanje, PayPal plaćanje, gotovinsko plaćanje).</w:t>
      </w:r>
    </w:p>
    <w:p w14:paraId="1CAF0D88" w14:textId="77777777" w:rsidR="00F07AB4" w:rsidRPr="00F07AB4" w:rsidRDefault="00F07AB4" w:rsidP="00F07AB4">
      <w:pPr>
        <w:rPr>
          <w:b/>
          <w:bCs/>
          <w:sz w:val="24"/>
          <w:szCs w:val="24"/>
        </w:rPr>
      </w:pPr>
      <w:r w:rsidRPr="00F07AB4">
        <w:rPr>
          <w:b/>
          <w:bCs/>
          <w:sz w:val="24"/>
          <w:szCs w:val="24"/>
        </w:rPr>
        <w:t>Uloga u sistemu:</w:t>
      </w:r>
    </w:p>
    <w:p w14:paraId="02A6EBC8" w14:textId="77777777" w:rsidR="00F07AB4" w:rsidRPr="00D77FEA" w:rsidRDefault="00F07AB4" w:rsidP="00F07AB4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Plaćanje rezervacije parking mjesta – korisnik može odabrati različite načine plaćanja. </w:t>
      </w:r>
    </w:p>
    <w:p w14:paraId="58B0152C" w14:textId="77777777" w:rsidR="00F07AB4" w:rsidRPr="00F07AB4" w:rsidRDefault="00F07AB4" w:rsidP="00F07AB4">
      <w:pPr>
        <w:rPr>
          <w:b/>
          <w:bCs/>
          <w:sz w:val="24"/>
          <w:szCs w:val="24"/>
        </w:rPr>
      </w:pPr>
      <w:r w:rsidRPr="00F07AB4">
        <w:rPr>
          <w:b/>
          <w:bCs/>
          <w:sz w:val="24"/>
          <w:szCs w:val="24"/>
        </w:rPr>
        <w:t>Klase:</w:t>
      </w:r>
    </w:p>
    <w:p w14:paraId="762917B1" w14:textId="77777777" w:rsidR="00F07AB4" w:rsidRPr="00D77FEA" w:rsidRDefault="00F07AB4" w:rsidP="00F07A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StrategijaPlacanja (interfejs) </w:t>
      </w:r>
    </w:p>
    <w:p w14:paraId="217EE8EC" w14:textId="77777777" w:rsidR="00F07AB4" w:rsidRPr="00D77FEA" w:rsidRDefault="00F07AB4" w:rsidP="00F07A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KarticnoPlacanje, PaypalPlacanje, GotovinskoPlacanje (implementacije) </w:t>
      </w:r>
    </w:p>
    <w:p w14:paraId="1CBA76E2" w14:textId="77777777" w:rsidR="00F07AB4" w:rsidRPr="00D77FEA" w:rsidRDefault="00F07AB4" w:rsidP="00F07A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Placanje ima atribut strategijaPlacanja : StrategijaPlacanja </w:t>
      </w:r>
    </w:p>
    <w:p w14:paraId="386F8B14" w14:textId="77777777" w:rsidR="00F07AB4" w:rsidRPr="00F07AB4" w:rsidRDefault="00F07AB4" w:rsidP="00F07AB4">
      <w:pPr>
        <w:rPr>
          <w:sz w:val="24"/>
          <w:szCs w:val="24"/>
        </w:rPr>
      </w:pPr>
      <w:r w:rsidRPr="00F07AB4">
        <w:rPr>
          <w:b/>
          <w:bCs/>
          <w:sz w:val="24"/>
          <w:szCs w:val="24"/>
        </w:rPr>
        <w:t>Metode:</w:t>
      </w:r>
    </w:p>
    <w:p w14:paraId="2A3742FA" w14:textId="77777777" w:rsidR="00F07AB4" w:rsidRPr="00D77FEA" w:rsidRDefault="00F07AB4" w:rsidP="00F07AB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 xml:space="preserve">izvrsiPlacanje() </w:t>
      </w:r>
    </w:p>
    <w:p w14:paraId="251139F4" w14:textId="77777777" w:rsidR="00F07AB4" w:rsidRPr="00D77FEA" w:rsidRDefault="00F07AB4" w:rsidP="00F07AB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postaviStrategiju(StrategijaPlacanja strategija)</w:t>
      </w:r>
    </w:p>
    <w:p w14:paraId="7F57E69C" w14:textId="77777777" w:rsidR="00F07AB4" w:rsidRDefault="00F07AB4" w:rsidP="00F07AB4">
      <w:pPr>
        <w:rPr>
          <w:b/>
          <w:bCs/>
          <w:sz w:val="28"/>
          <w:szCs w:val="28"/>
          <w:u w:val="single"/>
        </w:rPr>
      </w:pPr>
    </w:p>
    <w:p w14:paraId="7811155F" w14:textId="77777777" w:rsidR="00F07AB4" w:rsidRDefault="00F07AB4" w:rsidP="00F07AB4">
      <w:pPr>
        <w:rPr>
          <w:b/>
          <w:bCs/>
          <w:sz w:val="28"/>
          <w:szCs w:val="28"/>
          <w:u w:val="single"/>
        </w:rPr>
      </w:pPr>
    </w:p>
    <w:p w14:paraId="02B56F78" w14:textId="77777777" w:rsidR="00553A5E" w:rsidRDefault="00553A5E" w:rsidP="00F07AB4">
      <w:pPr>
        <w:rPr>
          <w:b/>
          <w:bCs/>
          <w:sz w:val="28"/>
          <w:szCs w:val="28"/>
          <w:u w:val="single"/>
        </w:rPr>
      </w:pPr>
    </w:p>
    <w:p w14:paraId="71949235" w14:textId="77777777" w:rsidR="006C0A3A" w:rsidRPr="00D77FEA" w:rsidRDefault="006C0A3A" w:rsidP="006C0A3A">
      <w:pPr>
        <w:rPr>
          <w:b/>
          <w:bCs/>
          <w:color w:val="2E74B5" w:themeColor="accent5" w:themeShade="BF"/>
          <w:sz w:val="28"/>
          <w:szCs w:val="28"/>
          <w:u w:val="single"/>
        </w:rPr>
      </w:pPr>
      <w:r w:rsidRPr="00D77FEA">
        <w:rPr>
          <w:b/>
          <w:bCs/>
          <w:color w:val="2E74B5" w:themeColor="accent5" w:themeShade="BF"/>
          <w:sz w:val="28"/>
          <w:szCs w:val="28"/>
          <w:u w:val="single"/>
        </w:rPr>
        <w:t>Observer</w:t>
      </w:r>
    </w:p>
    <w:p w14:paraId="6BB9FE14" w14:textId="77777777" w:rsidR="006C0A3A" w:rsidRPr="006C0A3A" w:rsidRDefault="006C0A3A" w:rsidP="006C0A3A">
      <w:pPr>
        <w:rPr>
          <w:sz w:val="24"/>
          <w:szCs w:val="24"/>
        </w:rPr>
      </w:pPr>
      <w:r w:rsidRPr="006C0A3A">
        <w:rPr>
          <w:b/>
          <w:bCs/>
          <w:sz w:val="24"/>
          <w:szCs w:val="24"/>
        </w:rPr>
        <w:t>Svrha:</w:t>
      </w:r>
      <w:r w:rsidRPr="006C0A3A">
        <w:rPr>
          <w:b/>
          <w:bCs/>
          <w:sz w:val="28"/>
          <w:szCs w:val="28"/>
          <w:u w:val="single"/>
        </w:rPr>
        <w:br/>
      </w:r>
      <w:r w:rsidRPr="00D77FEA">
        <w:rPr>
          <w:rFonts w:ascii="Times New Roman" w:hAnsi="Times New Roman" w:cs="Times New Roman"/>
          <w:sz w:val="24"/>
          <w:szCs w:val="24"/>
        </w:rPr>
        <w:t>Notifikacija zainteresovanih klasa kada dođe do promjene stanja.</w:t>
      </w:r>
    </w:p>
    <w:p w14:paraId="155BE2AD" w14:textId="77777777" w:rsidR="006C0A3A" w:rsidRDefault="006C0A3A" w:rsidP="006C0A3A">
      <w:pPr>
        <w:rPr>
          <w:b/>
          <w:bCs/>
          <w:sz w:val="28"/>
          <w:szCs w:val="28"/>
          <w:u w:val="single"/>
        </w:rPr>
      </w:pPr>
      <w:r w:rsidRPr="006C0A3A">
        <w:rPr>
          <w:b/>
          <w:bCs/>
          <w:sz w:val="24"/>
          <w:szCs w:val="24"/>
        </w:rPr>
        <w:t>Uloga u sistemu:</w:t>
      </w:r>
    </w:p>
    <w:p w14:paraId="595524CC" w14:textId="68476B28" w:rsidR="006C0A3A" w:rsidRPr="00D77FEA" w:rsidRDefault="006C0A3A" w:rsidP="006C0A3A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Slanje email obavijesti korisniku nakon kreiranja, izmjene, produženja ili otkazivanja rezervacije.</w:t>
      </w:r>
    </w:p>
    <w:p w14:paraId="327196BA" w14:textId="77777777" w:rsidR="006C0A3A" w:rsidRPr="006C0A3A" w:rsidRDefault="006C0A3A" w:rsidP="006C0A3A">
      <w:pPr>
        <w:rPr>
          <w:b/>
          <w:bCs/>
          <w:sz w:val="28"/>
          <w:szCs w:val="28"/>
          <w:u w:val="single"/>
        </w:rPr>
      </w:pPr>
      <w:r w:rsidRPr="006C0A3A">
        <w:rPr>
          <w:b/>
          <w:bCs/>
          <w:sz w:val="24"/>
          <w:szCs w:val="24"/>
        </w:rPr>
        <w:t>Klase:</w:t>
      </w:r>
      <w:r w:rsidRPr="006C0A3A">
        <w:rPr>
          <w:b/>
          <w:bCs/>
          <w:sz w:val="28"/>
          <w:szCs w:val="28"/>
          <w:u w:val="single"/>
        </w:rPr>
        <w:br/>
      </w:r>
      <w:r w:rsidRPr="00D77FEA">
        <w:rPr>
          <w:rFonts w:ascii="Times New Roman" w:hAnsi="Times New Roman" w:cs="Times New Roman"/>
          <w:sz w:val="24"/>
          <w:szCs w:val="24"/>
        </w:rPr>
        <w:t>• Observer (interfejs), EmailObserver</w:t>
      </w:r>
      <w:r w:rsidRPr="00D77FEA">
        <w:rPr>
          <w:rFonts w:ascii="Times New Roman" w:hAnsi="Times New Roman" w:cs="Times New Roman"/>
          <w:sz w:val="24"/>
          <w:szCs w:val="24"/>
        </w:rPr>
        <w:br/>
        <w:t>• Reservation poziva notify()</w:t>
      </w:r>
      <w:r w:rsidRPr="00D77FEA">
        <w:rPr>
          <w:rFonts w:ascii="Times New Roman" w:hAnsi="Times New Roman" w:cs="Times New Roman"/>
          <w:sz w:val="24"/>
          <w:szCs w:val="24"/>
        </w:rPr>
        <w:br/>
        <w:t>• Subject (interfejs), implementiran u npr. ReservationSubject</w:t>
      </w:r>
    </w:p>
    <w:p w14:paraId="7ED65D6B" w14:textId="0B5641B3" w:rsidR="006C0A3A" w:rsidRDefault="006C0A3A" w:rsidP="006C0A3A">
      <w:pPr>
        <w:rPr>
          <w:sz w:val="24"/>
          <w:szCs w:val="24"/>
        </w:rPr>
      </w:pPr>
      <w:r w:rsidRPr="006C0A3A">
        <w:rPr>
          <w:b/>
          <w:bCs/>
          <w:sz w:val="24"/>
          <w:szCs w:val="24"/>
        </w:rPr>
        <w:t>Metode:</w:t>
      </w:r>
      <w:r w:rsidRPr="006C0A3A">
        <w:rPr>
          <w:b/>
          <w:bCs/>
          <w:sz w:val="28"/>
          <w:szCs w:val="28"/>
          <w:u w:val="single"/>
        </w:rPr>
        <w:br/>
      </w:r>
      <w:r w:rsidRPr="00D77FEA">
        <w:rPr>
          <w:rFonts w:ascii="Times New Roman" w:hAnsi="Times New Roman" w:cs="Times New Roman"/>
          <w:sz w:val="24"/>
          <w:szCs w:val="24"/>
        </w:rPr>
        <w:t>• attach(Observer o)</w:t>
      </w:r>
      <w:r w:rsidRPr="00D77FEA">
        <w:rPr>
          <w:rFonts w:ascii="Times New Roman" w:hAnsi="Times New Roman" w:cs="Times New Roman"/>
          <w:sz w:val="24"/>
          <w:szCs w:val="24"/>
        </w:rPr>
        <w:br/>
        <w:t>• detach(Observer o)</w:t>
      </w:r>
      <w:r w:rsidRPr="00D77FEA">
        <w:rPr>
          <w:rFonts w:ascii="Times New Roman" w:hAnsi="Times New Roman" w:cs="Times New Roman"/>
          <w:sz w:val="24"/>
          <w:szCs w:val="24"/>
        </w:rPr>
        <w:br/>
        <w:t>• notify()</w:t>
      </w:r>
      <w:r w:rsidRPr="00D77FEA">
        <w:rPr>
          <w:rFonts w:ascii="Times New Roman" w:hAnsi="Times New Roman" w:cs="Times New Roman"/>
          <w:sz w:val="24"/>
          <w:szCs w:val="24"/>
        </w:rPr>
        <w:br/>
        <w:t>• update()</w:t>
      </w:r>
    </w:p>
    <w:p w14:paraId="7F969879" w14:textId="77777777" w:rsidR="006C0A3A" w:rsidRDefault="006C0A3A" w:rsidP="006C0A3A">
      <w:pPr>
        <w:rPr>
          <w:sz w:val="24"/>
          <w:szCs w:val="24"/>
        </w:rPr>
      </w:pPr>
    </w:p>
    <w:p w14:paraId="5C2E83FE" w14:textId="77777777" w:rsidR="006C0A3A" w:rsidRPr="00D77FEA" w:rsidRDefault="006C0A3A" w:rsidP="006C0A3A">
      <w:pPr>
        <w:rPr>
          <w:b/>
          <w:bCs/>
          <w:color w:val="2E74B5" w:themeColor="accent5" w:themeShade="BF"/>
          <w:sz w:val="28"/>
          <w:szCs w:val="28"/>
          <w:u w:val="single"/>
        </w:rPr>
      </w:pPr>
      <w:r w:rsidRPr="00D77FEA">
        <w:rPr>
          <w:b/>
          <w:bCs/>
          <w:color w:val="2E74B5" w:themeColor="accent5" w:themeShade="BF"/>
          <w:sz w:val="28"/>
          <w:szCs w:val="28"/>
          <w:u w:val="single"/>
        </w:rPr>
        <w:t>Chain of Responsibility</w:t>
      </w:r>
    </w:p>
    <w:p w14:paraId="7F8A9FD4" w14:textId="77777777" w:rsidR="006C0A3A" w:rsidRPr="006C0A3A" w:rsidRDefault="006C0A3A" w:rsidP="006C0A3A">
      <w:pPr>
        <w:rPr>
          <w:b/>
          <w:bCs/>
          <w:sz w:val="24"/>
          <w:szCs w:val="24"/>
        </w:rPr>
      </w:pPr>
      <w:r w:rsidRPr="006C0A3A">
        <w:rPr>
          <w:b/>
          <w:bCs/>
          <w:sz w:val="24"/>
          <w:szCs w:val="24"/>
        </w:rPr>
        <w:t>Svrha:</w:t>
      </w:r>
    </w:p>
    <w:p w14:paraId="04229230" w14:textId="77777777" w:rsidR="006C0A3A" w:rsidRPr="00D77FEA" w:rsidRDefault="006C0A3A" w:rsidP="006C0A3A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Omogućava obradu zahtjeva kroz lanac objekata gdje svaki objekat izvršava svoju provjeru i po potrebi prosljeđuje zahtjev sljedećem objektu.</w:t>
      </w:r>
    </w:p>
    <w:p w14:paraId="3D4EECD1" w14:textId="77777777" w:rsidR="006C0A3A" w:rsidRPr="006C0A3A" w:rsidRDefault="006C0A3A" w:rsidP="006C0A3A">
      <w:pPr>
        <w:rPr>
          <w:b/>
          <w:bCs/>
          <w:sz w:val="24"/>
          <w:szCs w:val="24"/>
        </w:rPr>
      </w:pPr>
      <w:r w:rsidRPr="006C0A3A">
        <w:rPr>
          <w:b/>
          <w:bCs/>
          <w:sz w:val="24"/>
          <w:szCs w:val="24"/>
        </w:rPr>
        <w:t>Uloga u sistemu:</w:t>
      </w:r>
    </w:p>
    <w:p w14:paraId="17DFDC4E" w14:textId="48F3D17C" w:rsidR="006C0A3A" w:rsidRPr="00D77FEA" w:rsidRDefault="006C0A3A" w:rsidP="006C0A3A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Prilikom rezervacije parking mjesta sistem vrši niz provjera prije potvrde rezervacije (dostupnost mjesta, preklapanje termina, obračun cijene i validacija plaćanja).</w:t>
      </w:r>
    </w:p>
    <w:p w14:paraId="02134FAA" w14:textId="77777777" w:rsidR="006C0A3A" w:rsidRPr="006C0A3A" w:rsidRDefault="006C0A3A" w:rsidP="006C0A3A">
      <w:pPr>
        <w:rPr>
          <w:b/>
          <w:bCs/>
          <w:sz w:val="24"/>
          <w:szCs w:val="24"/>
        </w:rPr>
      </w:pPr>
      <w:r w:rsidRPr="006C0A3A">
        <w:rPr>
          <w:b/>
          <w:bCs/>
          <w:sz w:val="24"/>
          <w:szCs w:val="24"/>
        </w:rPr>
        <w:t>Klase:</w:t>
      </w:r>
    </w:p>
    <w:p w14:paraId="39E3F07E" w14:textId="77777777" w:rsidR="006C0A3A" w:rsidRPr="00D77FEA" w:rsidRDefault="006C0A3A" w:rsidP="006C0A3A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• ReservationHandler (interfejs)</w:t>
      </w:r>
      <w:r w:rsidRPr="00D77FEA">
        <w:rPr>
          <w:rFonts w:ascii="Times New Roman" w:hAnsi="Times New Roman" w:cs="Times New Roman"/>
          <w:sz w:val="24"/>
          <w:szCs w:val="24"/>
        </w:rPr>
        <w:br/>
        <w:t>• AvailabilityCheckHandler</w:t>
      </w:r>
      <w:r w:rsidRPr="00D77FEA">
        <w:rPr>
          <w:rFonts w:ascii="Times New Roman" w:hAnsi="Times New Roman" w:cs="Times New Roman"/>
          <w:sz w:val="24"/>
          <w:szCs w:val="24"/>
        </w:rPr>
        <w:br/>
        <w:t>• OverlapCheckHandler</w:t>
      </w:r>
      <w:r w:rsidRPr="00D77FEA">
        <w:rPr>
          <w:rFonts w:ascii="Times New Roman" w:hAnsi="Times New Roman" w:cs="Times New Roman"/>
          <w:sz w:val="24"/>
          <w:szCs w:val="24"/>
        </w:rPr>
        <w:br/>
        <w:t>• PriceCalculationHandler</w:t>
      </w:r>
      <w:r w:rsidRPr="00D77FEA">
        <w:rPr>
          <w:rFonts w:ascii="Times New Roman" w:hAnsi="Times New Roman" w:cs="Times New Roman"/>
          <w:sz w:val="24"/>
          <w:szCs w:val="24"/>
        </w:rPr>
        <w:br/>
        <w:t>• PaymentValidationHandler</w:t>
      </w:r>
    </w:p>
    <w:p w14:paraId="788DF367" w14:textId="77777777" w:rsidR="006C0A3A" w:rsidRPr="006C0A3A" w:rsidRDefault="006C0A3A" w:rsidP="006C0A3A">
      <w:pPr>
        <w:rPr>
          <w:b/>
          <w:bCs/>
          <w:sz w:val="24"/>
          <w:szCs w:val="24"/>
        </w:rPr>
      </w:pPr>
      <w:r w:rsidRPr="006C0A3A">
        <w:rPr>
          <w:b/>
          <w:bCs/>
          <w:sz w:val="24"/>
          <w:szCs w:val="24"/>
        </w:rPr>
        <w:t>Metode:</w:t>
      </w:r>
    </w:p>
    <w:p w14:paraId="78BFC142" w14:textId="77777777" w:rsidR="006C0A3A" w:rsidRPr="00D77FEA" w:rsidRDefault="006C0A3A" w:rsidP="006C0A3A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• handleRequest()</w:t>
      </w:r>
      <w:r w:rsidRPr="00D77FEA">
        <w:rPr>
          <w:rFonts w:ascii="Times New Roman" w:hAnsi="Times New Roman" w:cs="Times New Roman"/>
          <w:sz w:val="24"/>
          <w:szCs w:val="24"/>
        </w:rPr>
        <w:br/>
        <w:t>• setNextHandler()</w:t>
      </w:r>
    </w:p>
    <w:p w14:paraId="123EC357" w14:textId="77777777" w:rsidR="006C0A3A" w:rsidRDefault="006C0A3A" w:rsidP="006C0A3A">
      <w:pPr>
        <w:rPr>
          <w:sz w:val="24"/>
          <w:szCs w:val="24"/>
        </w:rPr>
      </w:pPr>
    </w:p>
    <w:p w14:paraId="6FA98DC7" w14:textId="77777777" w:rsidR="006C0A3A" w:rsidRDefault="006C0A3A" w:rsidP="006C0A3A">
      <w:pPr>
        <w:rPr>
          <w:sz w:val="24"/>
          <w:szCs w:val="24"/>
        </w:rPr>
      </w:pPr>
    </w:p>
    <w:p w14:paraId="69CAE63E" w14:textId="77777777" w:rsidR="006C0A3A" w:rsidRPr="00D77FEA" w:rsidRDefault="006C0A3A" w:rsidP="006C0A3A">
      <w:pPr>
        <w:rPr>
          <w:b/>
          <w:bCs/>
          <w:color w:val="2E74B5" w:themeColor="accent5" w:themeShade="BF"/>
          <w:sz w:val="28"/>
          <w:szCs w:val="28"/>
          <w:u w:val="single"/>
        </w:rPr>
      </w:pPr>
      <w:r w:rsidRPr="00D77FEA">
        <w:rPr>
          <w:b/>
          <w:bCs/>
          <w:color w:val="2E74B5" w:themeColor="accent5" w:themeShade="BF"/>
          <w:sz w:val="28"/>
          <w:szCs w:val="28"/>
          <w:u w:val="single"/>
        </w:rPr>
        <w:t>Iterator</w:t>
      </w:r>
    </w:p>
    <w:p w14:paraId="27EFD2F5" w14:textId="77777777" w:rsidR="006C0A3A" w:rsidRPr="006C0A3A" w:rsidRDefault="006C0A3A" w:rsidP="006C0A3A">
      <w:pPr>
        <w:rPr>
          <w:sz w:val="24"/>
          <w:szCs w:val="24"/>
        </w:rPr>
      </w:pPr>
      <w:r w:rsidRPr="006C0A3A">
        <w:rPr>
          <w:b/>
          <w:bCs/>
          <w:sz w:val="24"/>
          <w:szCs w:val="24"/>
        </w:rPr>
        <w:t>Svrha:</w:t>
      </w:r>
      <w:r w:rsidRPr="006C0A3A">
        <w:rPr>
          <w:sz w:val="24"/>
          <w:szCs w:val="24"/>
        </w:rPr>
        <w:br/>
      </w:r>
      <w:r w:rsidRPr="00D77FEA">
        <w:rPr>
          <w:rFonts w:ascii="Times New Roman" w:hAnsi="Times New Roman" w:cs="Times New Roman"/>
          <w:sz w:val="24"/>
          <w:szCs w:val="24"/>
        </w:rPr>
        <w:t>Sekvencijalni pristup elementima bez otkrivanja interne strukture.</w:t>
      </w:r>
    </w:p>
    <w:p w14:paraId="367CD333" w14:textId="1ADDB572" w:rsidR="006C0A3A" w:rsidRPr="006C0A3A" w:rsidRDefault="006C0A3A" w:rsidP="006C0A3A">
      <w:pPr>
        <w:rPr>
          <w:sz w:val="24"/>
          <w:szCs w:val="24"/>
        </w:rPr>
      </w:pPr>
      <w:r w:rsidRPr="006C0A3A">
        <w:rPr>
          <w:b/>
          <w:bCs/>
          <w:sz w:val="24"/>
          <w:szCs w:val="24"/>
        </w:rPr>
        <w:t>Uloga u sistemu:</w:t>
      </w:r>
      <w:r w:rsidRPr="006C0A3A">
        <w:rPr>
          <w:sz w:val="24"/>
          <w:szCs w:val="24"/>
        </w:rPr>
        <w:br/>
      </w:r>
      <w:r w:rsidRPr="00D77FEA">
        <w:rPr>
          <w:rFonts w:ascii="Times New Roman" w:hAnsi="Times New Roman" w:cs="Times New Roman"/>
          <w:sz w:val="24"/>
          <w:szCs w:val="24"/>
        </w:rPr>
        <w:t>Pregled parking mjesta, rezervacija i recenzija.</w:t>
      </w:r>
    </w:p>
    <w:p w14:paraId="6DBF2F54" w14:textId="77777777" w:rsidR="006C0A3A" w:rsidRPr="006C0A3A" w:rsidRDefault="006C0A3A" w:rsidP="006C0A3A">
      <w:pPr>
        <w:rPr>
          <w:sz w:val="24"/>
          <w:szCs w:val="24"/>
        </w:rPr>
      </w:pPr>
      <w:r w:rsidRPr="006C0A3A">
        <w:rPr>
          <w:b/>
          <w:bCs/>
          <w:sz w:val="24"/>
          <w:szCs w:val="24"/>
        </w:rPr>
        <w:t>Klase:</w:t>
      </w:r>
    </w:p>
    <w:p w14:paraId="5A87A79E" w14:textId="77777777" w:rsidR="006C0A3A" w:rsidRPr="00D77FEA" w:rsidRDefault="006C0A3A" w:rsidP="006C0A3A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• ParkingIterator</w:t>
      </w:r>
      <w:r w:rsidRPr="00D77FEA">
        <w:rPr>
          <w:rFonts w:ascii="Times New Roman" w:hAnsi="Times New Roman" w:cs="Times New Roman"/>
          <w:sz w:val="24"/>
          <w:szCs w:val="24"/>
        </w:rPr>
        <w:br/>
        <w:t>• RezervacijaIterator</w:t>
      </w:r>
      <w:r w:rsidRPr="00D77FEA">
        <w:rPr>
          <w:rFonts w:ascii="Times New Roman" w:hAnsi="Times New Roman" w:cs="Times New Roman"/>
          <w:sz w:val="24"/>
          <w:szCs w:val="24"/>
        </w:rPr>
        <w:br/>
        <w:t>• RecenzijaIterator</w:t>
      </w:r>
      <w:r w:rsidRPr="00D77FEA">
        <w:rPr>
          <w:rFonts w:ascii="Times New Roman" w:hAnsi="Times New Roman" w:cs="Times New Roman"/>
          <w:sz w:val="24"/>
          <w:szCs w:val="24"/>
        </w:rPr>
        <w:br/>
        <w:t>• ParkingMjesta implementira Iterable</w:t>
      </w:r>
    </w:p>
    <w:p w14:paraId="6AA876F0" w14:textId="77777777" w:rsidR="00D77FEA" w:rsidRDefault="00D77FEA" w:rsidP="006C0A3A">
      <w:pPr>
        <w:rPr>
          <w:sz w:val="24"/>
          <w:szCs w:val="24"/>
        </w:rPr>
      </w:pPr>
    </w:p>
    <w:p w14:paraId="6520AF75" w14:textId="77777777" w:rsidR="00D77FEA" w:rsidRDefault="00D77FEA" w:rsidP="006C0A3A">
      <w:pPr>
        <w:rPr>
          <w:sz w:val="24"/>
          <w:szCs w:val="24"/>
        </w:rPr>
      </w:pPr>
    </w:p>
    <w:p w14:paraId="344EFD01" w14:textId="77777777" w:rsidR="00D77FEA" w:rsidRPr="006C0A3A" w:rsidRDefault="00D77FEA" w:rsidP="006C0A3A">
      <w:pPr>
        <w:rPr>
          <w:sz w:val="24"/>
          <w:szCs w:val="24"/>
        </w:rPr>
      </w:pPr>
    </w:p>
    <w:p w14:paraId="21364D37" w14:textId="77777777" w:rsidR="006C0A3A" w:rsidRPr="006C0A3A" w:rsidRDefault="006C0A3A" w:rsidP="006C0A3A">
      <w:pPr>
        <w:rPr>
          <w:sz w:val="24"/>
          <w:szCs w:val="24"/>
        </w:rPr>
      </w:pPr>
      <w:r w:rsidRPr="006C0A3A">
        <w:rPr>
          <w:b/>
          <w:bCs/>
          <w:sz w:val="24"/>
          <w:szCs w:val="24"/>
        </w:rPr>
        <w:lastRenderedPageBreak/>
        <w:t>Metode:</w:t>
      </w:r>
    </w:p>
    <w:p w14:paraId="3B3CF146" w14:textId="77777777" w:rsidR="006C0A3A" w:rsidRPr="00D77FEA" w:rsidRDefault="006C0A3A" w:rsidP="006C0A3A">
      <w:pPr>
        <w:rPr>
          <w:rFonts w:ascii="Times New Roman" w:hAnsi="Times New Roman" w:cs="Times New Roman"/>
          <w:sz w:val="24"/>
          <w:szCs w:val="24"/>
        </w:rPr>
      </w:pPr>
      <w:r w:rsidRPr="00D77FEA">
        <w:rPr>
          <w:rFonts w:ascii="Times New Roman" w:hAnsi="Times New Roman" w:cs="Times New Roman"/>
          <w:sz w:val="24"/>
          <w:szCs w:val="24"/>
        </w:rPr>
        <w:t>• hasNext()</w:t>
      </w:r>
      <w:r w:rsidRPr="00D77FEA">
        <w:rPr>
          <w:rFonts w:ascii="Times New Roman" w:hAnsi="Times New Roman" w:cs="Times New Roman"/>
          <w:sz w:val="24"/>
          <w:szCs w:val="24"/>
        </w:rPr>
        <w:br/>
        <w:t>• next()</w:t>
      </w:r>
      <w:r w:rsidRPr="00D77FEA">
        <w:rPr>
          <w:rFonts w:ascii="Times New Roman" w:hAnsi="Times New Roman" w:cs="Times New Roman"/>
          <w:sz w:val="24"/>
          <w:szCs w:val="24"/>
        </w:rPr>
        <w:br/>
        <w:t>• getIterator()</w:t>
      </w:r>
    </w:p>
    <w:p w14:paraId="5C55CF75" w14:textId="77777777" w:rsidR="006C0A3A" w:rsidRPr="006C0A3A" w:rsidRDefault="006C0A3A" w:rsidP="006C0A3A">
      <w:pPr>
        <w:rPr>
          <w:sz w:val="24"/>
          <w:szCs w:val="24"/>
        </w:rPr>
      </w:pPr>
    </w:p>
    <w:p w14:paraId="54D2F769" w14:textId="77777777" w:rsidR="006C0A3A" w:rsidRPr="006C0A3A" w:rsidRDefault="006C0A3A" w:rsidP="006C0A3A">
      <w:pPr>
        <w:rPr>
          <w:b/>
          <w:bCs/>
          <w:sz w:val="28"/>
          <w:szCs w:val="28"/>
          <w:u w:val="single"/>
        </w:rPr>
      </w:pPr>
    </w:p>
    <w:p w14:paraId="661ACF48" w14:textId="77777777" w:rsidR="00553A5E" w:rsidRDefault="00553A5E" w:rsidP="00F07AB4">
      <w:pPr>
        <w:rPr>
          <w:b/>
          <w:bCs/>
          <w:sz w:val="28"/>
          <w:szCs w:val="28"/>
          <w:u w:val="single"/>
        </w:rPr>
      </w:pPr>
    </w:p>
    <w:p w14:paraId="66DADFA5" w14:textId="77777777" w:rsidR="00F07AB4" w:rsidRPr="00F07AB4" w:rsidRDefault="00F07AB4" w:rsidP="00F07AB4">
      <w:pPr>
        <w:rPr>
          <w:b/>
          <w:bCs/>
          <w:sz w:val="28"/>
          <w:szCs w:val="28"/>
          <w:u w:val="single"/>
        </w:rPr>
      </w:pPr>
    </w:p>
    <w:p w14:paraId="07DAEB83" w14:textId="77777777" w:rsidR="005F381A" w:rsidRDefault="005F381A"/>
    <w:sectPr w:rsidR="005F381A" w:rsidSect="00E73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AB2"/>
    <w:multiLevelType w:val="multilevel"/>
    <w:tmpl w:val="B9B6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D0322"/>
    <w:multiLevelType w:val="multilevel"/>
    <w:tmpl w:val="B87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7E66"/>
    <w:multiLevelType w:val="multilevel"/>
    <w:tmpl w:val="C93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24D91"/>
    <w:multiLevelType w:val="multilevel"/>
    <w:tmpl w:val="F83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E04C5"/>
    <w:multiLevelType w:val="multilevel"/>
    <w:tmpl w:val="5B28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521E9"/>
    <w:multiLevelType w:val="multilevel"/>
    <w:tmpl w:val="29A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10897"/>
    <w:multiLevelType w:val="multilevel"/>
    <w:tmpl w:val="80C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E5F13"/>
    <w:multiLevelType w:val="multilevel"/>
    <w:tmpl w:val="4D4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080625">
    <w:abstractNumId w:val="7"/>
  </w:num>
  <w:num w:numId="2" w16cid:durableId="1983727952">
    <w:abstractNumId w:val="1"/>
  </w:num>
  <w:num w:numId="3" w16cid:durableId="636374864">
    <w:abstractNumId w:val="3"/>
  </w:num>
  <w:num w:numId="4" w16cid:durableId="233396301">
    <w:abstractNumId w:val="0"/>
  </w:num>
  <w:num w:numId="5" w16cid:durableId="836305571">
    <w:abstractNumId w:val="6"/>
  </w:num>
  <w:num w:numId="6" w16cid:durableId="253517797">
    <w:abstractNumId w:val="5"/>
  </w:num>
  <w:num w:numId="7" w16cid:durableId="950167383">
    <w:abstractNumId w:val="2"/>
  </w:num>
  <w:num w:numId="8" w16cid:durableId="15737377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FC"/>
    <w:rsid w:val="001A2E33"/>
    <w:rsid w:val="00553A5E"/>
    <w:rsid w:val="005F381A"/>
    <w:rsid w:val="006C0A3A"/>
    <w:rsid w:val="00AC7FF8"/>
    <w:rsid w:val="00B227FC"/>
    <w:rsid w:val="00D77FEA"/>
    <w:rsid w:val="00E736B5"/>
    <w:rsid w:val="00EC0D2A"/>
    <w:rsid w:val="00F0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ACA7"/>
  <w15:chartTrackingRefBased/>
  <w15:docId w15:val="{07F8D73C-6E13-4233-AA4A-46A19B7AE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Hamzic</dc:creator>
  <cp:keywords/>
  <dc:description/>
  <cp:lastModifiedBy>Irma Hamzic</cp:lastModifiedBy>
  <cp:revision>1</cp:revision>
  <dcterms:created xsi:type="dcterms:W3CDTF">2026-05-31T17:40:00Z</dcterms:created>
  <dcterms:modified xsi:type="dcterms:W3CDTF">2026-05-31T18:36:00Z</dcterms:modified>
</cp:coreProperties>
</file>