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78B" w:rsidRDefault="003937C7" w:rsidP="003937C7">
      <w:pPr>
        <w:pStyle w:val="Heading1"/>
        <w:rPr>
          <w:lang w:val="en-US"/>
        </w:rPr>
      </w:pPr>
      <w:r>
        <w:rPr>
          <w:lang w:val="en-US"/>
        </w:rPr>
        <w:t>Specifikacija projekt</w:t>
      </w:r>
      <w:r w:rsidR="00DE41B7">
        <w:rPr>
          <w:lang w:val="en-US"/>
        </w:rPr>
        <w:t>a</w:t>
      </w:r>
    </w:p>
    <w:p w:rsidR="003937C7" w:rsidRDefault="003937C7" w:rsidP="003937C7">
      <w:pPr>
        <w:rPr>
          <w:lang w:val="en-US"/>
        </w:rPr>
      </w:pPr>
    </w:p>
    <w:p w:rsidR="003937C7" w:rsidRDefault="003937C7" w:rsidP="003937C7">
      <w:pPr>
        <w:pStyle w:val="Heading2"/>
        <w:rPr>
          <w:lang w:val="en-US"/>
        </w:rPr>
      </w:pPr>
      <w:r>
        <w:rPr>
          <w:lang w:val="en-US"/>
        </w:rPr>
        <w:t>Osnovne informacije o sistemu</w:t>
      </w:r>
    </w:p>
    <w:p w:rsidR="003937C7" w:rsidRDefault="003937C7" w:rsidP="003937C7">
      <w:pPr>
        <w:rPr>
          <w:lang w:val="en-US"/>
        </w:rPr>
      </w:pPr>
    </w:p>
    <w:p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Content>
          <w:r w:rsidR="00B40E5E">
            <w:rPr>
              <w:lang w:val="en-US"/>
            </w:rPr>
            <w:t>ParkirajBa</w:t>
          </w:r>
        </w:sdtContent>
      </w:sdt>
    </w:p>
    <w:p w:rsidR="003937C7" w:rsidRDefault="003937C7" w:rsidP="003937C7">
      <w:pPr>
        <w:rPr>
          <w:lang w:val="en-US"/>
        </w:rPr>
      </w:pPr>
    </w:p>
    <w:p w:rsidR="00047BAE" w:rsidRPr="00047BAE" w:rsidRDefault="00047BAE" w:rsidP="003937C7">
      <w:pPr>
        <w:rPr>
          <w:b/>
          <w:lang w:val="en-US"/>
        </w:rPr>
      </w:pPr>
      <w:r>
        <w:rPr>
          <w:b/>
          <w:lang w:val="en-US"/>
        </w:rPr>
        <w:t>Na</w:t>
      </w:r>
      <w:r w:rsidR="00291F8F">
        <w:rPr>
          <w:b/>
          <w:lang w:val="en-US"/>
        </w:rPr>
        <w:t>stavna grupa</w:t>
      </w:r>
      <w:r>
        <w:rPr>
          <w:b/>
          <w:lang w:val="en-US"/>
        </w:rPr>
        <w:t xml:space="preserve">: </w:t>
      </w:r>
      <w:sdt>
        <w:sdtPr>
          <w:rPr>
            <w:b/>
            <w:lang w:val="en-US"/>
          </w:rPr>
          <w:id w:val="-29489954"/>
          <w:placeholder>
            <w:docPart w:val="9C88C730D5204631AA408D5788907320"/>
          </w:placeholder>
        </w:sdtPr>
        <w:sdtContent>
          <w:r w:rsidR="00B40E5E">
            <w:rPr>
              <w:b/>
              <w:lang w:val="en-US"/>
            </w:rPr>
            <w:t>Grupa 7, Tim 3</w:t>
          </w:r>
        </w:sdtContent>
      </w:sdt>
    </w:p>
    <w:p w:rsidR="00047BAE" w:rsidRDefault="00047BAE" w:rsidP="003937C7">
      <w:pPr>
        <w:rPr>
          <w:lang w:val="en-US"/>
        </w:rPr>
      </w:pPr>
    </w:p>
    <w:p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dtPr>
        <w:sdtContent>
          <w:r w:rsidR="00B40E5E" w:rsidRPr="00B40E5E">
            <w:rPr>
              <w:color w:val="808080" w:themeColor="background1" w:themeShade="80"/>
              <w:lang w:val="en-US"/>
            </w:rPr>
            <w:t>https://github.com/ooad-2025-26/Grupa7-Tim3</w:t>
          </w:r>
        </w:sdtContent>
      </w:sdt>
    </w:p>
    <w:p w:rsidR="003937C7" w:rsidRDefault="003937C7" w:rsidP="003937C7">
      <w:pPr>
        <w:rPr>
          <w:lang w:val="en-US"/>
        </w:rPr>
      </w:pPr>
    </w:p>
    <w:p w:rsidR="003937C7" w:rsidRPr="003937C7" w:rsidRDefault="003937C7" w:rsidP="003937C7">
      <w:pPr>
        <w:rPr>
          <w:b/>
          <w:lang w:val="en-US"/>
        </w:rPr>
      </w:pPr>
      <w:r w:rsidRPr="003937C7">
        <w:rPr>
          <w:b/>
          <w:lang w:val="en-US"/>
        </w:rPr>
        <w:t>Članovi tima:</w:t>
      </w:r>
    </w:p>
    <w:p w:rsidR="003937C7" w:rsidRDefault="003937C7" w:rsidP="003937C7">
      <w:pPr>
        <w:rPr>
          <w:lang w:val="en-US"/>
        </w:rPr>
      </w:pPr>
    </w:p>
    <w:sdt>
      <w:sdtPr>
        <w:rPr>
          <w:lang w:val="en-US"/>
        </w:rPr>
        <w:id w:val="-761368758"/>
        <w:placeholder>
          <w:docPart w:val="365C6A0DD092448180C78960B2F1BD97"/>
        </w:placeholder>
      </w:sdtPr>
      <w:sdtContent>
        <w:p w:rsidR="008C5C35" w:rsidRPr="008C5C35" w:rsidRDefault="00B40E5E" w:rsidP="008C5C35">
          <w:pPr>
            <w:pStyle w:val="ListParagraph"/>
            <w:numPr>
              <w:ilvl w:val="0"/>
              <w:numId w:val="5"/>
            </w:numPr>
            <w:rPr>
              <w:color w:val="808080" w:themeColor="background1" w:themeShade="80"/>
              <w:lang w:val="en-US"/>
            </w:rPr>
          </w:pPr>
          <w:r>
            <w:rPr>
              <w:color w:val="808080" w:themeColor="background1" w:themeShade="80"/>
              <w:lang w:val="en-US"/>
            </w:rPr>
            <w:t>Sajra Malkić, 20120</w:t>
          </w:r>
        </w:p>
      </w:sdtContent>
    </w:sdt>
    <w:sdt>
      <w:sdtPr>
        <w:rPr>
          <w:lang w:val="en-US"/>
        </w:rPr>
        <w:id w:val="41871664"/>
        <w:placeholder>
          <w:docPart w:val="DefaultPlaceholder_-1854013440"/>
        </w:placeholder>
      </w:sdtPr>
      <w:sdtContent>
        <w:p w:rsidR="003937C7" w:rsidRPr="00047BAE" w:rsidRDefault="00B40E5E" w:rsidP="00047BAE">
          <w:pPr>
            <w:pStyle w:val="ListParagraph"/>
            <w:numPr>
              <w:ilvl w:val="0"/>
              <w:numId w:val="5"/>
            </w:numPr>
            <w:rPr>
              <w:color w:val="808080" w:themeColor="background1" w:themeShade="80"/>
              <w:lang w:val="en-US"/>
            </w:rPr>
          </w:pPr>
          <w:r>
            <w:rPr>
              <w:color w:val="808080" w:themeColor="background1" w:themeShade="80"/>
              <w:lang w:val="en-US"/>
            </w:rPr>
            <w:t>Džejla Ćosović, 20126</w:t>
          </w:r>
        </w:p>
      </w:sdtContent>
    </w:sdt>
    <w:sdt>
      <w:sdtPr>
        <w:rPr>
          <w:lang w:val="en-US"/>
        </w:rPr>
        <w:id w:val="53830170"/>
        <w:placeholder>
          <w:docPart w:val="ACD036B6CAE4452ABA1FACF39B64B057"/>
        </w:placeholder>
      </w:sdtPr>
      <w:sdtContent>
        <w:p w:rsidR="003937C7" w:rsidRPr="00047BAE" w:rsidRDefault="00B40E5E" w:rsidP="00047BAE">
          <w:pPr>
            <w:pStyle w:val="ListParagraph"/>
            <w:numPr>
              <w:ilvl w:val="0"/>
              <w:numId w:val="5"/>
            </w:numPr>
            <w:rPr>
              <w:lang w:val="en-US"/>
            </w:rPr>
          </w:pPr>
          <w:r>
            <w:rPr>
              <w:color w:val="808080" w:themeColor="background1" w:themeShade="80"/>
              <w:lang w:val="en-US"/>
            </w:rPr>
            <w:t>Damir Muharem, 20138</w:t>
          </w:r>
        </w:p>
      </w:sdtContent>
    </w:sdt>
    <w:sdt>
      <w:sdtPr>
        <w:rPr>
          <w:lang w:val="en-US"/>
        </w:rPr>
        <w:id w:val="-709653907"/>
        <w:placeholder>
          <w:docPart w:val="7878D1352B1B4663BB3B67B0DAE4D67C"/>
        </w:placeholder>
      </w:sdtPr>
      <w:sdtContent>
        <w:p w:rsidR="003937C7" w:rsidRPr="00047BAE" w:rsidRDefault="0090698A" w:rsidP="00047BAE">
          <w:pPr>
            <w:pStyle w:val="ListParagraph"/>
            <w:numPr>
              <w:ilvl w:val="0"/>
              <w:numId w:val="5"/>
            </w:numPr>
            <w:rPr>
              <w:lang w:val="en-US"/>
            </w:rPr>
          </w:pPr>
          <w:r>
            <w:rPr>
              <w:color w:val="808080" w:themeColor="background1" w:themeShade="80"/>
              <w:lang w:val="en-US"/>
            </w:rPr>
            <w:t>Tarik Beganović, 19847</w:t>
          </w:r>
        </w:p>
      </w:sdtContent>
    </w:sdt>
    <w:p w:rsidR="003937C7" w:rsidRDefault="003937C7" w:rsidP="003937C7">
      <w:pPr>
        <w:rPr>
          <w:lang w:val="en-US"/>
        </w:rPr>
      </w:pPr>
    </w:p>
    <w:p w:rsidR="003937C7" w:rsidRPr="003A26ED" w:rsidRDefault="003937C7" w:rsidP="003937C7">
      <w:pPr>
        <w:rPr>
          <w:bCs/>
          <w:lang w:val="en-US"/>
        </w:rPr>
      </w:pPr>
      <w:r w:rsidRPr="003937C7">
        <w:rPr>
          <w:b/>
          <w:lang w:val="en-US"/>
        </w:rPr>
        <w:t>Namjena sistema:</w:t>
      </w:r>
    </w:p>
    <w:p w:rsidR="003937C7" w:rsidRDefault="003937C7" w:rsidP="003937C7">
      <w:pPr>
        <w:rPr>
          <w:lang w:val="en-US"/>
        </w:rPr>
      </w:pPr>
    </w:p>
    <w:p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rsidR="00047BAE" w:rsidRDefault="00047BAE" w:rsidP="003937C7">
      <w:pPr>
        <w:rPr>
          <w:lang w:val="en-US"/>
        </w:rPr>
      </w:pPr>
    </w:p>
    <w:sdt>
      <w:sdtPr>
        <w:rPr>
          <w:lang w:val="en-US"/>
        </w:rPr>
        <w:id w:val="-1298998253"/>
        <w:placeholder>
          <w:docPart w:val="DefaultPlaceholder_-1854013440"/>
        </w:placeholder>
      </w:sdtPr>
      <w:sdtContent>
        <w:p w:rsidR="003937C7" w:rsidRPr="003937C7" w:rsidRDefault="00B40E5E" w:rsidP="003937C7">
          <w:pPr>
            <w:rPr>
              <w:lang w:val="en-US"/>
            </w:rPr>
          </w:pPr>
          <w:r w:rsidRPr="43B14828">
            <w:rPr>
              <w:lang w:val="en-US"/>
            </w:rPr>
            <w:t xml:space="preserve">Sistem predstavlja integrisanu digitalnu platformu namijenjenu centralizaciji i modernizaciji upravljanja parking prostorima na području </w:t>
          </w:r>
          <w:r w:rsidR="544F7A96" w:rsidRPr="43B14828">
            <w:rPr>
              <w:lang w:val="en-US"/>
            </w:rPr>
            <w:t>grad</w:t>
          </w:r>
          <w:r w:rsidRPr="43B14828">
            <w:rPr>
              <w:lang w:val="en-US"/>
            </w:rPr>
            <w:t>a Sarajevo. Primarna svrha rješenja je uvezivanje svih dostupnih javnih i privatnih parkirališta u jedinstvenu mrežu</w:t>
          </w:r>
          <w:r w:rsidR="0041695E">
            <w:rPr>
              <w:lang w:val="en-US"/>
            </w:rPr>
            <w:t xml:space="preserve"> sa vizuelnim prikazom(mapa)</w:t>
          </w:r>
          <w:r w:rsidRPr="43B14828">
            <w:rPr>
              <w:lang w:val="en-US"/>
            </w:rPr>
            <w:t xml:space="preserve"> kako bi se korisnicima olakšao proces pronalaženja i zakupa mjesta. Putem aplikacije, korisnici mogu vršiti kratkoročne ili dugoročne </w:t>
          </w:r>
          <w:r w:rsidR="00CA22DF">
            <w:rPr>
              <w:lang w:val="en-US"/>
            </w:rPr>
            <w:t>zakupe</w:t>
          </w:r>
          <w:r w:rsidRPr="43B14828">
            <w:rPr>
              <w:lang w:val="en-US"/>
            </w:rPr>
            <w:t xml:space="preserve">, čime se direktno smanjuje saobraćajna gužva i stres uzrokovan potragom za slobodnim </w:t>
          </w:r>
          <w:r w:rsidR="6C0306F9" w:rsidRPr="43B14828">
            <w:rPr>
              <w:lang w:val="en-US"/>
            </w:rPr>
            <w:t>mjest</w:t>
          </w:r>
          <w:r w:rsidRPr="43B14828">
            <w:rPr>
              <w:lang w:val="en-US"/>
            </w:rPr>
            <w:t>om. Sistem omogućava naprednu filtraciju prema lokaciji, tipu objekta, cijeni i nivou sigurnosnog nadzora, prilagođavajući se specifičnim potrebama svakog pojedinca. Kontrola pristupa i autentifikacija korisnika riješena je kroz savremene metode generisanja QR kodova ili putem automatizovanog sistema za prepoznavanje registarskih tablica. Digitalizacijom cjelokupnog procesa, od pretrage do plaćanja, eliminiše se potreba za fizičkim provjerama dostupnosti na samim lokacijama.</w:t>
          </w:r>
        </w:p>
      </w:sdtContent>
    </w:sdt>
    <w:p w:rsidR="003937C7" w:rsidRDefault="003937C7">
      <w:pPr>
        <w:spacing w:after="160" w:line="259" w:lineRule="auto"/>
        <w:jc w:val="left"/>
        <w:rPr>
          <w:lang w:val="en-US"/>
        </w:rPr>
      </w:pPr>
    </w:p>
    <w:p w:rsidR="003937C7" w:rsidRDefault="003937C7" w:rsidP="003937C7">
      <w:pPr>
        <w:pStyle w:val="Heading2"/>
        <w:rPr>
          <w:lang w:val="en-US"/>
        </w:rPr>
      </w:pPr>
      <w:r>
        <w:rPr>
          <w:lang w:val="en-US"/>
        </w:rPr>
        <w:t>Funkcionalnosti (poslovni procesi) sistema</w:t>
      </w:r>
    </w:p>
    <w:p w:rsidR="003937C7" w:rsidRDefault="003937C7" w:rsidP="003937C7">
      <w:pPr>
        <w:rPr>
          <w:lang w:val="en-US"/>
        </w:rPr>
      </w:pPr>
    </w:p>
    <w:p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rsidR="00BD0AB3" w:rsidRDefault="00BD0AB3" w:rsidP="00BD0AB3">
      <w:pPr>
        <w:pStyle w:val="ListParagraph"/>
        <w:numPr>
          <w:ilvl w:val="0"/>
          <w:numId w:val="11"/>
        </w:numPr>
        <w:rPr>
          <w:i/>
          <w:lang w:val="en-US"/>
        </w:rPr>
      </w:pPr>
      <w:r w:rsidRPr="00BD0AB3">
        <w:rPr>
          <w:i/>
          <w:lang w:val="en-US"/>
        </w:rPr>
        <w:t>Usluga sistema -</w:t>
      </w:r>
      <w:r w:rsidR="00DE41B7" w:rsidRPr="00BD0AB3">
        <w:rPr>
          <w:i/>
          <w:lang w:val="en-US"/>
        </w:rPr>
        <w:t xml:space="preserve"> u svrhu ostvarivanja</w:t>
      </w:r>
      <w:r w:rsidR="006E7CDE" w:rsidRPr="00BD0AB3">
        <w:rPr>
          <w:i/>
          <w:lang w:val="en-US"/>
        </w:rPr>
        <w:t xml:space="preserve"> krajnje usluge sistema,</w:t>
      </w:r>
    </w:p>
    <w:p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rsidR="00BD0AB3" w:rsidRDefault="00BD0AB3" w:rsidP="00BD0AB3">
      <w:pPr>
        <w:pStyle w:val="ListParagraph"/>
        <w:numPr>
          <w:ilvl w:val="0"/>
          <w:numId w:val="11"/>
        </w:numPr>
        <w:rPr>
          <w:i/>
          <w:lang w:val="en-US"/>
        </w:rPr>
      </w:pPr>
      <w:r>
        <w:rPr>
          <w:i/>
          <w:lang w:val="en-US"/>
        </w:rPr>
        <w:lastRenderedPageBreak/>
        <w:t xml:space="preserve">Operacija sa specifičnim algoritmom obrade - </w:t>
      </w:r>
      <w:r w:rsidR="00DE41B7" w:rsidRPr="00BD0AB3">
        <w:rPr>
          <w:i/>
          <w:lang w:val="en-US"/>
        </w:rPr>
        <w:t>operacije koje koriste specifične algoritme obrade podataka</w:t>
      </w:r>
      <w:r>
        <w:rPr>
          <w:i/>
          <w:lang w:val="en-US"/>
        </w:rPr>
        <w:t>,</w:t>
      </w:r>
    </w:p>
    <w:p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rsidR="00047BAE" w:rsidRPr="00BD0AB3" w:rsidRDefault="00DE41B7" w:rsidP="00BD0AB3">
      <w:pPr>
        <w:rPr>
          <w:i/>
          <w:lang w:val="en-US"/>
        </w:rPr>
      </w:pPr>
      <w:r w:rsidRPr="00BD0AB3">
        <w:rPr>
          <w:i/>
          <w:lang w:val="en-US"/>
        </w:rPr>
        <w:t>Neophodno je navesti barem po jednu funkcionalnost svake od različitih vrsta.</w:t>
      </w:r>
    </w:p>
    <w:p w:rsidR="00047BAE" w:rsidRDefault="00047BAE" w:rsidP="003937C7">
      <w:pPr>
        <w:rPr>
          <w:lang w:val="en-US"/>
        </w:rPr>
      </w:pPr>
    </w:p>
    <w:p w:rsidR="003937C7" w:rsidRDefault="00047BAE" w:rsidP="00542B33">
      <w:pPr>
        <w:pStyle w:val="ListParagraph"/>
        <w:numPr>
          <w:ilvl w:val="0"/>
          <w:numId w:val="3"/>
        </w:numPr>
        <w:rPr>
          <w:lang w:val="en-US"/>
        </w:rPr>
      </w:pPr>
      <w:r>
        <w:rPr>
          <w:b/>
          <w:lang w:val="en-US"/>
        </w:rPr>
        <w:t>Naziv funkcionalnosti:</w:t>
      </w:r>
      <w:r>
        <w:rPr>
          <w:lang w:val="en-US"/>
        </w:rPr>
        <w:t xml:space="preserve"> </w:t>
      </w:r>
      <w:sdt>
        <w:sdtPr>
          <w:rPr>
            <w:lang w:val="en-US"/>
          </w:rPr>
          <w:id w:val="-1024316221"/>
          <w:placeholder>
            <w:docPart w:val="DefaultPlaceholder_-1854013440"/>
          </w:placeholder>
        </w:sdtPr>
        <w:sdtContent>
          <w:r w:rsidR="00542B33" w:rsidRPr="00542B33">
            <w:t>Registracija i prijava korisnika</w:t>
          </w:r>
        </w:sdtContent>
      </w:sdt>
    </w:p>
    <w:p w:rsidR="00047BAE" w:rsidRDefault="00047BAE" w:rsidP="00047BAE">
      <w:pPr>
        <w:ind w:left="720"/>
        <w:rPr>
          <w:lang w:val="en-US"/>
        </w:rPr>
      </w:pPr>
    </w:p>
    <w:p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Usluga sistema</w:t>
          </w:r>
        </w:sdtContent>
      </w:sdt>
      <w:r>
        <w:rPr>
          <w:lang w:val="en-US"/>
        </w:rPr>
        <w:t xml:space="preserve"> </w:t>
      </w:r>
    </w:p>
    <w:p w:rsidR="00DE41B7" w:rsidRDefault="00DE41B7" w:rsidP="00047BAE">
      <w:pPr>
        <w:ind w:left="720"/>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00DE41B7" w:rsidRDefault="00E478B4" w:rsidP="00DE41B7">
      <w:pPr>
        <w:ind w:firstLine="720"/>
        <w:rPr>
          <w:lang w:val="en-US"/>
        </w:rPr>
      </w:pPr>
      <w:sdt>
        <w:sdtPr>
          <w:rPr>
            <w:lang w:val="en-US"/>
          </w:rPr>
          <w:id w:val="-71277706"/>
          <w:placeholder>
            <w:docPart w:val="DefaultPlaceholder_-1854013440"/>
          </w:placeholder>
        </w:sdtPr>
        <w:sdtContent>
          <w:r w:rsidR="00542B33" w:rsidRPr="00542B33">
            <w:rPr>
              <w:lang w:val="en-US"/>
            </w:rPr>
            <w:t xml:space="preserve">Ova funkcionalnost omogućava korisnicima da kreiraju korisnički nalog i prijave se u sistem korištenjem e-mail adrese i lozinke. Prilikom registracije, korisnik unosi osnovne podatke, nakon čega sistem vrši validaciju i pohranu podataka u bazu. Prijavom u sistem korisniku se omogućava pristup personalizovanim funkcionalnostima kao što su </w:t>
          </w:r>
          <w:r w:rsidR="00CA22DF">
            <w:rPr>
              <w:lang w:val="en-US"/>
            </w:rPr>
            <w:t>zakupi</w:t>
          </w:r>
          <w:r w:rsidR="00542B33" w:rsidRPr="00542B33">
            <w:rPr>
              <w:lang w:val="en-US"/>
            </w:rPr>
            <w:t xml:space="preserve"> i plaćanja. Sistem osigurava zaštitu podataka kroz mehanizme autentifikacije i autorizacije. Time se obezbjeđuje sigurno i kontrolisano korištenje aplikacije.</w:t>
          </w:r>
        </w:sdtContent>
      </w:sdt>
    </w:p>
    <w:p w:rsidR="00047BAE" w:rsidRDefault="00047BAE" w:rsidP="00047BAE">
      <w:pPr>
        <w:rPr>
          <w:lang w:val="en-US"/>
        </w:rPr>
      </w:pPr>
    </w:p>
    <w:p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37128775"/>
        </w:sdtPr>
        <w:sdtContent>
          <w:r w:rsidR="006A2831">
            <w:t>Upravljanje profilima parking objekata</w:t>
          </w: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Perzistencija podataka (CRUD operacija)</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4C3DFDA2" w:rsidRDefault="4C3DFDA2" w:rsidP="43B14828">
      <w:pPr>
        <w:ind w:firstLine="720"/>
      </w:pPr>
      <w:r w:rsidRPr="43B14828">
        <w:rPr>
          <w:rFonts w:eastAsia="Times New Roman" w:cs="Times New Roman"/>
          <w:szCs w:val="24"/>
          <w:lang w:val="en-US"/>
        </w:rPr>
        <w:t xml:space="preserve">Administratori sistema ili vlasnici parkinga koriste ovu funkciju za kreiranje, pregled, izmjenu i brisanje podataka o svojim objektima. To uključuje broj mjesta, cijenu, prisustvo kamera, maksimalnu visinu vozila, dostupnost EV punjača i radno vrijeme. Sistem omogućava definisanje različitih cijena u zavisnosti od vremenskih perioda i ručni unos izmjena dostupnosti parkinga od strane administratora ili vlasnika. Svi podaci se trajno pohranjuju u bazu kako bi bili dostupni korisnicima. </w:t>
      </w:r>
    </w:p>
    <w:p w:rsidR="00047BAE" w:rsidRDefault="00047BAE" w:rsidP="00047BAE">
      <w:pPr>
        <w:rPr>
          <w:lang w:val="en-US"/>
        </w:rPr>
      </w:pPr>
    </w:p>
    <w:p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41745323"/>
          <w:placeholder>
            <w:docPart w:val="ABB723B1E48B4C42964D2C4640102F96"/>
          </w:placeholder>
        </w:sdtPr>
        <w:sdtContent>
          <w:r w:rsidR="006A2831">
            <w:t xml:space="preserve">Slanje notifikacija o isteku </w:t>
          </w:r>
          <w:r w:rsidR="00CA22DF">
            <w:t>zakupa</w:t>
          </w: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Asinhrona operacija</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00047BAE" w:rsidRDefault="00E478B4" w:rsidP="00047BAE">
      <w:pPr>
        <w:ind w:firstLine="720"/>
        <w:rPr>
          <w:lang w:val="en-US"/>
        </w:rPr>
      </w:pPr>
      <w:sdt>
        <w:sdtPr>
          <w:rPr>
            <w:lang w:val="en-US"/>
          </w:rPr>
          <w:id w:val="2087804487"/>
          <w:placeholder>
            <w:docPart w:val="ABB723B1E48B4C42964D2C4640102F96"/>
          </w:placeholder>
        </w:sdtPr>
        <w:sdtContent>
          <w:r w:rsidR="006A2831" w:rsidRPr="006A2831">
            <w:rPr>
              <w:lang w:val="en-US"/>
            </w:rPr>
            <w:t xml:space="preserve">Sistem automatski prati preostalo vrijeme zakupljenog parkinga i u pozadini šalje podsjetnik korisniku prije isteka termina. Ova operacija se izvršava nezavisno od trenutne aktivnosti korisnika u aplikaciji kako bi se izbjeglo blokiranje glavnog procesa. Obavještenja se </w:t>
          </w:r>
          <w:r w:rsidR="006A2831" w:rsidRPr="006A2831">
            <w:rPr>
              <w:lang w:val="en-US"/>
            </w:rPr>
            <w:lastRenderedPageBreak/>
            <w:t>dostavljaju putem "push" notifikacija ili e-maila. Ovim se sprječavaju nepotrebne kazne i omogućava pravovremeno produženje zakupa.</w:t>
          </w:r>
        </w:sdtContent>
      </w:sdt>
    </w:p>
    <w:p w:rsidR="00047BAE" w:rsidRDefault="00047BAE" w:rsidP="00047BAE">
      <w:pPr>
        <w:rPr>
          <w:lang w:val="en-US"/>
        </w:rPr>
      </w:pPr>
    </w:p>
    <w:p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Content>
          <w:r w:rsidR="006A2831">
            <w:t>Algoritam za sortiranje po povoljnosti i filtriranje</w:t>
          </w: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Operacija sa specifičnim algoritmom obrade</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00047BAE" w:rsidRDefault="00E478B4" w:rsidP="00047BAE">
      <w:pPr>
        <w:ind w:firstLine="720"/>
        <w:rPr>
          <w:lang w:val="en-US"/>
        </w:rPr>
      </w:pPr>
      <w:sdt>
        <w:sdtPr>
          <w:rPr>
            <w:lang w:val="en-US"/>
          </w:rPr>
          <w:id w:val="-1122309606"/>
          <w:placeholder>
            <w:docPart w:val="B2C933FF3D2D444A9796E44B6863F42E"/>
          </w:placeholder>
        </w:sdtPr>
        <w:sdtContent>
          <w:r w:rsidR="00B06224" w:rsidRPr="00B06224">
            <w:rPr>
              <w:lang w:val="en-US"/>
            </w:rPr>
            <w:t>Ova funkcionalnost omogućava sortiranje parkinga na osnovu unaprijed definisa</w:t>
          </w:r>
          <w:r w:rsidR="001E569F">
            <w:rPr>
              <w:lang w:val="en-US"/>
            </w:rPr>
            <w:t>nih kriterija kao što su cijena te</w:t>
          </w:r>
          <w:r w:rsidR="00B06224" w:rsidRPr="00B06224">
            <w:rPr>
              <w:lang w:val="en-US"/>
            </w:rPr>
            <w:t xml:space="preserve"> broj slobodnih mjesta. Sistem može kombinovati ove kriterije kako bi prikazao najpovoljnije opcije. Korisnik može primijeniti filtere za tip parkinga i dostupnost EV punjača. Rezultat je lista parkinga prilagođena korisnikovim preferencama.</w:t>
          </w:r>
        </w:sdtContent>
      </w:sdt>
    </w:p>
    <w:p w:rsidR="00047BAE" w:rsidRDefault="00047BAE" w:rsidP="00047BAE">
      <w:pPr>
        <w:rPr>
          <w:lang w:val="en-US"/>
        </w:rPr>
      </w:pPr>
    </w:p>
    <w:p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Content>
          <w:r w:rsidR="00EB0EEC" w:rsidRPr="00EB0EEC">
            <w:t>Autentifikacija i kontrola pristupa parkingu</w:t>
          </w: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Korištenje vanjskog uređaja</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00047BAE" w:rsidRDefault="00E478B4" w:rsidP="00047BAE">
      <w:pPr>
        <w:ind w:firstLine="720"/>
        <w:rPr>
          <w:lang w:val="en-US"/>
        </w:rPr>
      </w:pPr>
      <w:sdt>
        <w:sdtPr>
          <w:rPr>
            <w:lang w:val="en-US"/>
          </w:rPr>
          <w:id w:val="347379663"/>
          <w:placeholder>
            <w:docPart w:val="E56E68EDB3414E4FA2DBF8183205C7FC"/>
          </w:placeholder>
        </w:sdtPr>
        <w:sdtContent>
          <w:r w:rsidR="00B06224" w:rsidRPr="00B06224">
            <w:rPr>
              <w:lang w:val="en-US"/>
            </w:rPr>
            <w:t xml:space="preserve">Sistem generiše QR kod prilikom </w:t>
          </w:r>
          <w:r w:rsidR="00CA22DF">
            <w:rPr>
              <w:lang w:val="en-US"/>
            </w:rPr>
            <w:t>zakupa</w:t>
          </w:r>
          <w:r w:rsidR="00B06224" w:rsidRPr="00B06224">
            <w:rPr>
              <w:lang w:val="en-US"/>
            </w:rPr>
            <w:t xml:space="preserve"> i šalje ga korisniku putem e-maila. Prilikom dolaska na parking, korisnik pokazuje QR kod koji se skenira na ulazu. Sistem validira kod i omogućava pristup ukoliko je </w:t>
          </w:r>
          <w:r w:rsidR="00CA22DF">
            <w:rPr>
              <w:lang w:val="en-US"/>
            </w:rPr>
            <w:t>zakup aktivan</w:t>
          </w:r>
          <w:r w:rsidR="00B06224" w:rsidRPr="00B06224">
            <w:rPr>
              <w:lang w:val="en-US"/>
            </w:rPr>
            <w:t>. E-mail servis se koristi kao eksterni uređaj za dostavu podataka.</w:t>
          </w:r>
        </w:sdtContent>
      </w:sdt>
    </w:p>
    <w:p w:rsidR="00047BAE" w:rsidRDefault="00047BAE" w:rsidP="00047BAE">
      <w:pPr>
        <w:rPr>
          <w:lang w:val="en-US"/>
        </w:rPr>
      </w:pPr>
    </w:p>
    <w:p w:rsidR="00047BAE" w:rsidRDefault="00047BAE" w:rsidP="00047BAE">
      <w:pPr>
        <w:pStyle w:val="ListParagraph"/>
        <w:numPr>
          <w:ilvl w:val="0"/>
          <w:numId w:val="3"/>
        </w:numPr>
        <w:rPr>
          <w:lang w:val="en-US"/>
        </w:rPr>
      </w:pPr>
      <w:r w:rsidRPr="43B14828">
        <w:rPr>
          <w:b/>
          <w:bCs/>
          <w:lang w:val="en-US"/>
        </w:rPr>
        <w:t>Naziv funkcionalnosti:</w:t>
      </w:r>
      <w:r w:rsidRPr="43B14828">
        <w:rPr>
          <w:lang w:val="en-US"/>
        </w:rPr>
        <w:t xml:space="preserve"> </w:t>
      </w:r>
      <w:r w:rsidR="00E56CB0">
        <w:rPr>
          <w:lang w:val="en-US"/>
        </w:rPr>
        <w:t>Prikaz i s</w:t>
      </w:r>
      <w:r w:rsidR="6702C8B4" w:rsidRPr="43B14828">
        <w:rPr>
          <w:lang w:val="en-US"/>
        </w:rPr>
        <w:t>elektovanje parking mjesta na mapi</w:t>
      </w:r>
      <w:sdt>
        <w:sdtPr>
          <w:rPr>
            <w:lang w:val="en-US"/>
          </w:rPr>
          <w:id w:val="1978957553"/>
          <w:showingPlcHdr/>
        </w:sdtP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EB0EEC">
            <w:rPr>
              <w:lang w:val="en-US"/>
            </w:rPr>
            <w:t>Usluga sistema</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79CBDFE7" w:rsidRDefault="00E56CB0" w:rsidP="00E56CB0">
      <w:pPr>
        <w:ind w:firstLine="720"/>
        <w:rPr>
          <w:rFonts w:eastAsia="Times New Roman" w:cs="Times New Roman"/>
          <w:szCs w:val="24"/>
          <w:lang w:val="en-US"/>
        </w:rPr>
      </w:pPr>
      <w:r w:rsidRPr="00E56CB0">
        <w:rPr>
          <w:rFonts w:cs="Times New Roman"/>
          <w:szCs w:val="24"/>
        </w:rPr>
        <w:t>Ova funkcionalnost omogućava korisnicima vizuelni pregled svih dostupnih parking objekata unutar aplikacije. Na mapi su postavljeni markeri koji označavaju tačne geografske lokacije svakog registrovanog parkinga. Klikom na pojedinačni marker otvara se informativni prozor koji prikazuje ključne detalje, poput naziva parkinga, adrese, cijene, radnog vremena i trenutnog broja slobodnih mjesta</w:t>
      </w:r>
      <w:r w:rsidRPr="00E56CB0">
        <w:rPr>
          <w:rFonts w:ascii="Helvetica" w:hAnsi="Helvetica" w:cs="Helvetica"/>
          <w:szCs w:val="24"/>
        </w:rPr>
        <w:t>.</w:t>
      </w:r>
      <w:r>
        <w:rPr>
          <w:rFonts w:eastAsia="Times New Roman" w:cs="Times New Roman"/>
          <w:szCs w:val="24"/>
          <w:lang w:val="en-US"/>
        </w:rPr>
        <w:t xml:space="preserve"> </w:t>
      </w:r>
      <w:r w:rsidR="6454CB23" w:rsidRPr="43B14828">
        <w:rPr>
          <w:rFonts w:eastAsia="Times New Roman" w:cs="Times New Roman"/>
          <w:szCs w:val="24"/>
          <w:lang w:val="en-US"/>
        </w:rPr>
        <w:t>Korisnik može odabrati željeni parking na interaktivnoj mapi</w:t>
      </w:r>
      <w:r>
        <w:rPr>
          <w:rFonts w:eastAsia="Times New Roman" w:cs="Times New Roman"/>
          <w:szCs w:val="24"/>
          <w:lang w:val="en-US"/>
        </w:rPr>
        <w:t xml:space="preserve"> te n</w:t>
      </w:r>
      <w:r w:rsidR="6454CB23" w:rsidRPr="43B14828">
        <w:rPr>
          <w:rFonts w:eastAsia="Times New Roman" w:cs="Times New Roman"/>
          <w:szCs w:val="24"/>
          <w:lang w:val="en-US"/>
        </w:rPr>
        <w:t xml:space="preserve">akon odabira, korisnik može </w:t>
      </w:r>
      <w:r w:rsidR="00CA22DF">
        <w:rPr>
          <w:rFonts w:eastAsia="Times New Roman" w:cs="Times New Roman"/>
          <w:szCs w:val="24"/>
          <w:lang w:val="en-US"/>
        </w:rPr>
        <w:t>zakupiti</w:t>
      </w:r>
      <w:r w:rsidR="6454CB23" w:rsidRPr="43B14828">
        <w:rPr>
          <w:rFonts w:eastAsia="Times New Roman" w:cs="Times New Roman"/>
          <w:szCs w:val="24"/>
          <w:lang w:val="en-US"/>
        </w:rPr>
        <w:t xml:space="preserve"> konkretno mjesto unutar izabranog objekta. </w:t>
      </w:r>
    </w:p>
    <w:p w:rsidR="00047BAE" w:rsidRDefault="00047BAE" w:rsidP="00047BAE">
      <w:pPr>
        <w:rPr>
          <w:lang w:val="en-US"/>
        </w:rPr>
      </w:pPr>
    </w:p>
    <w:p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Content>
          <w:r w:rsidR="006A2831">
            <w:t>Procesiranje digitalnih plaćanja</w:t>
          </w: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lastRenderedPageBreak/>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Usluga sistema</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p w:rsidR="00047BAE" w:rsidRDefault="00E478B4" w:rsidP="00047BAE">
      <w:pPr>
        <w:ind w:firstLine="720"/>
        <w:rPr>
          <w:lang w:val="en-US"/>
        </w:rPr>
      </w:pPr>
      <w:sdt>
        <w:sdtPr>
          <w:rPr>
            <w:lang w:val="en-US"/>
          </w:rPr>
          <w:id w:val="1369724595"/>
          <w:placeholder>
            <w:docPart w:val="EB8E31CA057243C1A783C68FC87DFF9B"/>
          </w:placeholder>
        </w:sdtPr>
        <w:sdtContent>
          <w:r w:rsidR="00B06224" w:rsidRPr="00B06224">
            <w:rPr>
              <w:lang w:val="en-US"/>
            </w:rPr>
            <w:t>Ova funkcionalnost omogućava unos podataka za plaćanje putem forme unutar aplikacije. Sistem provjerava ispravnost unesenih podataka (npr. format broja kartice i datuma isteka). Nakon validacije, sistem evidentira uplatu i šalje potvrdu korisniku putem e-maila. Ova funkcionalnost simulira proces plaćanja bez stvarne integracije sa bankarskim sistemima.</w:t>
          </w:r>
        </w:sdtContent>
      </w:sdt>
    </w:p>
    <w:p w:rsidR="00047BAE" w:rsidRDefault="00047BAE" w:rsidP="00047BAE">
      <w:pPr>
        <w:rPr>
          <w:lang w:val="en-US"/>
        </w:rPr>
      </w:pPr>
    </w:p>
    <w:p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Content>
          <w:r w:rsidR="00A5384F">
            <w:t>Generisanje izvještaja o zauzetosti</w:t>
          </w:r>
        </w:sdtContent>
      </w:sdt>
    </w:p>
    <w:p w:rsidR="00047BAE" w:rsidRDefault="00047BAE" w:rsidP="00047BAE">
      <w:pPr>
        <w:ind w:left="720"/>
        <w:rPr>
          <w:lang w:val="en-US"/>
        </w:rPr>
      </w:pPr>
    </w:p>
    <w:p w:rsidR="00DE41B7" w:rsidRPr="00DE41B7" w:rsidRDefault="00DE41B7" w:rsidP="00DE41B7">
      <w:pPr>
        <w:ind w:left="720"/>
        <w:rPr>
          <w:lang w:val="en-US"/>
        </w:rPr>
      </w:pPr>
      <w:r>
        <w:rPr>
          <w:b/>
          <w:lang w:val="en-US"/>
        </w:rPr>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A2831">
            <w:rPr>
              <w:lang w:val="en-US"/>
            </w:rPr>
            <w:t>Perzistencija podataka (CRUD operacija)</w:t>
          </w:r>
        </w:sdtContent>
      </w:sdt>
    </w:p>
    <w:p w:rsidR="00DE41B7" w:rsidRDefault="00DE41B7" w:rsidP="00DE41B7">
      <w:pPr>
        <w:rPr>
          <w:lang w:val="en-US"/>
        </w:rPr>
      </w:pPr>
    </w:p>
    <w:p w:rsidR="00047BAE" w:rsidRDefault="00047BAE" w:rsidP="00047BAE">
      <w:pPr>
        <w:ind w:left="720"/>
        <w:rPr>
          <w:lang w:val="en-US"/>
        </w:rPr>
      </w:pPr>
      <w:r>
        <w:rPr>
          <w:b/>
          <w:lang w:val="en-US"/>
        </w:rPr>
        <w:t>Opis funkcionalnosti:</w:t>
      </w:r>
    </w:p>
    <w:p w:rsidR="00047BAE" w:rsidRDefault="00047BAE" w:rsidP="00047BAE">
      <w:pPr>
        <w:ind w:left="720"/>
        <w:rPr>
          <w:lang w:val="en-US"/>
        </w:rPr>
      </w:pPr>
    </w:p>
    <w:p w:rsidR="00047BAE" w:rsidRDefault="00047BAE" w:rsidP="00047BAE">
      <w:pPr>
        <w:ind w:left="720"/>
        <w:rPr>
          <w:i/>
          <w:lang w:val="en-US"/>
        </w:rPr>
      </w:pPr>
      <w:r>
        <w:rPr>
          <w:i/>
          <w:lang w:val="en-US"/>
        </w:rPr>
        <w:t>Opisati način ostvarivanja funkcionalnosti sa maksimalno pet rečenica.</w:t>
      </w:r>
    </w:p>
    <w:p w:rsidR="00047BAE" w:rsidRDefault="00047BAE" w:rsidP="00047BAE">
      <w:pPr>
        <w:ind w:left="720"/>
        <w:rPr>
          <w:lang w:val="en-US"/>
        </w:rPr>
      </w:pPr>
      <w:r>
        <w:rPr>
          <w:lang w:val="en-US"/>
        </w:rPr>
        <w:tab/>
      </w:r>
      <w:r>
        <w:rPr>
          <w:lang w:val="en-US"/>
        </w:rPr>
        <w:tab/>
      </w:r>
    </w:p>
    <w:sdt>
      <w:sdtPr>
        <w:rPr>
          <w:lang w:val="en-US"/>
        </w:rPr>
        <w:id w:val="1720161235"/>
        <w:placeholder>
          <w:docPart w:val="23E92376F83D4558804440982CFD167E"/>
        </w:placeholder>
      </w:sdtPr>
      <w:sdtContent>
        <w:p w:rsidR="00B513B5" w:rsidRDefault="0069496D" w:rsidP="00B513B5">
          <w:pPr>
            <w:ind w:firstLine="720"/>
          </w:pPr>
          <w:r>
            <w:t>Ova funkcija omogućava generisanje detaljnih pregleda i statistika o popunjenosti parkinga na različitim nivoima. Korisnik može odabrati prikaz podataka za pojedinačni parking objekat, grupu objekata ili određenu općinu. Sistem koristi istorijske podatke iz baze i prikazuje trendove potražnje za različite vremenske periode (dnevni, sedmični ili mjesečni). Izvještaji se mogu koristiti za analizu poslovanja i optimizaciju kapaciteta. Izvještaji mogu uključivati i dodatne parametre poput prihoda, prosječnog vremena zadržavanja i iskorištenosti kapaciteta. Podaci se mogu izvesti u PDF ili Excel formatu radi dalje obrade.</w:t>
          </w:r>
        </w:p>
        <w:p w:rsidR="00FB50E6" w:rsidRDefault="00E478B4" w:rsidP="00FB50E6">
          <w:pPr>
            <w:ind w:firstLine="720"/>
            <w:rPr>
              <w:lang w:val="en-US"/>
            </w:rPr>
          </w:pPr>
        </w:p>
      </w:sdtContent>
    </w:sdt>
    <w:p w:rsidR="003937C7" w:rsidRPr="00FB50E6" w:rsidRDefault="003937C7" w:rsidP="00FB50E6">
      <w:pPr>
        <w:ind w:firstLine="720"/>
      </w:pPr>
      <w:r>
        <w:rPr>
          <w:lang w:val="en-US"/>
        </w:rPr>
        <w:br w:type="page"/>
      </w:r>
    </w:p>
    <w:p w:rsidR="003937C7" w:rsidRDefault="003937C7" w:rsidP="003937C7">
      <w:pPr>
        <w:pStyle w:val="Heading2"/>
        <w:rPr>
          <w:lang w:val="en-US"/>
        </w:rPr>
      </w:pPr>
      <w:r>
        <w:rPr>
          <w:lang w:val="en-US"/>
        </w:rPr>
        <w:lastRenderedPageBreak/>
        <w:t>Akteri sistema</w:t>
      </w:r>
    </w:p>
    <w:p w:rsidR="003937C7" w:rsidRDefault="003937C7" w:rsidP="003937C7">
      <w:pPr>
        <w:rPr>
          <w:lang w:val="en-US"/>
        </w:rPr>
      </w:pPr>
    </w:p>
    <w:p w:rsidR="00BD0AB3" w:rsidRDefault="00A27E79" w:rsidP="003621CF">
      <w:pPr>
        <w:rPr>
          <w:i/>
          <w:lang w:val="en-US"/>
        </w:rPr>
      </w:pPr>
      <w:r>
        <w:rPr>
          <w:i/>
          <w:lang w:val="en-US"/>
        </w:rPr>
        <w:t>Potrebno je navesti najmanje tri aktera sistema</w:t>
      </w:r>
      <w:r w:rsidR="003621CF">
        <w:rPr>
          <w:i/>
          <w:lang w:val="en-US"/>
        </w:rPr>
        <w:t>.</w:t>
      </w:r>
    </w:p>
    <w:p w:rsidR="00BD0AB3" w:rsidRDefault="00BD0AB3" w:rsidP="003621CF">
      <w:pPr>
        <w:rPr>
          <w:i/>
          <w:lang w:val="en-US"/>
        </w:rPr>
      </w:pPr>
      <w:r>
        <w:rPr>
          <w:i/>
          <w:lang w:val="en-US"/>
        </w:rPr>
        <w:t>Vrste aktera:</w:t>
      </w:r>
    </w:p>
    <w:p w:rsidR="00BD0AB3" w:rsidRDefault="00BD0AB3" w:rsidP="00BD0AB3">
      <w:pPr>
        <w:pStyle w:val="ListParagraph"/>
        <w:numPr>
          <w:ilvl w:val="0"/>
          <w:numId w:val="11"/>
        </w:numPr>
        <w:rPr>
          <w:i/>
          <w:lang w:val="en-US"/>
        </w:rPr>
      </w:pPr>
      <w:r>
        <w:rPr>
          <w:i/>
          <w:lang w:val="en-US"/>
        </w:rPr>
        <w:t>Korisnik sistema</w:t>
      </w:r>
    </w:p>
    <w:p w:rsidR="00BD0AB3" w:rsidRDefault="00BD0AB3" w:rsidP="00BD0AB3">
      <w:pPr>
        <w:pStyle w:val="ListParagraph"/>
        <w:numPr>
          <w:ilvl w:val="0"/>
          <w:numId w:val="11"/>
        </w:numPr>
        <w:rPr>
          <w:i/>
          <w:lang w:val="en-US"/>
        </w:rPr>
      </w:pPr>
      <w:r>
        <w:rPr>
          <w:i/>
          <w:lang w:val="en-US"/>
        </w:rPr>
        <w:t>Zaposlenik sistema</w:t>
      </w:r>
    </w:p>
    <w:p w:rsidR="00BD0AB3" w:rsidRPr="00BD0AB3" w:rsidRDefault="00BD0AB3" w:rsidP="00BD0AB3">
      <w:pPr>
        <w:pStyle w:val="ListParagraph"/>
        <w:numPr>
          <w:ilvl w:val="0"/>
          <w:numId w:val="11"/>
        </w:numPr>
        <w:rPr>
          <w:i/>
          <w:lang w:val="en-US"/>
        </w:rPr>
      </w:pPr>
      <w:r>
        <w:rPr>
          <w:i/>
          <w:lang w:val="en-US"/>
        </w:rPr>
        <w:t>Administrator</w:t>
      </w:r>
    </w:p>
    <w:p w:rsidR="00A27E79" w:rsidRDefault="003621CF" w:rsidP="003621CF">
      <w:pPr>
        <w:rPr>
          <w:i/>
          <w:lang w:val="en-US"/>
        </w:rPr>
      </w:pPr>
      <w:r>
        <w:rPr>
          <w:i/>
          <w:lang w:val="en-US"/>
        </w:rPr>
        <w:t>Neophodno je navesti barem po jednog aktera za svaku od različitih vrsta.</w:t>
      </w:r>
    </w:p>
    <w:p w:rsidR="00DE41B7" w:rsidRDefault="00DE41B7" w:rsidP="003937C7">
      <w:pPr>
        <w:rPr>
          <w:i/>
          <w:lang w:val="en-US"/>
        </w:rPr>
      </w:pPr>
    </w:p>
    <w:p w:rsidR="00DE41B7" w:rsidRPr="00DE41B7" w:rsidRDefault="00DE41B7" w:rsidP="003937C7">
      <w:pPr>
        <w:rPr>
          <w:i/>
          <w:sz w:val="28"/>
          <w:lang w:val="en-US"/>
        </w:rPr>
      </w:pPr>
      <w:r w:rsidRPr="00DE41B7">
        <w:rPr>
          <w:i/>
          <w:sz w:val="28"/>
          <w:lang w:val="en-US"/>
        </w:rPr>
        <w:t>Korisnici usluga sistema</w:t>
      </w:r>
    </w:p>
    <w:p w:rsidR="00A27E79" w:rsidRDefault="00A27E79" w:rsidP="003937C7">
      <w:pPr>
        <w:rPr>
          <w:lang w:val="en-US"/>
        </w:rPr>
      </w:pPr>
    </w:p>
    <w:p w:rsidR="003937C7" w:rsidRPr="003937C7" w:rsidRDefault="003937C7" w:rsidP="003937C7">
      <w:pPr>
        <w:pStyle w:val="ListParagraph"/>
        <w:numPr>
          <w:ilvl w:val="0"/>
          <w:numId w:val="2"/>
        </w:numPr>
        <w:rPr>
          <w:b/>
          <w:lang w:val="en-US"/>
        </w:rPr>
      </w:pPr>
      <w:r w:rsidRPr="003937C7">
        <w:rPr>
          <w:b/>
          <w:lang w:val="en-US"/>
        </w:rPr>
        <w:t xml:space="preserve">Naziv aktera: </w:t>
      </w:r>
      <w:sdt>
        <w:sdtPr>
          <w:rPr>
            <w:b/>
            <w:lang w:val="en-US"/>
          </w:rPr>
          <w:id w:val="-416864807"/>
          <w:placeholder>
            <w:docPart w:val="DefaultPlaceholder_-1854013440"/>
          </w:placeholder>
        </w:sdtPr>
        <w:sdtContent>
          <w:r w:rsidR="00A948DC">
            <w:rPr>
              <w:b/>
              <w:lang w:val="en-US"/>
            </w:rPr>
            <w:t>Registrovani vozač</w:t>
          </w:r>
        </w:sdtContent>
      </w:sdt>
    </w:p>
    <w:p w:rsidR="003937C7" w:rsidRDefault="003937C7" w:rsidP="00A27E79">
      <w:pPr>
        <w:ind w:left="720"/>
        <w:rPr>
          <w:lang w:val="en-US"/>
        </w:rPr>
      </w:pPr>
    </w:p>
    <w:p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A948DC">
            <w:rPr>
              <w:lang w:val="en-US"/>
            </w:rPr>
            <w:t>Korisnik usluge</w:t>
          </w:r>
        </w:sdtContent>
      </w:sdt>
    </w:p>
    <w:p w:rsidR="00A27E79" w:rsidRDefault="00A27E79" w:rsidP="00A27E79">
      <w:pPr>
        <w:ind w:left="720"/>
        <w:rPr>
          <w:lang w:val="en-US"/>
        </w:rPr>
      </w:pPr>
    </w:p>
    <w:p w:rsidR="003937C7" w:rsidRDefault="003937C7" w:rsidP="00A27E79">
      <w:pPr>
        <w:ind w:left="360" w:firstLine="360"/>
        <w:rPr>
          <w:lang w:val="en-US"/>
        </w:rPr>
      </w:pPr>
      <w:r>
        <w:rPr>
          <w:b/>
          <w:lang w:val="en-US"/>
        </w:rPr>
        <w:t>Funkcionalnosti u kojima akter učestvuje:</w:t>
      </w:r>
    </w:p>
    <w:p w:rsidR="003937C7" w:rsidRDefault="003937C7" w:rsidP="003937C7">
      <w:pPr>
        <w:ind w:left="360"/>
        <w:rPr>
          <w:lang w:val="en-US"/>
        </w:rPr>
      </w:pPr>
    </w:p>
    <w:tbl>
      <w:tblPr>
        <w:tblStyle w:val="TableGrid"/>
        <w:tblW w:w="0" w:type="auto"/>
        <w:tblInd w:w="715" w:type="dxa"/>
        <w:tblLook w:val="04A0"/>
      </w:tblPr>
      <w:tblGrid>
        <w:gridCol w:w="4500"/>
        <w:gridCol w:w="4050"/>
      </w:tblGrid>
      <w:tr w:rsidR="00047BAE" w:rsidTr="43B14828">
        <w:trPr>
          <w:trHeight w:val="485"/>
        </w:trPr>
        <w:tc>
          <w:tcPr>
            <w:tcW w:w="4500" w:type="dxa"/>
            <w:shd w:val="clear" w:color="auto" w:fill="B4C6E7" w:themeFill="accent1" w:themeFillTint="66"/>
            <w:vAlign w:val="center"/>
          </w:tcPr>
          <w:p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rsidR="00047BAE" w:rsidRPr="00A27E79" w:rsidRDefault="00047BAE" w:rsidP="00A27E79">
            <w:pPr>
              <w:jc w:val="left"/>
              <w:rPr>
                <w:b/>
                <w:lang w:val="en-US"/>
              </w:rPr>
            </w:pPr>
            <w:r w:rsidRPr="00A27E79">
              <w:rPr>
                <w:b/>
                <w:lang w:val="en-US"/>
              </w:rPr>
              <w:t>Način učešća</w:t>
            </w:r>
          </w:p>
        </w:tc>
      </w:tr>
      <w:tr w:rsidR="00047BAE" w:rsidTr="43B14828">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Content>
              <w:p w:rsidR="00047BAE" w:rsidRPr="00047BAE" w:rsidRDefault="006D5150" w:rsidP="006D5150">
                <w:pPr>
                  <w:jc w:val="left"/>
                  <w:rPr>
                    <w:color w:val="808080" w:themeColor="background1" w:themeShade="80"/>
                    <w:lang w:val="en-US"/>
                  </w:rPr>
                </w:pPr>
                <w:r>
                  <w:rPr>
                    <w:color w:val="808080" w:themeColor="background1" w:themeShade="80"/>
                    <w:lang w:val="en-US"/>
                  </w:rPr>
                  <w:t>Zakup</w:t>
                </w:r>
                <w:r w:rsidR="00A948DC">
                  <w:rPr>
                    <w:color w:val="808080" w:themeColor="background1" w:themeShade="80"/>
                    <w:lang w:val="en-US"/>
                  </w:rPr>
                  <w:t xml:space="preserve"> parking mjesta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047BAE" w:rsidRDefault="001025AE" w:rsidP="00A27E79">
                <w:pPr>
                  <w:jc w:val="left"/>
                  <w:rPr>
                    <w:lang w:val="en-US"/>
                  </w:rPr>
                </w:pPr>
                <w:r>
                  <w:rPr>
                    <w:lang w:val="en-US"/>
                  </w:rPr>
                  <w:t>Mogućnost uređivanja</w:t>
                </w:r>
              </w:p>
            </w:tc>
          </w:sdtContent>
        </w:sdt>
      </w:tr>
      <w:tr w:rsidR="00047BAE" w:rsidTr="43B14828">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Content>
              <w:p w:rsidR="00047BAE" w:rsidRPr="00047BAE" w:rsidRDefault="00A948DC" w:rsidP="00A948DC">
                <w:pPr>
                  <w:jc w:val="left"/>
                  <w:rPr>
                    <w:color w:val="808080" w:themeColor="background1" w:themeShade="80"/>
                    <w:lang w:val="en-US"/>
                  </w:rPr>
                </w:pPr>
                <w:r>
                  <w:rPr>
                    <w:color w:val="808080" w:themeColor="background1" w:themeShade="80"/>
                    <w:lang w:val="en-US"/>
                  </w:rPr>
                  <w:t>Algoritam za sortiranje i filtriranje</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047BAE" w:rsidRDefault="001025AE" w:rsidP="00A27E79">
                <w:pPr>
                  <w:jc w:val="left"/>
                  <w:rPr>
                    <w:lang w:val="en-US"/>
                  </w:rPr>
                </w:pPr>
                <w:r>
                  <w:rPr>
                    <w:lang w:val="en-US"/>
                  </w:rPr>
                  <w:t>Mogućnost pregleda</w:t>
                </w:r>
              </w:p>
            </w:tc>
          </w:sdtContent>
        </w:sdt>
      </w:tr>
      <w:tr w:rsidR="00047BAE" w:rsidTr="43B14828">
        <w:trPr>
          <w:trHeight w:val="620"/>
        </w:trPr>
        <w:tc>
          <w:tcPr>
            <w:tcW w:w="4500" w:type="dxa"/>
            <w:vAlign w:val="center"/>
          </w:tcPr>
          <w:p w:rsidR="00047BAE" w:rsidRPr="003937C7" w:rsidRDefault="06EB3362" w:rsidP="00A948DC">
            <w:pPr>
              <w:jc w:val="left"/>
              <w:rPr>
                <w:color w:val="808080" w:themeColor="background1" w:themeShade="80"/>
                <w:lang w:val="en-US"/>
              </w:rPr>
            </w:pPr>
            <w:r w:rsidRPr="43B14828">
              <w:rPr>
                <w:color w:val="808080" w:themeColor="background1" w:themeShade="80"/>
                <w:lang w:val="en-US"/>
              </w:rPr>
              <w:t>Autentifikacija i kontrola pristupa parkingu</w:t>
            </w:r>
          </w:p>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047BAE" w:rsidRDefault="001025AE" w:rsidP="00A27E79">
                <w:pPr>
                  <w:jc w:val="left"/>
                  <w:rPr>
                    <w:lang w:val="en-US"/>
                  </w:rPr>
                </w:pPr>
                <w:r>
                  <w:rPr>
                    <w:lang w:val="en-US"/>
                  </w:rPr>
                  <w:t>Mogućnost pregleda</w:t>
                </w:r>
              </w:p>
            </w:tc>
          </w:sdtContent>
        </w:sdt>
      </w:tr>
      <w:tr w:rsidR="00A948DC" w:rsidTr="43B14828">
        <w:trPr>
          <w:trHeight w:val="620"/>
        </w:trPr>
        <w:tc>
          <w:tcPr>
            <w:tcW w:w="4500" w:type="dxa"/>
            <w:vAlign w:val="center"/>
          </w:tcPr>
          <w:p w:rsidR="00A948DC" w:rsidRDefault="001025AE" w:rsidP="00A27E79">
            <w:pPr>
              <w:jc w:val="left"/>
              <w:rPr>
                <w:color w:val="808080" w:themeColor="background1" w:themeShade="80"/>
                <w:lang w:val="en-US"/>
              </w:rPr>
            </w:pPr>
            <w:r>
              <w:rPr>
                <w:color w:val="808080" w:themeColor="background1" w:themeShade="80"/>
                <w:lang w:val="en-US"/>
              </w:rPr>
              <w:t>Procesiranje digitalnih plaćanja</w:t>
            </w:r>
          </w:p>
        </w:tc>
        <w:tc>
          <w:tcPr>
            <w:tcW w:w="4050" w:type="dxa"/>
            <w:vAlign w:val="center"/>
          </w:tcPr>
          <w:p w:rsidR="00A948DC" w:rsidRDefault="001025AE" w:rsidP="00A27E79">
            <w:pPr>
              <w:jc w:val="left"/>
              <w:rPr>
                <w:lang w:val="en-US"/>
              </w:rPr>
            </w:pPr>
            <w:r>
              <w:rPr>
                <w:lang w:val="en-US"/>
              </w:rPr>
              <w:t>Mogućnost uređivanja</w:t>
            </w:r>
          </w:p>
        </w:tc>
      </w:tr>
      <w:tr w:rsidR="00B513B5" w:rsidTr="43B14828">
        <w:trPr>
          <w:trHeight w:val="620"/>
        </w:trPr>
        <w:tc>
          <w:tcPr>
            <w:tcW w:w="4500" w:type="dxa"/>
            <w:vAlign w:val="center"/>
          </w:tcPr>
          <w:p w:rsidR="00B513B5" w:rsidRDefault="00B513B5" w:rsidP="00A27E79">
            <w:pPr>
              <w:jc w:val="left"/>
              <w:rPr>
                <w:color w:val="808080" w:themeColor="background1" w:themeShade="80"/>
                <w:lang w:val="en-US"/>
              </w:rPr>
            </w:pPr>
            <w:r w:rsidRPr="00B513B5">
              <w:rPr>
                <w:color w:val="808080" w:themeColor="background1" w:themeShade="80"/>
                <w:lang w:val="en-US"/>
              </w:rPr>
              <w:t>Registracija i prijava korisnika</w:t>
            </w:r>
          </w:p>
        </w:tc>
        <w:tc>
          <w:tcPr>
            <w:tcW w:w="4050" w:type="dxa"/>
            <w:vAlign w:val="center"/>
          </w:tcPr>
          <w:sdt>
            <w:sdtPr>
              <w:rPr>
                <w:lang w:val="en-US"/>
              </w:rPr>
              <w:id w:val="190736615"/>
              <w:placeholder>
                <w:docPart w:val="37CC8B91053F4AE2A4C9A68A77033D81"/>
              </w:placeholder>
              <w:dropDownList>
                <w:listItem w:value="Choose an item."/>
                <w:listItem w:displayText="Mogućnost pregleda" w:value="Mogućnost pregleda"/>
                <w:listItem w:displayText="Mogućnost uređivanja" w:value="Mogućnost uređivanja"/>
              </w:dropDownList>
            </w:sdtPr>
            <w:sdtContent>
              <w:p w:rsidR="00751C6D" w:rsidRDefault="00B513B5" w:rsidP="00A27E79">
                <w:pPr>
                  <w:jc w:val="left"/>
                  <w:rPr>
                    <w:lang w:val="en-US"/>
                  </w:rPr>
                </w:pPr>
                <w:r>
                  <w:rPr>
                    <w:lang w:val="en-US"/>
                  </w:rPr>
                  <w:t>Mogućnost uređivanja</w:t>
                </w:r>
              </w:p>
            </w:sdtContent>
          </w:sdt>
        </w:tc>
      </w:tr>
    </w:tbl>
    <w:p w:rsidR="003937C7" w:rsidRDefault="003937C7" w:rsidP="003937C7">
      <w:pPr>
        <w:ind w:left="360"/>
        <w:rPr>
          <w:lang w:val="en-US"/>
        </w:rPr>
      </w:pPr>
    </w:p>
    <w:p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Content>
          <w:r w:rsidR="00A948DC">
            <w:rPr>
              <w:b/>
              <w:lang w:val="en-US"/>
            </w:rPr>
            <w:t xml:space="preserve">Radnik na </w:t>
          </w:r>
          <w:r w:rsidR="008215C4">
            <w:rPr>
              <w:b/>
              <w:lang w:val="en-US"/>
            </w:rPr>
            <w:t>parkingu</w:t>
          </w:r>
          <w:r w:rsidR="00A948DC">
            <w:rPr>
              <w:b/>
              <w:lang w:val="en-US"/>
            </w:rPr>
            <w:t xml:space="preserve"> / Kontrolor</w:t>
          </w:r>
        </w:sdtContent>
      </w:sdt>
    </w:p>
    <w:p w:rsidR="00A27E79" w:rsidRDefault="00A27E79" w:rsidP="00A27E79">
      <w:pPr>
        <w:ind w:left="720"/>
        <w:rPr>
          <w:lang w:val="en-US"/>
        </w:rPr>
      </w:pPr>
    </w:p>
    <w:p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A948DC">
            <w:rPr>
              <w:lang w:val="en-US"/>
            </w:rPr>
            <w:t>Zaposlenik sistema</w:t>
          </w:r>
        </w:sdtContent>
      </w:sdt>
    </w:p>
    <w:p w:rsidR="00A27E79" w:rsidRDefault="00A27E79" w:rsidP="00A27E79">
      <w:pPr>
        <w:ind w:left="720"/>
        <w:rPr>
          <w:lang w:val="en-US"/>
        </w:rPr>
      </w:pPr>
    </w:p>
    <w:p w:rsidR="00A27E79" w:rsidRDefault="00A27E79" w:rsidP="00A27E79">
      <w:pPr>
        <w:ind w:left="360" w:firstLine="360"/>
        <w:rPr>
          <w:lang w:val="en-US"/>
        </w:rPr>
      </w:pPr>
      <w:r>
        <w:rPr>
          <w:b/>
          <w:lang w:val="en-US"/>
        </w:rPr>
        <w:t>Funkcionalnosti u kojima akter učestvuje:</w:t>
      </w:r>
    </w:p>
    <w:p w:rsidR="00A27E79" w:rsidRDefault="00A27E79" w:rsidP="00A27E79">
      <w:pPr>
        <w:ind w:left="360"/>
        <w:rPr>
          <w:lang w:val="en-US"/>
        </w:rPr>
      </w:pPr>
    </w:p>
    <w:tbl>
      <w:tblPr>
        <w:tblStyle w:val="TableGrid"/>
        <w:tblW w:w="0" w:type="auto"/>
        <w:tblInd w:w="715" w:type="dxa"/>
        <w:tblLook w:val="04A0"/>
      </w:tblPr>
      <w:tblGrid>
        <w:gridCol w:w="4500"/>
        <w:gridCol w:w="4050"/>
      </w:tblGrid>
      <w:tr w:rsidR="00A27E79" w:rsidTr="00A65B4C">
        <w:trPr>
          <w:trHeight w:val="485"/>
        </w:trPr>
        <w:tc>
          <w:tcPr>
            <w:tcW w:w="4500" w:type="dxa"/>
            <w:shd w:val="clear" w:color="auto" w:fill="B4C6E7" w:themeFill="accent1" w:themeFillTint="66"/>
            <w:vAlign w:val="center"/>
          </w:tcPr>
          <w:p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rsidR="00A27E79" w:rsidRPr="00A27E79" w:rsidRDefault="00A27E79" w:rsidP="00A65B4C">
            <w:pPr>
              <w:jc w:val="left"/>
              <w:rPr>
                <w:b/>
                <w:lang w:val="en-US"/>
              </w:rPr>
            </w:pPr>
            <w:r w:rsidRPr="00A27E79">
              <w:rPr>
                <w:b/>
                <w:lang w:val="en-US"/>
              </w:rPr>
              <w:t>Način učešća</w:t>
            </w:r>
          </w:p>
        </w:tc>
      </w:tr>
      <w:tr w:rsidR="00A27E79"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Content>
              <w:p w:rsidR="00A27E79" w:rsidRPr="00047BAE" w:rsidRDefault="00636FFD" w:rsidP="00A948DC">
                <w:pPr>
                  <w:jc w:val="left"/>
                  <w:rPr>
                    <w:color w:val="808080" w:themeColor="background1" w:themeShade="80"/>
                    <w:lang w:val="en-US"/>
                  </w:rPr>
                </w:pPr>
                <w:r w:rsidRPr="00636FFD">
                  <w:rPr>
                    <w:color w:val="808080" w:themeColor="background1" w:themeShade="80"/>
                    <w:lang w:val="en-US"/>
                  </w:rPr>
                  <w:t>Autentifikacija i kontrola pristupa parkingu</w:t>
                </w: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A27E79" w:rsidRDefault="001025AE" w:rsidP="00A65B4C">
                <w:pPr>
                  <w:jc w:val="left"/>
                  <w:rPr>
                    <w:lang w:val="en-US"/>
                  </w:rPr>
                </w:pPr>
                <w:r>
                  <w:rPr>
                    <w:lang w:val="en-US"/>
                  </w:rPr>
                  <w:t>Mogućnost pregleda</w:t>
                </w:r>
              </w:p>
            </w:tc>
          </w:sdtContent>
        </w:sdt>
      </w:tr>
      <w:tr w:rsidR="00A27E79"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Content>
              <w:p w:rsidR="00A27E79" w:rsidRPr="003937C7" w:rsidRDefault="00A948DC" w:rsidP="00A948DC">
                <w:pPr>
                  <w:jc w:val="left"/>
                  <w:rPr>
                    <w:color w:val="808080" w:themeColor="background1" w:themeShade="80"/>
                    <w:lang w:val="en-US"/>
                  </w:rPr>
                </w:pPr>
                <w:r>
                  <w:rPr>
                    <w:color w:val="808080" w:themeColor="background1" w:themeShade="80"/>
                    <w:lang w:val="en-US"/>
                  </w:rPr>
                  <w:t>S</w:t>
                </w:r>
                <w:r w:rsidR="001025AE">
                  <w:rPr>
                    <w:color w:val="808080" w:themeColor="background1" w:themeShade="80"/>
                    <w:lang w:val="en-US"/>
                  </w:rPr>
                  <w:t>lanje notifikacija o isteku</w:t>
                </w:r>
              </w:p>
            </w:sdtContent>
          </w:sdt>
        </w:tc>
        <w:tc>
          <w:tcPr>
            <w:tcW w:w="4050" w:type="dxa"/>
            <w:vAlign w:val="center"/>
          </w:tcPr>
          <w:p w:rsidR="00937335" w:rsidRDefault="00E478B4" w:rsidP="00A65B4C">
            <w:pPr>
              <w:jc w:val="left"/>
              <w:rPr>
                <w:lang w:val="en-US"/>
              </w:rPr>
            </w:pPr>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Content>
                <w:r w:rsidR="001025AE">
                  <w:rPr>
                    <w:lang w:val="en-US"/>
                  </w:rPr>
                  <w:t>Mogućnost pregleda</w:t>
                </w:r>
              </w:sdtContent>
            </w:sdt>
          </w:p>
        </w:tc>
      </w:tr>
    </w:tbl>
    <w:p w:rsidR="00751C6D" w:rsidRDefault="00751C6D">
      <w:r>
        <w:br w:type="page"/>
      </w:r>
    </w:p>
    <w:tbl>
      <w:tblPr>
        <w:tblStyle w:val="TableGrid"/>
        <w:tblW w:w="0" w:type="auto"/>
        <w:tblInd w:w="715" w:type="dxa"/>
        <w:tblLook w:val="04A0"/>
      </w:tblPr>
      <w:tblGrid>
        <w:gridCol w:w="4500"/>
        <w:gridCol w:w="4050"/>
      </w:tblGrid>
      <w:tr w:rsidR="00937335" w:rsidTr="00A65B4C">
        <w:trPr>
          <w:trHeight w:val="620"/>
        </w:trPr>
        <w:tc>
          <w:tcPr>
            <w:tcW w:w="4500" w:type="dxa"/>
            <w:vAlign w:val="center"/>
          </w:tcPr>
          <w:p w:rsidR="00937335" w:rsidRDefault="00937335" w:rsidP="00A948DC">
            <w:pPr>
              <w:jc w:val="left"/>
              <w:rPr>
                <w:color w:val="808080" w:themeColor="background1" w:themeShade="80"/>
                <w:lang w:val="en-US"/>
              </w:rPr>
            </w:pPr>
            <w:r>
              <w:rPr>
                <w:color w:val="808080" w:themeColor="background1" w:themeShade="80"/>
                <w:lang w:val="en-US"/>
              </w:rPr>
              <w:lastRenderedPageBreak/>
              <w:t>Upravljanje profilima parking objekta</w:t>
            </w:r>
          </w:p>
        </w:tc>
        <w:tc>
          <w:tcPr>
            <w:tcW w:w="4050" w:type="dxa"/>
            <w:vAlign w:val="center"/>
          </w:tcPr>
          <w:p w:rsidR="00751C6D" w:rsidRDefault="00937335" w:rsidP="00A65B4C">
            <w:pPr>
              <w:jc w:val="left"/>
              <w:rPr>
                <w:lang w:val="en-US"/>
              </w:rPr>
            </w:pPr>
            <w:r>
              <w:rPr>
                <w:lang w:val="en-US"/>
              </w:rPr>
              <w:t>Mogućnost uređivanja</w:t>
            </w:r>
          </w:p>
        </w:tc>
      </w:tr>
      <w:tr w:rsidR="00751C6D" w:rsidTr="00A65B4C">
        <w:trPr>
          <w:trHeight w:val="620"/>
        </w:trPr>
        <w:tc>
          <w:tcPr>
            <w:tcW w:w="4500" w:type="dxa"/>
            <w:vAlign w:val="center"/>
          </w:tcPr>
          <w:p w:rsidR="00751C6D" w:rsidRDefault="00751C6D" w:rsidP="00A948DC">
            <w:pPr>
              <w:jc w:val="left"/>
              <w:rPr>
                <w:color w:val="808080" w:themeColor="background1" w:themeShade="80"/>
                <w:lang w:val="en-US"/>
              </w:rPr>
            </w:pPr>
            <w:r>
              <w:rPr>
                <w:color w:val="808080" w:themeColor="background1" w:themeShade="80"/>
                <w:lang w:val="en-US"/>
              </w:rPr>
              <w:t>Registracija i prijava korisnika</w:t>
            </w:r>
          </w:p>
        </w:tc>
        <w:tc>
          <w:tcPr>
            <w:tcW w:w="4050" w:type="dxa"/>
            <w:vAlign w:val="center"/>
          </w:tcPr>
          <w:p w:rsidR="00751C6D" w:rsidRDefault="00751C6D" w:rsidP="00A65B4C">
            <w:pPr>
              <w:jc w:val="left"/>
              <w:rPr>
                <w:lang w:val="en-US"/>
              </w:rPr>
            </w:pPr>
            <w:r>
              <w:rPr>
                <w:lang w:val="en-US"/>
              </w:rPr>
              <w:t>Mogućnost uređivanja</w:t>
            </w:r>
            <w:bookmarkStart w:id="0" w:name="_GoBack"/>
            <w:bookmarkEnd w:id="0"/>
          </w:p>
        </w:tc>
      </w:tr>
    </w:tbl>
    <w:p w:rsidR="003937C7" w:rsidRDefault="003937C7" w:rsidP="003937C7">
      <w:pPr>
        <w:ind w:left="360"/>
        <w:rPr>
          <w:lang w:val="en-US"/>
        </w:rPr>
      </w:pPr>
    </w:p>
    <w:p w:rsidR="00724284" w:rsidRDefault="00724284" w:rsidP="003937C7">
      <w:pPr>
        <w:ind w:left="360"/>
        <w:rPr>
          <w:lang w:val="en-US"/>
        </w:rPr>
      </w:pPr>
    </w:p>
    <w:p w:rsidR="00724284" w:rsidRPr="00724284" w:rsidRDefault="00724284" w:rsidP="00724284">
      <w:pPr>
        <w:pStyle w:val="ListParagraph"/>
        <w:numPr>
          <w:ilvl w:val="0"/>
          <w:numId w:val="2"/>
        </w:numPr>
        <w:rPr>
          <w:b/>
          <w:lang w:val="en-US"/>
        </w:rPr>
      </w:pPr>
      <w:r w:rsidRPr="00724284">
        <w:rPr>
          <w:b/>
          <w:lang w:val="en-US"/>
        </w:rPr>
        <w:t xml:space="preserve">Naziv aktera: </w:t>
      </w:r>
      <w:sdt>
        <w:sdtPr>
          <w:rPr>
            <w:lang w:val="en-US"/>
          </w:rPr>
          <w:id w:val="-899365594"/>
          <w:placeholder>
            <w:docPart w:val="4211873628674E7FB514BF66D271CC1E"/>
          </w:placeholder>
        </w:sdtPr>
        <w:sdtContent>
          <w:r w:rsidRPr="00724284">
            <w:rPr>
              <w:b/>
              <w:bCs/>
            </w:rPr>
            <w:t>Vlasnik parkinga</w:t>
          </w:r>
        </w:sdtContent>
      </w:sdt>
    </w:p>
    <w:p w:rsidR="00724284" w:rsidRDefault="00724284" w:rsidP="00724284">
      <w:pPr>
        <w:ind w:left="720"/>
        <w:rPr>
          <w:lang w:val="en-US"/>
        </w:rPr>
      </w:pPr>
    </w:p>
    <w:p w:rsidR="00724284" w:rsidRPr="00A27E79" w:rsidRDefault="00724284" w:rsidP="00724284">
      <w:pPr>
        <w:ind w:left="720"/>
        <w:rPr>
          <w:lang w:val="en-US"/>
        </w:rPr>
      </w:pPr>
      <w:r>
        <w:rPr>
          <w:b/>
          <w:lang w:val="en-US"/>
        </w:rPr>
        <w:t>Vrsta aktera:</w:t>
      </w:r>
      <w:r>
        <w:rPr>
          <w:lang w:val="en-US"/>
        </w:rPr>
        <w:t xml:space="preserve"> </w:t>
      </w:r>
      <w:sdt>
        <w:sdtPr>
          <w:rPr>
            <w:lang w:val="en-US"/>
          </w:rPr>
          <w:id w:val="-1485158698"/>
          <w:placeholder>
            <w:docPart w:val="B8C8168ABC034610B98C34D4CFFA25D2"/>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8215C4">
            <w:rPr>
              <w:lang w:val="en-US"/>
            </w:rPr>
            <w:t>Korisnik usluge</w:t>
          </w:r>
        </w:sdtContent>
      </w:sdt>
    </w:p>
    <w:p w:rsidR="00724284" w:rsidRDefault="00724284" w:rsidP="00724284">
      <w:pPr>
        <w:ind w:left="720"/>
        <w:rPr>
          <w:lang w:val="en-US"/>
        </w:rPr>
      </w:pPr>
    </w:p>
    <w:p w:rsidR="00724284" w:rsidRDefault="00724284" w:rsidP="00724284">
      <w:pPr>
        <w:ind w:left="360" w:firstLine="360"/>
        <w:rPr>
          <w:lang w:val="en-US"/>
        </w:rPr>
      </w:pPr>
      <w:r>
        <w:rPr>
          <w:b/>
          <w:lang w:val="en-US"/>
        </w:rPr>
        <w:t>Funkcionalnosti u kojima akter učestvuje:</w:t>
      </w:r>
    </w:p>
    <w:p w:rsidR="00724284" w:rsidRDefault="00724284" w:rsidP="00724284">
      <w:pPr>
        <w:ind w:left="360"/>
        <w:rPr>
          <w:lang w:val="en-US"/>
        </w:rPr>
      </w:pPr>
    </w:p>
    <w:tbl>
      <w:tblPr>
        <w:tblStyle w:val="TableGrid"/>
        <w:tblW w:w="0" w:type="auto"/>
        <w:tblInd w:w="715" w:type="dxa"/>
        <w:tblLook w:val="04A0"/>
      </w:tblPr>
      <w:tblGrid>
        <w:gridCol w:w="4500"/>
        <w:gridCol w:w="4050"/>
      </w:tblGrid>
      <w:tr w:rsidR="00724284" w:rsidTr="00B31F7C">
        <w:trPr>
          <w:trHeight w:val="485"/>
        </w:trPr>
        <w:tc>
          <w:tcPr>
            <w:tcW w:w="4500" w:type="dxa"/>
            <w:shd w:val="clear" w:color="auto" w:fill="B4C6E7" w:themeFill="accent1" w:themeFillTint="66"/>
            <w:vAlign w:val="center"/>
          </w:tcPr>
          <w:p w:rsidR="00724284" w:rsidRPr="00A27E79" w:rsidRDefault="00724284" w:rsidP="00B31F7C">
            <w:pPr>
              <w:jc w:val="left"/>
              <w:rPr>
                <w:b/>
                <w:lang w:val="en-US"/>
              </w:rPr>
            </w:pPr>
            <w:r w:rsidRPr="00A27E79">
              <w:rPr>
                <w:b/>
                <w:lang w:val="en-US"/>
              </w:rPr>
              <w:t>Funkcionalnost sistema</w:t>
            </w:r>
          </w:p>
        </w:tc>
        <w:tc>
          <w:tcPr>
            <w:tcW w:w="4050" w:type="dxa"/>
            <w:shd w:val="clear" w:color="auto" w:fill="B4C6E7" w:themeFill="accent1" w:themeFillTint="66"/>
            <w:vAlign w:val="center"/>
          </w:tcPr>
          <w:p w:rsidR="00724284" w:rsidRPr="00A27E79" w:rsidRDefault="00724284" w:rsidP="00B31F7C">
            <w:pPr>
              <w:jc w:val="left"/>
              <w:rPr>
                <w:b/>
                <w:lang w:val="en-US"/>
              </w:rPr>
            </w:pPr>
            <w:r w:rsidRPr="00A27E79">
              <w:rPr>
                <w:b/>
                <w:lang w:val="en-US"/>
              </w:rPr>
              <w:t>Način učešća</w:t>
            </w:r>
          </w:p>
        </w:tc>
      </w:tr>
      <w:tr w:rsidR="00724284" w:rsidTr="00B31F7C">
        <w:trPr>
          <w:trHeight w:val="620"/>
        </w:trPr>
        <w:tc>
          <w:tcPr>
            <w:tcW w:w="4500" w:type="dxa"/>
            <w:vAlign w:val="center"/>
          </w:tcPr>
          <w:sdt>
            <w:sdtPr>
              <w:rPr>
                <w:color w:val="808080" w:themeColor="background1" w:themeShade="80"/>
                <w:lang w:val="en-US"/>
              </w:rPr>
              <w:id w:val="-1271235190"/>
              <w:placeholder>
                <w:docPart w:val="50ABF0ADA2E94B899CCF973144D77AFE"/>
              </w:placeholder>
            </w:sdtPr>
            <w:sdtContent>
              <w:p w:rsidR="00724284" w:rsidRDefault="00724284" w:rsidP="00B31F7C">
                <w:pPr>
                  <w:jc w:val="left"/>
                  <w:rPr>
                    <w:color w:val="808080" w:themeColor="background1" w:themeShade="80"/>
                    <w:lang w:val="en-US"/>
                  </w:rPr>
                </w:pPr>
                <w:r w:rsidRPr="00724284">
                  <w:rPr>
                    <w:color w:val="808080" w:themeColor="background1" w:themeShade="80"/>
                    <w:lang w:val="en-US"/>
                  </w:rPr>
                  <w:t>Upravljanje profilima objekata</w:t>
                </w:r>
              </w:p>
            </w:sdtContent>
          </w:sdt>
        </w:tc>
        <w:sdt>
          <w:sdtPr>
            <w:rPr>
              <w:lang w:val="en-US"/>
            </w:rPr>
            <w:id w:val="47111496"/>
            <w:placeholder>
              <w:docPart w:val="81C3D3A575A643FCAF6EA107D6AE5D9A"/>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724284" w:rsidRDefault="00724284" w:rsidP="00B31F7C">
                <w:pPr>
                  <w:jc w:val="left"/>
                  <w:rPr>
                    <w:lang w:val="en-US"/>
                  </w:rPr>
                </w:pPr>
                <w:r>
                  <w:rPr>
                    <w:lang w:val="en-US"/>
                  </w:rPr>
                  <w:t>Mogućnost uređivanja</w:t>
                </w:r>
              </w:p>
            </w:tc>
          </w:sdtContent>
        </w:sdt>
      </w:tr>
      <w:tr w:rsidR="00CC5B66" w:rsidTr="00B31F7C">
        <w:trPr>
          <w:trHeight w:val="620"/>
        </w:trPr>
        <w:tc>
          <w:tcPr>
            <w:tcW w:w="4500" w:type="dxa"/>
            <w:vAlign w:val="center"/>
          </w:tcPr>
          <w:sdt>
            <w:sdtPr>
              <w:rPr>
                <w:color w:val="808080" w:themeColor="background1" w:themeShade="80"/>
                <w:lang w:val="en-US"/>
              </w:rPr>
              <w:id w:val="614871297"/>
              <w:placeholder>
                <w:docPart w:val="177B9FD51A7040DDAA6C456DCE5333A4"/>
              </w:placeholder>
            </w:sdtPr>
            <w:sdtContent>
              <w:sdt>
                <w:sdtPr>
                  <w:rPr>
                    <w:color w:val="808080" w:themeColor="background1" w:themeShade="80"/>
                    <w:lang w:val="en-US"/>
                  </w:rPr>
                  <w:id w:val="-231241392"/>
                  <w:placeholder>
                    <w:docPart w:val="D3C98016F5E24DD28B44A5824F4420DB"/>
                  </w:placeholder>
                </w:sdtPr>
                <w:sdtContent>
                  <w:p w:rsidR="00CC5B66" w:rsidRDefault="00CC5B66" w:rsidP="00B31F7C">
                    <w:pPr>
                      <w:jc w:val="left"/>
                      <w:rPr>
                        <w:color w:val="808080" w:themeColor="background1" w:themeShade="80"/>
                        <w:lang w:val="en-US"/>
                      </w:rPr>
                    </w:pPr>
                    <w:r>
                      <w:rPr>
                        <w:color w:val="808080" w:themeColor="background1" w:themeShade="80"/>
                        <w:lang w:val="en-US"/>
                      </w:rPr>
                      <w:t>Generisanje izvještaja o zauzetosti</w:t>
                    </w:r>
                  </w:p>
                </w:sdtContent>
              </w:sdt>
            </w:sdtContent>
          </w:sdt>
        </w:tc>
        <w:sdt>
          <w:sdtPr>
            <w:rPr>
              <w:lang w:val="en-US"/>
            </w:rPr>
            <w:id w:val="-1917309456"/>
            <w:placeholder>
              <w:docPart w:val="4083FB44616B46059619D56B346DCE56"/>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CC5B66" w:rsidRDefault="00CC5B66" w:rsidP="00B31F7C">
                <w:pPr>
                  <w:jc w:val="left"/>
                  <w:rPr>
                    <w:lang w:val="en-US"/>
                  </w:rPr>
                </w:pPr>
                <w:r>
                  <w:rPr>
                    <w:lang w:val="en-US"/>
                  </w:rPr>
                  <w:t>Mogućnost pregleda</w:t>
                </w:r>
              </w:p>
            </w:tc>
          </w:sdtContent>
        </w:sdt>
      </w:tr>
      <w:tr w:rsidR="00937335" w:rsidTr="00B31F7C">
        <w:trPr>
          <w:trHeight w:val="620"/>
        </w:trPr>
        <w:tc>
          <w:tcPr>
            <w:tcW w:w="4500" w:type="dxa"/>
            <w:vAlign w:val="center"/>
          </w:tcPr>
          <w:p w:rsidR="00937335" w:rsidRDefault="00937335" w:rsidP="00B31F7C">
            <w:pPr>
              <w:jc w:val="left"/>
              <w:rPr>
                <w:color w:val="808080" w:themeColor="background1" w:themeShade="80"/>
                <w:lang w:val="en-US"/>
              </w:rPr>
            </w:pPr>
            <w:r>
              <w:rPr>
                <w:color w:val="808080" w:themeColor="background1" w:themeShade="80"/>
                <w:lang w:val="en-US"/>
              </w:rPr>
              <w:t>Autentifikacija I kontrola pristupa parkingu</w:t>
            </w:r>
          </w:p>
        </w:tc>
        <w:tc>
          <w:tcPr>
            <w:tcW w:w="4050" w:type="dxa"/>
            <w:vAlign w:val="center"/>
          </w:tcPr>
          <w:p w:rsidR="00937335" w:rsidRDefault="00937335" w:rsidP="00B31F7C">
            <w:pPr>
              <w:jc w:val="left"/>
              <w:rPr>
                <w:lang w:val="en-US"/>
              </w:rPr>
            </w:pPr>
            <w:r>
              <w:rPr>
                <w:lang w:val="en-US"/>
              </w:rPr>
              <w:t>Mogućnost pregleda</w:t>
            </w:r>
          </w:p>
        </w:tc>
      </w:tr>
      <w:tr w:rsidR="00937335" w:rsidTr="00B31F7C">
        <w:trPr>
          <w:trHeight w:val="620"/>
        </w:trPr>
        <w:tc>
          <w:tcPr>
            <w:tcW w:w="4500" w:type="dxa"/>
            <w:vAlign w:val="center"/>
          </w:tcPr>
          <w:p w:rsidR="00937335" w:rsidRDefault="00937335" w:rsidP="00B31F7C">
            <w:pPr>
              <w:jc w:val="left"/>
              <w:rPr>
                <w:color w:val="808080" w:themeColor="background1" w:themeShade="80"/>
                <w:lang w:val="en-US"/>
              </w:rPr>
            </w:pPr>
            <w:r>
              <w:rPr>
                <w:color w:val="808080" w:themeColor="background1" w:themeShade="80"/>
                <w:lang w:val="en-US"/>
              </w:rPr>
              <w:t>Slanje notifikacija o isteku</w:t>
            </w:r>
          </w:p>
        </w:tc>
        <w:tc>
          <w:tcPr>
            <w:tcW w:w="4050" w:type="dxa"/>
            <w:vAlign w:val="center"/>
          </w:tcPr>
          <w:p w:rsidR="00937335" w:rsidRDefault="00937335" w:rsidP="00B31F7C">
            <w:pPr>
              <w:jc w:val="left"/>
              <w:rPr>
                <w:lang w:val="en-US"/>
              </w:rPr>
            </w:pPr>
            <w:r>
              <w:rPr>
                <w:lang w:val="en-US"/>
              </w:rPr>
              <w:t>Mogućnost pregleda</w:t>
            </w:r>
          </w:p>
        </w:tc>
      </w:tr>
      <w:tr w:rsidR="00751C6D" w:rsidTr="00B31F7C">
        <w:trPr>
          <w:trHeight w:val="620"/>
        </w:trPr>
        <w:tc>
          <w:tcPr>
            <w:tcW w:w="4500" w:type="dxa"/>
            <w:vAlign w:val="center"/>
          </w:tcPr>
          <w:p w:rsidR="00751C6D" w:rsidRDefault="00751C6D" w:rsidP="00B31F7C">
            <w:pPr>
              <w:jc w:val="left"/>
              <w:rPr>
                <w:color w:val="808080" w:themeColor="background1" w:themeShade="80"/>
                <w:lang w:val="en-US"/>
              </w:rPr>
            </w:pPr>
            <w:r>
              <w:rPr>
                <w:color w:val="808080" w:themeColor="background1" w:themeShade="80"/>
                <w:lang w:val="en-US"/>
              </w:rPr>
              <w:t>Registracija i prijava korisnika</w:t>
            </w:r>
          </w:p>
        </w:tc>
        <w:tc>
          <w:tcPr>
            <w:tcW w:w="4050" w:type="dxa"/>
            <w:vAlign w:val="center"/>
          </w:tcPr>
          <w:p w:rsidR="00751C6D" w:rsidRDefault="00751C6D" w:rsidP="00B31F7C">
            <w:pPr>
              <w:jc w:val="left"/>
              <w:rPr>
                <w:lang w:val="en-US"/>
              </w:rPr>
            </w:pPr>
            <w:r>
              <w:rPr>
                <w:lang w:val="en-US"/>
              </w:rPr>
              <w:t>Mogućnost uređivanja</w:t>
            </w:r>
          </w:p>
        </w:tc>
      </w:tr>
    </w:tbl>
    <w:p w:rsidR="00724284" w:rsidRDefault="00724284" w:rsidP="00724284">
      <w:pPr>
        <w:pStyle w:val="ListParagraph"/>
        <w:rPr>
          <w:b/>
          <w:lang w:val="en-US"/>
        </w:rPr>
      </w:pPr>
    </w:p>
    <w:p w:rsidR="00A27E79" w:rsidRPr="00724284" w:rsidRDefault="00A27E79" w:rsidP="00724284">
      <w:pPr>
        <w:pStyle w:val="ListParagraph"/>
        <w:numPr>
          <w:ilvl w:val="0"/>
          <w:numId w:val="2"/>
        </w:numPr>
        <w:rPr>
          <w:b/>
          <w:lang w:val="en-US"/>
        </w:rPr>
      </w:pPr>
      <w:r w:rsidRPr="00724284">
        <w:rPr>
          <w:b/>
          <w:lang w:val="en-US"/>
        </w:rPr>
        <w:t xml:space="preserve">Naziv aktera: </w:t>
      </w:r>
      <w:sdt>
        <w:sdtPr>
          <w:rPr>
            <w:lang w:val="en-US"/>
          </w:rPr>
          <w:id w:val="652723886"/>
          <w:placeholder>
            <w:docPart w:val="43A3621F8D6C4D83B8798A9F3418C48E"/>
          </w:placeholder>
        </w:sdtPr>
        <w:sdtContent>
          <w:r w:rsidR="00A948DC" w:rsidRPr="00724284">
            <w:rPr>
              <w:b/>
              <w:lang w:val="en-US"/>
            </w:rPr>
            <w:t>Sistemski Administrator</w:t>
          </w:r>
        </w:sdtContent>
      </w:sdt>
    </w:p>
    <w:p w:rsidR="00A27E79" w:rsidRDefault="00A27E79" w:rsidP="00A27E79">
      <w:pPr>
        <w:ind w:left="720"/>
        <w:rPr>
          <w:lang w:val="en-US"/>
        </w:rPr>
      </w:pPr>
    </w:p>
    <w:p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A948DC">
            <w:rPr>
              <w:lang w:val="en-US"/>
            </w:rPr>
            <w:t>Administrator</w:t>
          </w:r>
        </w:sdtContent>
      </w:sdt>
    </w:p>
    <w:p w:rsidR="00A27E79" w:rsidRDefault="00A27E79" w:rsidP="00A27E79">
      <w:pPr>
        <w:ind w:left="720"/>
        <w:rPr>
          <w:lang w:val="en-US"/>
        </w:rPr>
      </w:pPr>
    </w:p>
    <w:p w:rsidR="00A27E79" w:rsidRDefault="00A27E79" w:rsidP="00A27E79">
      <w:pPr>
        <w:ind w:left="360" w:firstLine="360"/>
        <w:rPr>
          <w:b/>
          <w:lang w:val="en-US"/>
        </w:rPr>
      </w:pPr>
      <w:r>
        <w:rPr>
          <w:b/>
          <w:lang w:val="en-US"/>
        </w:rPr>
        <w:t>Funkcionalnosti u kojima akter učestvuje:</w:t>
      </w:r>
    </w:p>
    <w:p w:rsidR="00A27E79" w:rsidRDefault="00A27E79" w:rsidP="00A27E79">
      <w:pPr>
        <w:ind w:left="360"/>
        <w:rPr>
          <w:lang w:val="en-US"/>
        </w:rPr>
      </w:pPr>
    </w:p>
    <w:tbl>
      <w:tblPr>
        <w:tblStyle w:val="TableGrid"/>
        <w:tblW w:w="0" w:type="auto"/>
        <w:tblInd w:w="715" w:type="dxa"/>
        <w:tblLook w:val="04A0"/>
      </w:tblPr>
      <w:tblGrid>
        <w:gridCol w:w="4500"/>
        <w:gridCol w:w="4050"/>
      </w:tblGrid>
      <w:tr w:rsidR="00A27E79" w:rsidTr="43B14828">
        <w:trPr>
          <w:trHeight w:val="485"/>
        </w:trPr>
        <w:tc>
          <w:tcPr>
            <w:tcW w:w="4500" w:type="dxa"/>
            <w:shd w:val="clear" w:color="auto" w:fill="B4C6E7" w:themeFill="accent1" w:themeFillTint="66"/>
            <w:vAlign w:val="center"/>
          </w:tcPr>
          <w:p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rsidR="00A27E79" w:rsidRPr="00A27E79" w:rsidRDefault="00A27E79" w:rsidP="00A65B4C">
            <w:pPr>
              <w:jc w:val="left"/>
              <w:rPr>
                <w:b/>
                <w:lang w:val="en-US"/>
              </w:rPr>
            </w:pPr>
            <w:r w:rsidRPr="00A27E79">
              <w:rPr>
                <w:b/>
                <w:lang w:val="en-US"/>
              </w:rPr>
              <w:t>Način učešća</w:t>
            </w:r>
          </w:p>
        </w:tc>
      </w:tr>
      <w:tr w:rsidR="00A27E79" w:rsidTr="43B14828">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Content>
              <w:p w:rsidR="00A27E79" w:rsidRPr="00047BAE" w:rsidRDefault="00A948DC" w:rsidP="00A948DC">
                <w:pPr>
                  <w:jc w:val="left"/>
                  <w:rPr>
                    <w:color w:val="808080" w:themeColor="background1" w:themeShade="80"/>
                    <w:lang w:val="en-US"/>
                  </w:rPr>
                </w:pPr>
                <w:r>
                  <w:rPr>
                    <w:color w:val="808080" w:themeColor="background1" w:themeShade="80"/>
                    <w:lang w:val="en-US"/>
                  </w:rPr>
                  <w:t>Upravljanje profilima objekta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A27E79" w:rsidRDefault="00A948DC" w:rsidP="00A65B4C">
                <w:pPr>
                  <w:jc w:val="left"/>
                  <w:rPr>
                    <w:lang w:val="en-US"/>
                  </w:rPr>
                </w:pPr>
                <w:r>
                  <w:rPr>
                    <w:lang w:val="en-US"/>
                  </w:rPr>
                  <w:t>Mogućnost uređivanja</w:t>
                </w:r>
              </w:p>
            </w:tc>
          </w:sdtContent>
        </w:sdt>
      </w:tr>
      <w:tr w:rsidR="43B14828" w:rsidTr="43B14828">
        <w:trPr>
          <w:trHeight w:val="656"/>
        </w:trPr>
        <w:tc>
          <w:tcPr>
            <w:tcW w:w="4500" w:type="dxa"/>
            <w:vAlign w:val="center"/>
          </w:tcPr>
          <w:p w:rsidR="58E348F6" w:rsidRDefault="58E348F6" w:rsidP="43B14828">
            <w:pPr>
              <w:jc w:val="left"/>
              <w:rPr>
                <w:color w:val="808080" w:themeColor="background1" w:themeShade="80"/>
                <w:lang w:val="en-US"/>
              </w:rPr>
            </w:pPr>
            <w:r w:rsidRPr="43B14828">
              <w:rPr>
                <w:color w:val="808080" w:themeColor="background1" w:themeShade="80"/>
                <w:lang w:val="en-US"/>
              </w:rPr>
              <w:t>Autentifikacija i kontrola pristupa</w:t>
            </w:r>
          </w:p>
        </w:tc>
        <w:tc>
          <w:tcPr>
            <w:tcW w:w="4050" w:type="dxa"/>
            <w:vAlign w:val="center"/>
          </w:tcPr>
          <w:p w:rsidR="58E348F6" w:rsidRDefault="58E348F6" w:rsidP="43B14828">
            <w:pPr>
              <w:jc w:val="left"/>
              <w:rPr>
                <w:lang w:val="en-US"/>
              </w:rPr>
            </w:pPr>
            <w:r w:rsidRPr="43B14828">
              <w:rPr>
                <w:lang w:val="en-US"/>
              </w:rPr>
              <w:t>Mogućnost uređivanja</w:t>
            </w:r>
          </w:p>
        </w:tc>
      </w:tr>
      <w:tr w:rsidR="00A27E79" w:rsidTr="43B14828">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Content>
              <w:p w:rsidR="00A27E79" w:rsidRPr="00047BAE" w:rsidRDefault="00A948DC" w:rsidP="00A948DC">
                <w:pPr>
                  <w:jc w:val="left"/>
                  <w:rPr>
                    <w:color w:val="808080" w:themeColor="background1" w:themeShade="80"/>
                    <w:lang w:val="en-US"/>
                  </w:rPr>
                </w:pPr>
                <w:r>
                  <w:rPr>
                    <w:color w:val="808080" w:themeColor="background1" w:themeShade="80"/>
                    <w:lang w:val="en-US"/>
                  </w:rPr>
                  <w:t>Generisanje izvještaja o zauzetosti</w:t>
                </w: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A27E79" w:rsidRDefault="77B25348" w:rsidP="00A65B4C">
                <w:pPr>
                  <w:jc w:val="left"/>
                  <w:rPr>
                    <w:lang w:val="en-US"/>
                  </w:rPr>
                </w:pPr>
                <w:r w:rsidRPr="43B14828">
                  <w:rPr>
                    <w:lang w:val="en-US"/>
                  </w:rPr>
                  <w:t xml:space="preserve">Mogućnost </w:t>
                </w:r>
                <w:r w:rsidR="168515DD" w:rsidRPr="43B14828">
                  <w:rPr>
                    <w:lang w:val="en-US"/>
                  </w:rPr>
                  <w:t>uređivanj</w:t>
                </w:r>
                <w:r w:rsidRPr="43B14828">
                  <w:rPr>
                    <w:lang w:val="en-US"/>
                  </w:rPr>
                  <w:t>a</w:t>
                </w:r>
              </w:p>
            </w:tc>
          </w:sdtContent>
        </w:sdt>
      </w:tr>
      <w:tr w:rsidR="00A27E79" w:rsidTr="43B14828">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Content>
              <w:p w:rsidR="00A27E79" w:rsidRPr="003937C7" w:rsidRDefault="00A948DC" w:rsidP="00A948DC">
                <w:pPr>
                  <w:jc w:val="left"/>
                  <w:rPr>
                    <w:color w:val="808080" w:themeColor="background1" w:themeShade="80"/>
                    <w:lang w:val="en-US"/>
                  </w:rPr>
                </w:pPr>
                <w:r>
                  <w:rPr>
                    <w:color w:val="808080" w:themeColor="background1" w:themeShade="80"/>
                    <w:lang w:val="en-US"/>
                  </w:rPr>
                  <w:t>Procesiranje digitalnih plaćanja</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rsidR="00A27E79" w:rsidRDefault="00A948DC" w:rsidP="00A65B4C">
                <w:pPr>
                  <w:jc w:val="left"/>
                  <w:rPr>
                    <w:lang w:val="en-US"/>
                  </w:rPr>
                </w:pPr>
                <w:r w:rsidRPr="43B14828">
                  <w:rPr>
                    <w:lang w:val="en-US"/>
                  </w:rPr>
                  <w:t xml:space="preserve">Mogućnost </w:t>
                </w:r>
                <w:r w:rsidR="35CC498C" w:rsidRPr="43B14828">
                  <w:rPr>
                    <w:lang w:val="en-US"/>
                  </w:rPr>
                  <w:t>uređivanj</w:t>
                </w:r>
                <w:r w:rsidRPr="43B14828">
                  <w:rPr>
                    <w:lang w:val="en-US"/>
                  </w:rPr>
                  <w:t>a</w:t>
                </w:r>
              </w:p>
            </w:tc>
          </w:sdtContent>
        </w:sdt>
      </w:tr>
      <w:tr w:rsidR="43B14828" w:rsidTr="43B14828">
        <w:trPr>
          <w:trHeight w:val="620"/>
        </w:trPr>
        <w:tc>
          <w:tcPr>
            <w:tcW w:w="4500" w:type="dxa"/>
            <w:vAlign w:val="center"/>
          </w:tcPr>
          <w:p w:rsidR="0D45EC47" w:rsidRDefault="00CA22DF" w:rsidP="43B14828">
            <w:pPr>
              <w:jc w:val="left"/>
              <w:rPr>
                <w:color w:val="808080" w:themeColor="background1" w:themeShade="80"/>
                <w:lang w:val="en-US"/>
              </w:rPr>
            </w:pPr>
            <w:r>
              <w:rPr>
                <w:color w:val="808080" w:themeColor="background1" w:themeShade="80"/>
                <w:lang w:val="en-US"/>
              </w:rPr>
              <w:lastRenderedPageBreak/>
              <w:t>Zakup</w:t>
            </w:r>
            <w:r w:rsidR="0D45EC47" w:rsidRPr="43B14828">
              <w:rPr>
                <w:color w:val="808080" w:themeColor="background1" w:themeShade="80"/>
                <w:lang w:val="en-US"/>
              </w:rPr>
              <w:t xml:space="preserve"> parking mjesta</w:t>
            </w:r>
          </w:p>
        </w:tc>
        <w:tc>
          <w:tcPr>
            <w:tcW w:w="4050" w:type="dxa"/>
            <w:vAlign w:val="center"/>
          </w:tcPr>
          <w:p w:rsidR="0D45EC47" w:rsidRDefault="0D45EC47" w:rsidP="43B14828">
            <w:pPr>
              <w:jc w:val="left"/>
              <w:rPr>
                <w:lang w:val="en-US"/>
              </w:rPr>
            </w:pPr>
            <w:r w:rsidRPr="43B14828">
              <w:rPr>
                <w:lang w:val="en-US"/>
              </w:rPr>
              <w:t>Mogućnost uređivanja</w:t>
            </w:r>
          </w:p>
        </w:tc>
      </w:tr>
      <w:tr w:rsidR="00751C6D" w:rsidTr="43B14828">
        <w:trPr>
          <w:trHeight w:val="620"/>
        </w:trPr>
        <w:tc>
          <w:tcPr>
            <w:tcW w:w="4500" w:type="dxa"/>
            <w:vAlign w:val="center"/>
          </w:tcPr>
          <w:p w:rsidR="00751C6D" w:rsidRDefault="00751C6D" w:rsidP="43B14828">
            <w:pPr>
              <w:jc w:val="left"/>
              <w:rPr>
                <w:color w:val="808080" w:themeColor="background1" w:themeShade="80"/>
                <w:lang w:val="en-US"/>
              </w:rPr>
            </w:pPr>
            <w:r>
              <w:rPr>
                <w:color w:val="808080" w:themeColor="background1" w:themeShade="80"/>
                <w:lang w:val="en-US"/>
              </w:rPr>
              <w:t>Registracija i prijava korisnika</w:t>
            </w:r>
          </w:p>
        </w:tc>
        <w:tc>
          <w:tcPr>
            <w:tcW w:w="4050" w:type="dxa"/>
            <w:vAlign w:val="center"/>
          </w:tcPr>
          <w:p w:rsidR="00751C6D" w:rsidRPr="43B14828" w:rsidRDefault="00751C6D" w:rsidP="43B14828">
            <w:pPr>
              <w:jc w:val="left"/>
              <w:rPr>
                <w:lang w:val="en-US"/>
              </w:rPr>
            </w:pPr>
            <w:r>
              <w:rPr>
                <w:lang w:val="en-US"/>
              </w:rPr>
              <w:t>Mogućost uređivanja</w:t>
            </w:r>
          </w:p>
        </w:tc>
      </w:tr>
    </w:tbl>
    <w:p w:rsidR="003937C7" w:rsidRDefault="003937C7" w:rsidP="003937C7">
      <w:pPr>
        <w:ind w:left="360"/>
        <w:rPr>
          <w:color w:val="808080" w:themeColor="background1" w:themeShade="80"/>
          <w:lang w:val="en-US"/>
        </w:rPr>
      </w:pPr>
    </w:p>
    <w:p w:rsidR="00724284" w:rsidRDefault="00724284" w:rsidP="00724284">
      <w:pPr>
        <w:ind w:left="360"/>
        <w:rPr>
          <w:color w:val="808080" w:themeColor="background1" w:themeShade="80"/>
          <w:lang w:val="en-US"/>
        </w:rPr>
      </w:pPr>
    </w:p>
    <w:p w:rsidR="00A27E79" w:rsidRDefault="00A27E79" w:rsidP="003937C7">
      <w:pPr>
        <w:ind w:left="360"/>
        <w:rPr>
          <w:color w:val="808080" w:themeColor="background1" w:themeShade="80"/>
          <w:lang w:val="en-US"/>
        </w:rPr>
      </w:pPr>
    </w:p>
    <w:p w:rsidR="00A27E79" w:rsidRPr="00291F8F" w:rsidRDefault="00A27E79" w:rsidP="00291F8F">
      <w:pPr>
        <w:spacing w:after="160" w:line="259" w:lineRule="auto"/>
        <w:jc w:val="left"/>
        <w:rPr>
          <w:color w:val="808080" w:themeColor="background1" w:themeShade="80"/>
          <w:lang w:val="en-US"/>
        </w:rPr>
      </w:pPr>
    </w:p>
    <w:p w:rsidR="003937C7" w:rsidRPr="003937C7" w:rsidRDefault="003937C7" w:rsidP="003937C7">
      <w:pPr>
        <w:ind w:left="360"/>
        <w:rPr>
          <w:lang w:val="en-US"/>
        </w:rPr>
      </w:pPr>
    </w:p>
    <w:sectPr w:rsidR="003937C7" w:rsidRPr="003937C7" w:rsidSect="00D72505">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04E7" w:rsidRDefault="003004E7" w:rsidP="003937C7">
      <w:r>
        <w:separator/>
      </w:r>
    </w:p>
  </w:endnote>
  <w:endnote w:type="continuationSeparator" w:id="0">
    <w:p w:rsidR="003004E7" w:rsidRDefault="003004E7" w:rsidP="003937C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04E7" w:rsidRDefault="003004E7" w:rsidP="003937C7">
      <w:r>
        <w:separator/>
      </w:r>
    </w:p>
  </w:footnote>
  <w:footnote w:type="continuationSeparator" w:id="0">
    <w:p w:rsidR="003004E7" w:rsidRDefault="003004E7" w:rsidP="003937C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7C7" w:rsidRPr="003937C7" w:rsidRDefault="003937C7" w:rsidP="003937C7">
    <w:pPr>
      <w:tabs>
        <w:tab w:val="left" w:pos="7340"/>
      </w:tabs>
      <w:rPr>
        <w:rFonts w:eastAsia="Calibri" w:cs="Times New Roman"/>
        <w:i/>
        <w:sz w:val="20"/>
        <w:szCs w:val="24"/>
      </w:rPr>
    </w:pPr>
    <w:r w:rsidRPr="003937C7">
      <w:rPr>
        <w:rFonts w:eastAsia="Calibri" w:cs="Times New Roman"/>
        <w:sz w:val="18"/>
        <w:lang w:val="en-US"/>
      </w:rPr>
      <w:drawing>
        <wp:anchor distT="0" distB="0" distL="114300" distR="114300" simplePos="0" relativeHeight="251659264" behindDoc="1" locked="0" layoutInCell="1" allowOverlap="1">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rsidR="003937C7" w:rsidRPr="003937C7" w:rsidRDefault="003937C7" w:rsidP="003937C7">
    <w:pPr>
      <w:rPr>
        <w:rFonts w:eastAsia="Calibri" w:cs="Times New Roman"/>
        <w:i/>
        <w:sz w:val="20"/>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0410DD"/>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1A1D94"/>
    <w:multiLevelType w:val="hybridMultilevel"/>
    <w:tmpl w:val="EC9016A0"/>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8"/>
  </w:num>
  <w:num w:numId="4">
    <w:abstractNumId w:val="5"/>
  </w:num>
  <w:num w:numId="5">
    <w:abstractNumId w:val="10"/>
  </w:num>
  <w:num w:numId="6">
    <w:abstractNumId w:val="3"/>
  </w:num>
  <w:num w:numId="7">
    <w:abstractNumId w:val="1"/>
  </w:num>
  <w:num w:numId="8">
    <w:abstractNumId w:val="0"/>
  </w:num>
  <w:num w:numId="9">
    <w:abstractNumId w:val="11"/>
  </w:num>
  <w:num w:numId="10">
    <w:abstractNumId w:val="4"/>
  </w:num>
  <w:num w:numId="11">
    <w:abstractNumId w:val="6"/>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1"/>
    <w:footnote w:id="0"/>
  </w:footnotePr>
  <w:endnotePr>
    <w:endnote w:id="-1"/>
    <w:endnote w:id="0"/>
  </w:endnotePr>
  <w:compat/>
  <w:rsids>
    <w:rsidRoot w:val="00AE44AA"/>
    <w:rsid w:val="00047BAE"/>
    <w:rsid w:val="00067C8A"/>
    <w:rsid w:val="00096CFF"/>
    <w:rsid w:val="001025AE"/>
    <w:rsid w:val="00141796"/>
    <w:rsid w:val="00147D53"/>
    <w:rsid w:val="001E569F"/>
    <w:rsid w:val="00215A81"/>
    <w:rsid w:val="00226CE6"/>
    <w:rsid w:val="00291F8F"/>
    <w:rsid w:val="002A1AAE"/>
    <w:rsid w:val="002C6AB3"/>
    <w:rsid w:val="003004E7"/>
    <w:rsid w:val="003621CF"/>
    <w:rsid w:val="003937C7"/>
    <w:rsid w:val="003A26ED"/>
    <w:rsid w:val="003A47CC"/>
    <w:rsid w:val="0041695E"/>
    <w:rsid w:val="00420B24"/>
    <w:rsid w:val="004356A1"/>
    <w:rsid w:val="00457872"/>
    <w:rsid w:val="00476524"/>
    <w:rsid w:val="00483306"/>
    <w:rsid w:val="00500A88"/>
    <w:rsid w:val="00542B33"/>
    <w:rsid w:val="005D5071"/>
    <w:rsid w:val="00636FFD"/>
    <w:rsid w:val="00677AC0"/>
    <w:rsid w:val="00683251"/>
    <w:rsid w:val="0069496D"/>
    <w:rsid w:val="006A2831"/>
    <w:rsid w:val="006B4890"/>
    <w:rsid w:val="006D5150"/>
    <w:rsid w:val="006E7CDE"/>
    <w:rsid w:val="00724284"/>
    <w:rsid w:val="00751C6D"/>
    <w:rsid w:val="00805F96"/>
    <w:rsid w:val="00812A11"/>
    <w:rsid w:val="008163F7"/>
    <w:rsid w:val="008215C4"/>
    <w:rsid w:val="008A1547"/>
    <w:rsid w:val="008C332D"/>
    <w:rsid w:val="008C5C35"/>
    <w:rsid w:val="0090698A"/>
    <w:rsid w:val="00932701"/>
    <w:rsid w:val="00937335"/>
    <w:rsid w:val="00A27E79"/>
    <w:rsid w:val="00A5384F"/>
    <w:rsid w:val="00A948DC"/>
    <w:rsid w:val="00AE44AA"/>
    <w:rsid w:val="00B06224"/>
    <w:rsid w:val="00B40E5E"/>
    <w:rsid w:val="00B513B5"/>
    <w:rsid w:val="00B73530"/>
    <w:rsid w:val="00B92A26"/>
    <w:rsid w:val="00BD0AB3"/>
    <w:rsid w:val="00BE7A56"/>
    <w:rsid w:val="00C41A8F"/>
    <w:rsid w:val="00C5378B"/>
    <w:rsid w:val="00C923D7"/>
    <w:rsid w:val="00CA22DF"/>
    <w:rsid w:val="00CC5B66"/>
    <w:rsid w:val="00D54B0C"/>
    <w:rsid w:val="00D5667C"/>
    <w:rsid w:val="00D56A65"/>
    <w:rsid w:val="00D60512"/>
    <w:rsid w:val="00D72505"/>
    <w:rsid w:val="00D74F10"/>
    <w:rsid w:val="00DE41B7"/>
    <w:rsid w:val="00E478B4"/>
    <w:rsid w:val="00E56CB0"/>
    <w:rsid w:val="00E57347"/>
    <w:rsid w:val="00EB0EEC"/>
    <w:rsid w:val="00EC43B4"/>
    <w:rsid w:val="00F61D22"/>
    <w:rsid w:val="00FB50E6"/>
    <w:rsid w:val="06EB3362"/>
    <w:rsid w:val="0B4906D5"/>
    <w:rsid w:val="0D45EC47"/>
    <w:rsid w:val="0E8BE05C"/>
    <w:rsid w:val="11E1B1BF"/>
    <w:rsid w:val="168515DD"/>
    <w:rsid w:val="34D98179"/>
    <w:rsid w:val="35CC498C"/>
    <w:rsid w:val="3EFFB428"/>
    <w:rsid w:val="43B14828"/>
    <w:rsid w:val="4C3DFDA2"/>
    <w:rsid w:val="544F7A96"/>
    <w:rsid w:val="58E348F6"/>
    <w:rsid w:val="5F3331FD"/>
    <w:rsid w:val="6454CB23"/>
    <w:rsid w:val="6702C8B4"/>
    <w:rsid w:val="6C0306F9"/>
    <w:rsid w:val="6C4ABC40"/>
    <w:rsid w:val="6ECB2307"/>
    <w:rsid w:val="74438DA9"/>
    <w:rsid w:val="77B25348"/>
    <w:rsid w:val="79596E2B"/>
    <w:rsid w:val="79CBDFE7"/>
    <w:rsid w:val="7B51C4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PlaceholderText"/>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PlaceholderText"/>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PlaceholderText"/>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
      <w:docPartPr>
        <w:name w:val="4211873628674E7FB514BF66D271CC1E"/>
        <w:category>
          <w:name w:val="General"/>
          <w:gallery w:val="placeholder"/>
        </w:category>
        <w:types>
          <w:type w:val="bbPlcHdr"/>
        </w:types>
        <w:behaviors>
          <w:behavior w:val="content"/>
        </w:behaviors>
        <w:guid w:val="{F344CB57-8131-437E-9E9B-443BE44488D9}"/>
      </w:docPartPr>
      <w:docPartBody>
        <w:p w:rsidR="00143AFF" w:rsidRDefault="000F16BF" w:rsidP="000F16BF">
          <w:pPr>
            <w:pStyle w:val="4211873628674E7FB514BF66D271CC1E"/>
          </w:pPr>
          <w:r w:rsidRPr="00795E42">
            <w:rPr>
              <w:rStyle w:val="PlaceholderText"/>
            </w:rPr>
            <w:t>Click or tap here to enter text.</w:t>
          </w:r>
        </w:p>
      </w:docPartBody>
    </w:docPart>
    <w:docPart>
      <w:docPartPr>
        <w:name w:val="B8C8168ABC034610B98C34D4CFFA25D2"/>
        <w:category>
          <w:name w:val="General"/>
          <w:gallery w:val="placeholder"/>
        </w:category>
        <w:types>
          <w:type w:val="bbPlcHdr"/>
        </w:types>
        <w:behaviors>
          <w:behavior w:val="content"/>
        </w:behaviors>
        <w:guid w:val="{4AF2EA53-24E6-4ABA-AB54-E85621A76392}"/>
      </w:docPartPr>
      <w:docPartBody>
        <w:p w:rsidR="00143AFF" w:rsidRDefault="000F16BF" w:rsidP="000F16BF">
          <w:pPr>
            <w:pStyle w:val="B8C8168ABC034610B98C34D4CFFA25D2"/>
          </w:pPr>
          <w:r w:rsidRPr="00795E42">
            <w:rPr>
              <w:rStyle w:val="PlaceholderText"/>
            </w:rPr>
            <w:t>Choose an item.</w:t>
          </w:r>
        </w:p>
      </w:docPartBody>
    </w:docPart>
    <w:docPart>
      <w:docPartPr>
        <w:name w:val="50ABF0ADA2E94B899CCF973144D77AFE"/>
        <w:category>
          <w:name w:val="General"/>
          <w:gallery w:val="placeholder"/>
        </w:category>
        <w:types>
          <w:type w:val="bbPlcHdr"/>
        </w:types>
        <w:behaviors>
          <w:behavior w:val="content"/>
        </w:behaviors>
        <w:guid w:val="{F44C544B-DAD5-4925-8566-1A07CD23E630}"/>
      </w:docPartPr>
      <w:docPartBody>
        <w:p w:rsidR="00143AFF" w:rsidRDefault="000F16BF" w:rsidP="000F16BF">
          <w:pPr>
            <w:pStyle w:val="50ABF0ADA2E94B899CCF973144D77AFE"/>
          </w:pPr>
          <w:r w:rsidRPr="00795E42">
            <w:rPr>
              <w:rStyle w:val="PlaceholderText"/>
            </w:rPr>
            <w:t>Click or tap here to enter text.</w:t>
          </w:r>
        </w:p>
      </w:docPartBody>
    </w:docPart>
    <w:docPart>
      <w:docPartPr>
        <w:name w:val="81C3D3A575A643FCAF6EA107D6AE5D9A"/>
        <w:category>
          <w:name w:val="General"/>
          <w:gallery w:val="placeholder"/>
        </w:category>
        <w:types>
          <w:type w:val="bbPlcHdr"/>
        </w:types>
        <w:behaviors>
          <w:behavior w:val="content"/>
        </w:behaviors>
        <w:guid w:val="{12141CF9-8F7F-4FC8-A8F6-5585273A8113}"/>
      </w:docPartPr>
      <w:docPartBody>
        <w:p w:rsidR="00143AFF" w:rsidRDefault="000F16BF" w:rsidP="000F16BF">
          <w:pPr>
            <w:pStyle w:val="81C3D3A575A643FCAF6EA107D6AE5D9A"/>
          </w:pPr>
          <w:r w:rsidRPr="00795E42">
            <w:rPr>
              <w:rStyle w:val="PlaceholderText"/>
            </w:rPr>
            <w:t>Choose an item.</w:t>
          </w:r>
        </w:p>
      </w:docPartBody>
    </w:docPart>
    <w:docPart>
      <w:docPartPr>
        <w:name w:val="177B9FD51A7040DDAA6C456DCE5333A4"/>
        <w:category>
          <w:name w:val="General"/>
          <w:gallery w:val="placeholder"/>
        </w:category>
        <w:types>
          <w:type w:val="bbPlcHdr"/>
        </w:types>
        <w:behaviors>
          <w:behavior w:val="content"/>
        </w:behaviors>
        <w:guid w:val="{10F1B208-883C-4C35-A4E6-82417DE5F96B}"/>
      </w:docPartPr>
      <w:docPartBody>
        <w:p w:rsidR="00143AFF" w:rsidRDefault="000F16BF" w:rsidP="000F16BF">
          <w:pPr>
            <w:pStyle w:val="177B9FD51A7040DDAA6C456DCE5333A4"/>
          </w:pPr>
          <w:r w:rsidRPr="00795E42">
            <w:rPr>
              <w:rStyle w:val="PlaceholderText"/>
            </w:rPr>
            <w:t>Click or tap here to enter text.</w:t>
          </w:r>
        </w:p>
      </w:docPartBody>
    </w:docPart>
    <w:docPart>
      <w:docPartPr>
        <w:name w:val="D3C98016F5E24DD28B44A5824F4420DB"/>
        <w:category>
          <w:name w:val="General"/>
          <w:gallery w:val="placeholder"/>
        </w:category>
        <w:types>
          <w:type w:val="bbPlcHdr"/>
        </w:types>
        <w:behaviors>
          <w:behavior w:val="content"/>
        </w:behaviors>
        <w:guid w:val="{222AF3AC-6B20-4F1A-BEC6-05503FE6A773}"/>
      </w:docPartPr>
      <w:docPartBody>
        <w:p w:rsidR="00143AFF" w:rsidRDefault="000F16BF" w:rsidP="000F16BF">
          <w:pPr>
            <w:pStyle w:val="D3C98016F5E24DD28B44A5824F4420DB"/>
          </w:pPr>
          <w:r w:rsidRPr="00795E42">
            <w:rPr>
              <w:rStyle w:val="PlaceholderText"/>
            </w:rPr>
            <w:t>Click or tap here to enter text.</w:t>
          </w:r>
        </w:p>
      </w:docPartBody>
    </w:docPart>
    <w:docPart>
      <w:docPartPr>
        <w:name w:val="4083FB44616B46059619D56B346DCE56"/>
        <w:category>
          <w:name w:val="General"/>
          <w:gallery w:val="placeholder"/>
        </w:category>
        <w:types>
          <w:type w:val="bbPlcHdr"/>
        </w:types>
        <w:behaviors>
          <w:behavior w:val="content"/>
        </w:behaviors>
        <w:guid w:val="{6C0AA6B7-6142-4DC9-ACB2-5C45EAA159F5}"/>
      </w:docPartPr>
      <w:docPartBody>
        <w:p w:rsidR="00143AFF" w:rsidRDefault="000F16BF" w:rsidP="000F16BF">
          <w:pPr>
            <w:pStyle w:val="4083FB44616B46059619D56B346DCE56"/>
          </w:pPr>
          <w:r w:rsidRPr="00795E42">
            <w:rPr>
              <w:rStyle w:val="PlaceholderText"/>
            </w:rPr>
            <w:t>Choose an item.</w:t>
          </w:r>
        </w:p>
      </w:docPartBody>
    </w:docPart>
    <w:docPart>
      <w:docPartPr>
        <w:name w:val="37CC8B91053F4AE2A4C9A68A77033D81"/>
        <w:category>
          <w:name w:val="General"/>
          <w:gallery w:val="placeholder"/>
        </w:category>
        <w:types>
          <w:type w:val="bbPlcHdr"/>
        </w:types>
        <w:behaviors>
          <w:behavior w:val="content"/>
        </w:behaviors>
        <w:guid w:val="{E2626635-F5C0-44FA-A28D-F13871986EAE}"/>
      </w:docPartPr>
      <w:docPartBody>
        <w:p w:rsidR="00D05534" w:rsidRDefault="000F6E06" w:rsidP="000F6E06">
          <w:pPr>
            <w:pStyle w:val="37CC8B91053F4AE2A4C9A68A77033D81"/>
          </w:pPr>
          <w:r w:rsidRPr="00795E42">
            <w:rPr>
              <w:rStyle w:val="PlaceholderText"/>
            </w:rPr>
            <w:t>Choose an item.</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hyphenationZone w:val="425"/>
  <w:characterSpacingControl w:val="doNotCompress"/>
  <w:compat>
    <w:useFELayout/>
  </w:compat>
  <w:rsids>
    <w:rsidRoot w:val="005D05F2"/>
    <w:rsid w:val="000F16BF"/>
    <w:rsid w:val="000F6E06"/>
    <w:rsid w:val="00120F08"/>
    <w:rsid w:val="00143AFF"/>
    <w:rsid w:val="001E0E62"/>
    <w:rsid w:val="00363083"/>
    <w:rsid w:val="00364F03"/>
    <w:rsid w:val="003868E4"/>
    <w:rsid w:val="00435ED7"/>
    <w:rsid w:val="00453565"/>
    <w:rsid w:val="00457872"/>
    <w:rsid w:val="0047577A"/>
    <w:rsid w:val="005726B4"/>
    <w:rsid w:val="005821FC"/>
    <w:rsid w:val="005D05F2"/>
    <w:rsid w:val="006559D8"/>
    <w:rsid w:val="00676F7F"/>
    <w:rsid w:val="006B4DA1"/>
    <w:rsid w:val="00800958"/>
    <w:rsid w:val="008105EA"/>
    <w:rsid w:val="00812A11"/>
    <w:rsid w:val="009424D7"/>
    <w:rsid w:val="00977698"/>
    <w:rsid w:val="009E7366"/>
    <w:rsid w:val="00A217F8"/>
    <w:rsid w:val="00A36660"/>
    <w:rsid w:val="00B0334D"/>
    <w:rsid w:val="00B4496D"/>
    <w:rsid w:val="00BA2293"/>
    <w:rsid w:val="00CA2FEE"/>
    <w:rsid w:val="00CC33B6"/>
    <w:rsid w:val="00D05534"/>
    <w:rsid w:val="00D5667C"/>
    <w:rsid w:val="00D754B6"/>
    <w:rsid w:val="00EA7C5C"/>
    <w:rsid w:val="00F22BD4"/>
    <w:rsid w:val="00F90BAC"/>
    <w:rsid w:val="00FC5B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2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E62"/>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B4E2E640636D47279C9AAE0526BD6ABF">
    <w:name w:val="B4E2E640636D47279C9AAE0526BD6ABF"/>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365C6A0DD092448180C78960B2F1BD97">
    <w:name w:val="365C6A0DD092448180C78960B2F1BD97"/>
    <w:rsid w:val="00D754B6"/>
    <w:pPr>
      <w:spacing w:line="278" w:lineRule="auto"/>
    </w:pPr>
    <w:rPr>
      <w:kern w:val="2"/>
      <w:sz w:val="24"/>
      <w:szCs w:val="24"/>
    </w:rPr>
  </w:style>
  <w:style w:type="paragraph" w:customStyle="1" w:styleId="E84380EDD0B74929A7D90832F3146962">
    <w:name w:val="E84380EDD0B74929A7D90832F3146962"/>
    <w:rsid w:val="005821FC"/>
    <w:pPr>
      <w:spacing w:line="278" w:lineRule="auto"/>
    </w:pPr>
    <w:rPr>
      <w:kern w:val="2"/>
      <w:sz w:val="24"/>
      <w:szCs w:val="24"/>
    </w:rPr>
  </w:style>
  <w:style w:type="paragraph" w:customStyle="1" w:styleId="4211873628674E7FB514BF66D271CC1E">
    <w:name w:val="4211873628674E7FB514BF66D271CC1E"/>
    <w:rsid w:val="000F16BF"/>
    <w:rPr>
      <w:lang w:val="bs-Latn-BA" w:eastAsia="bs-Latn-BA"/>
    </w:rPr>
  </w:style>
  <w:style w:type="paragraph" w:customStyle="1" w:styleId="B8C8168ABC034610B98C34D4CFFA25D2">
    <w:name w:val="B8C8168ABC034610B98C34D4CFFA25D2"/>
    <w:rsid w:val="000F16BF"/>
    <w:rPr>
      <w:lang w:val="bs-Latn-BA" w:eastAsia="bs-Latn-BA"/>
    </w:rPr>
  </w:style>
  <w:style w:type="paragraph" w:customStyle="1" w:styleId="A3AD7A6EACF04736AFDEE4CD2DF30EC0">
    <w:name w:val="A3AD7A6EACF04736AFDEE4CD2DF30EC0"/>
    <w:rsid w:val="000F16BF"/>
    <w:rPr>
      <w:lang w:val="bs-Latn-BA" w:eastAsia="bs-Latn-BA"/>
    </w:rPr>
  </w:style>
  <w:style w:type="paragraph" w:customStyle="1" w:styleId="2ACC9EF7D47740D69F358B5581E6A181">
    <w:name w:val="2ACC9EF7D47740D69F358B5581E6A181"/>
    <w:rsid w:val="000F16BF"/>
    <w:rPr>
      <w:lang w:val="bs-Latn-BA" w:eastAsia="bs-Latn-BA"/>
    </w:rPr>
  </w:style>
  <w:style w:type="paragraph" w:customStyle="1" w:styleId="130BBB4A68614A24B0C5C067359E1F0A">
    <w:name w:val="130BBB4A68614A24B0C5C067359E1F0A"/>
    <w:rsid w:val="000F16BF"/>
    <w:rPr>
      <w:lang w:val="bs-Latn-BA" w:eastAsia="bs-Latn-BA"/>
    </w:rPr>
  </w:style>
  <w:style w:type="paragraph" w:customStyle="1" w:styleId="8D4432BC76744A269FC3423F7469EC6A">
    <w:name w:val="8D4432BC76744A269FC3423F7469EC6A"/>
    <w:rsid w:val="000F16BF"/>
    <w:rPr>
      <w:lang w:val="bs-Latn-BA" w:eastAsia="bs-Latn-BA"/>
    </w:rPr>
  </w:style>
  <w:style w:type="paragraph" w:customStyle="1" w:styleId="F33571213D0A4C0FA7757936A166BA3C">
    <w:name w:val="F33571213D0A4C0FA7757936A166BA3C"/>
    <w:rsid w:val="000F16BF"/>
    <w:rPr>
      <w:lang w:val="bs-Latn-BA" w:eastAsia="bs-Latn-BA"/>
    </w:rPr>
  </w:style>
  <w:style w:type="paragraph" w:customStyle="1" w:styleId="50ABF0ADA2E94B899CCF973144D77AFE">
    <w:name w:val="50ABF0ADA2E94B899CCF973144D77AFE"/>
    <w:rsid w:val="000F16BF"/>
    <w:rPr>
      <w:lang w:val="bs-Latn-BA" w:eastAsia="bs-Latn-BA"/>
    </w:rPr>
  </w:style>
  <w:style w:type="paragraph" w:customStyle="1" w:styleId="81C3D3A575A643FCAF6EA107D6AE5D9A">
    <w:name w:val="81C3D3A575A643FCAF6EA107D6AE5D9A"/>
    <w:rsid w:val="000F16BF"/>
    <w:rPr>
      <w:lang w:val="bs-Latn-BA" w:eastAsia="bs-Latn-BA"/>
    </w:rPr>
  </w:style>
  <w:style w:type="paragraph" w:customStyle="1" w:styleId="177B9FD51A7040DDAA6C456DCE5333A4">
    <w:name w:val="177B9FD51A7040DDAA6C456DCE5333A4"/>
    <w:rsid w:val="000F16BF"/>
    <w:rPr>
      <w:lang w:val="bs-Latn-BA" w:eastAsia="bs-Latn-BA"/>
    </w:rPr>
  </w:style>
  <w:style w:type="paragraph" w:customStyle="1" w:styleId="D3C98016F5E24DD28B44A5824F4420DB">
    <w:name w:val="D3C98016F5E24DD28B44A5824F4420DB"/>
    <w:rsid w:val="000F16BF"/>
    <w:rPr>
      <w:lang w:val="bs-Latn-BA" w:eastAsia="bs-Latn-BA"/>
    </w:rPr>
  </w:style>
  <w:style w:type="paragraph" w:customStyle="1" w:styleId="4083FB44616B46059619D56B346DCE56">
    <w:name w:val="4083FB44616B46059619D56B346DCE56"/>
    <w:rsid w:val="000F16BF"/>
    <w:rPr>
      <w:lang w:val="bs-Latn-BA" w:eastAsia="bs-Latn-BA"/>
    </w:rPr>
  </w:style>
  <w:style w:type="paragraph" w:customStyle="1" w:styleId="56D0D141111342879A095590931464B7">
    <w:name w:val="56D0D141111342879A095590931464B7"/>
    <w:rsid w:val="00F22BD4"/>
    <w:rPr>
      <w:lang w:val="bs-Latn-BA" w:eastAsia="bs-Latn-BA"/>
    </w:rPr>
  </w:style>
  <w:style w:type="paragraph" w:customStyle="1" w:styleId="D4EDD4C06D4043A082CEF0FAC15664A4">
    <w:name w:val="D4EDD4C06D4043A082CEF0FAC15664A4"/>
    <w:rsid w:val="00F22BD4"/>
    <w:rPr>
      <w:lang w:val="bs-Latn-BA" w:eastAsia="bs-Latn-BA"/>
    </w:rPr>
  </w:style>
  <w:style w:type="paragraph" w:customStyle="1" w:styleId="C60E9C14C84E481091509DC0815CF1D6">
    <w:name w:val="C60E9C14C84E481091509DC0815CF1D6"/>
    <w:rsid w:val="00F22BD4"/>
    <w:rPr>
      <w:lang w:val="bs-Latn-BA" w:eastAsia="bs-Latn-BA"/>
    </w:rPr>
  </w:style>
  <w:style w:type="paragraph" w:customStyle="1" w:styleId="80509F9F75AB41E6B7011A5AC0964CBE">
    <w:name w:val="80509F9F75AB41E6B7011A5AC0964CBE"/>
    <w:rsid w:val="000F6E06"/>
    <w:rPr>
      <w:lang w:val="bs-Latn-BA" w:eastAsia="bs-Latn-BA"/>
    </w:rPr>
  </w:style>
  <w:style w:type="paragraph" w:customStyle="1" w:styleId="29655779FF64420B92DB472849A88631">
    <w:name w:val="29655779FF64420B92DB472849A88631"/>
    <w:rsid w:val="000F6E06"/>
    <w:rPr>
      <w:lang w:val="bs-Latn-BA" w:eastAsia="bs-Latn-BA"/>
    </w:rPr>
  </w:style>
  <w:style w:type="paragraph" w:customStyle="1" w:styleId="0BB5C00AE3EC4A48B958131C17185D21">
    <w:name w:val="0BB5C00AE3EC4A48B958131C17185D21"/>
    <w:rsid w:val="000F6E06"/>
    <w:rPr>
      <w:lang w:val="bs-Latn-BA" w:eastAsia="bs-Latn-BA"/>
    </w:rPr>
  </w:style>
  <w:style w:type="paragraph" w:customStyle="1" w:styleId="30D5C4400AF7482880017FAABFD77B67">
    <w:name w:val="30D5C4400AF7482880017FAABFD77B67"/>
    <w:rsid w:val="000F6E06"/>
    <w:rPr>
      <w:lang w:val="bs-Latn-BA" w:eastAsia="bs-Latn-BA"/>
    </w:rPr>
  </w:style>
  <w:style w:type="paragraph" w:customStyle="1" w:styleId="31E771B97ABD45D4A57E792219E9479D">
    <w:name w:val="31E771B97ABD45D4A57E792219E9479D"/>
    <w:rsid w:val="000F6E06"/>
    <w:rPr>
      <w:lang w:val="bs-Latn-BA" w:eastAsia="bs-Latn-BA"/>
    </w:rPr>
  </w:style>
  <w:style w:type="paragraph" w:customStyle="1" w:styleId="ECF223837E5E47889D9647135D930AE8">
    <w:name w:val="ECF223837E5E47889D9647135D930AE8"/>
    <w:rsid w:val="000F6E06"/>
    <w:rPr>
      <w:lang w:val="bs-Latn-BA" w:eastAsia="bs-Latn-BA"/>
    </w:rPr>
  </w:style>
  <w:style w:type="paragraph" w:customStyle="1" w:styleId="2BE1BC5E25484ABAA8B03287A390211C">
    <w:name w:val="2BE1BC5E25484ABAA8B03287A390211C"/>
    <w:rsid w:val="000F6E06"/>
    <w:rPr>
      <w:lang w:val="bs-Latn-BA" w:eastAsia="bs-Latn-BA"/>
    </w:rPr>
  </w:style>
  <w:style w:type="paragraph" w:customStyle="1" w:styleId="A486D450466A48D4B416B015769D3EC9">
    <w:name w:val="A486D450466A48D4B416B015769D3EC9"/>
    <w:rsid w:val="000F6E06"/>
    <w:rPr>
      <w:lang w:val="bs-Latn-BA" w:eastAsia="bs-Latn-BA"/>
    </w:rPr>
  </w:style>
  <w:style w:type="paragraph" w:customStyle="1" w:styleId="37CC8B91053F4AE2A4C9A68A77033D81">
    <w:name w:val="37CC8B91053F4AE2A4C9A68A77033D81"/>
    <w:rsid w:val="000F6E06"/>
    <w:rPr>
      <w:lang w:val="bs-Latn-BA" w:eastAsia="bs-Latn-BA"/>
    </w:rPr>
  </w:style>
  <w:style w:type="paragraph" w:customStyle="1" w:styleId="C8D21A6ABC6C4CB2B34F67DBF0C0E785">
    <w:name w:val="C8D21A6ABC6C4CB2B34F67DBF0C0E785"/>
    <w:rsid w:val="001E0E62"/>
  </w:style>
  <w:style w:type="paragraph" w:customStyle="1" w:styleId="742A1F630C21451AA20D306C78076A2D">
    <w:name w:val="742A1F630C21451AA20D306C78076A2D"/>
    <w:rsid w:val="001E0E62"/>
  </w:style>
  <w:style w:type="paragraph" w:customStyle="1" w:styleId="9AACDE66F2974401B60BFECD3FD14B18">
    <w:name w:val="9AACDE66F2974401B60BFECD3FD14B18"/>
    <w:rsid w:val="001E0E62"/>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7</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Tarik Beganovic</cp:lastModifiedBy>
  <cp:revision>13</cp:revision>
  <dcterms:created xsi:type="dcterms:W3CDTF">2026-03-21T23:27:00Z</dcterms:created>
  <dcterms:modified xsi:type="dcterms:W3CDTF">2026-03-24T09:06:00Z</dcterms:modified>
</cp:coreProperties>
</file>