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86D12" w14:textId="5E4AB7CA" w:rsidR="00634323" w:rsidRDefault="00634323" w:rsidP="00634323">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EXAMPLE OF AN EFFECTIVE INTRODUCTION </w:t>
      </w:r>
      <w:r w:rsidR="00D63C27">
        <w:rPr>
          <w:rFonts w:ascii="Times New Roman" w:hAnsi="Times New Roman" w:cs="Times New Roman"/>
          <w:sz w:val="24"/>
          <w:szCs w:val="24"/>
        </w:rPr>
        <w:t xml:space="preserve"> </w:t>
      </w:r>
      <w:r w:rsidR="00D63C27">
        <w:rPr>
          <w:rFonts w:ascii="Times New Roman" w:hAnsi="Times New Roman" w:cs="Times New Roman"/>
          <w:sz w:val="24"/>
          <w:szCs w:val="24"/>
        </w:rPr>
        <w:tab/>
      </w:r>
    </w:p>
    <w:p w14:paraId="490EC2A7" w14:textId="77777777" w:rsidR="00FB3363" w:rsidRDefault="00FB3363" w:rsidP="00FB3363">
      <w:pPr>
        <w:spacing w:after="0" w:line="480" w:lineRule="auto"/>
        <w:ind w:firstLine="720"/>
        <w:rPr>
          <w:rFonts w:ascii="Times New Roman" w:hAnsi="Times New Roman" w:cs="Times New Roman"/>
          <w:sz w:val="24"/>
          <w:szCs w:val="24"/>
        </w:rPr>
      </w:pPr>
    </w:p>
    <w:p w14:paraId="58460B5F" w14:textId="206B2247" w:rsidR="00D63C27" w:rsidRDefault="00634323" w:rsidP="00FB336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Yet a</w:t>
      </w:r>
      <w:r w:rsidR="00D63C27">
        <w:rPr>
          <w:rFonts w:ascii="Times New Roman" w:hAnsi="Times New Roman" w:cs="Times New Roman"/>
          <w:sz w:val="24"/>
          <w:szCs w:val="24"/>
        </w:rPr>
        <w:t xml:space="preserve">nother </w:t>
      </w:r>
      <w:r w:rsidR="00FB3363">
        <w:rPr>
          <w:rFonts w:ascii="Times New Roman" w:hAnsi="Times New Roman" w:cs="Times New Roman"/>
          <w:sz w:val="24"/>
          <w:szCs w:val="24"/>
        </w:rPr>
        <w:t>news article about</w:t>
      </w:r>
      <w:r w:rsidR="00D63C27">
        <w:rPr>
          <w:rFonts w:ascii="Times New Roman" w:hAnsi="Times New Roman" w:cs="Times New Roman"/>
          <w:sz w:val="24"/>
          <w:szCs w:val="24"/>
        </w:rPr>
        <w:t xml:space="preserve"> an attempted bombing made the headlines in the </w:t>
      </w:r>
      <w:r w:rsidR="00D63C27" w:rsidRPr="00FB3363">
        <w:rPr>
          <w:rFonts w:ascii="Times New Roman" w:hAnsi="Times New Roman" w:cs="Times New Roman"/>
          <w:i/>
          <w:sz w:val="24"/>
          <w:szCs w:val="24"/>
        </w:rPr>
        <w:t>Detroit Free Press</w:t>
      </w:r>
      <w:r w:rsidR="00D63C27">
        <w:rPr>
          <w:rFonts w:ascii="Times New Roman" w:hAnsi="Times New Roman" w:cs="Times New Roman"/>
          <w:sz w:val="24"/>
          <w:szCs w:val="24"/>
        </w:rPr>
        <w:t xml:space="preserve"> newspaper on September 23, 1972.  The incident involved 20 sticks of dynamite placed in a 500,000-gallon jet fuel tank at K.I. Sawyer Airforce Base. This was the fourth mention of bombings that made it to the front page</w:t>
      </w:r>
      <w:r w:rsidR="00FB3363">
        <w:rPr>
          <w:rFonts w:ascii="Times New Roman" w:hAnsi="Times New Roman" w:cs="Times New Roman"/>
          <w:sz w:val="24"/>
          <w:szCs w:val="24"/>
        </w:rPr>
        <w:t xml:space="preserve"> that week</w:t>
      </w:r>
      <w:r w:rsidR="00D63C27">
        <w:rPr>
          <w:rFonts w:ascii="Times New Roman" w:hAnsi="Times New Roman" w:cs="Times New Roman"/>
          <w:sz w:val="24"/>
          <w:szCs w:val="24"/>
        </w:rPr>
        <w:t>.</w:t>
      </w:r>
    </w:p>
    <w:p w14:paraId="6C94B540" w14:textId="54875B2C" w:rsidR="00634323" w:rsidRDefault="00D63C27" w:rsidP="00FB336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Violence in the news is nothing new, but the way it is reported on is constantly changing. The research question guiding this study is: What is the difference between the coverage of violent newspaper </w:t>
      </w:r>
      <w:r w:rsidR="00FB3363">
        <w:rPr>
          <w:rFonts w:ascii="Times New Roman" w:hAnsi="Times New Roman" w:cs="Times New Roman"/>
          <w:sz w:val="24"/>
          <w:szCs w:val="24"/>
        </w:rPr>
        <w:t>reports</w:t>
      </w:r>
      <w:r>
        <w:rPr>
          <w:rFonts w:ascii="Times New Roman" w:hAnsi="Times New Roman" w:cs="Times New Roman"/>
          <w:sz w:val="24"/>
          <w:szCs w:val="24"/>
        </w:rPr>
        <w:t xml:space="preserve"> in American cities between 1972 and 1999? </w:t>
      </w:r>
      <w:r w:rsidR="00634323">
        <w:rPr>
          <w:rFonts w:ascii="Times New Roman" w:hAnsi="Times New Roman" w:cs="Times New Roman"/>
          <w:sz w:val="24"/>
          <w:szCs w:val="24"/>
        </w:rPr>
        <w:t>Much</w:t>
      </w:r>
      <w:r>
        <w:rPr>
          <w:rFonts w:ascii="Times New Roman" w:hAnsi="Times New Roman" w:cs="Times New Roman"/>
          <w:sz w:val="24"/>
          <w:szCs w:val="24"/>
        </w:rPr>
        <w:t xml:space="preserve"> news tends to be negative due to </w:t>
      </w:r>
      <w:r w:rsidR="00634323">
        <w:rPr>
          <w:rFonts w:ascii="Times New Roman" w:hAnsi="Times New Roman" w:cs="Times New Roman"/>
          <w:sz w:val="24"/>
          <w:szCs w:val="24"/>
        </w:rPr>
        <w:t xml:space="preserve">editors’ reliance on conflict as a determinant of news value. This paper </w:t>
      </w:r>
      <w:r>
        <w:rPr>
          <w:rFonts w:ascii="Times New Roman" w:hAnsi="Times New Roman" w:cs="Times New Roman"/>
          <w:sz w:val="24"/>
          <w:szCs w:val="24"/>
        </w:rPr>
        <w:t>will examin</w:t>
      </w:r>
      <w:r w:rsidR="00634323">
        <w:rPr>
          <w:rFonts w:ascii="Times New Roman" w:hAnsi="Times New Roman" w:cs="Times New Roman"/>
          <w:sz w:val="24"/>
          <w:szCs w:val="24"/>
        </w:rPr>
        <w:t>e</w:t>
      </w:r>
      <w:r>
        <w:rPr>
          <w:rFonts w:ascii="Times New Roman" w:hAnsi="Times New Roman" w:cs="Times New Roman"/>
          <w:sz w:val="24"/>
          <w:szCs w:val="24"/>
        </w:rPr>
        <w:t xml:space="preserve"> news stories that would result in someone or something facing harm. </w:t>
      </w:r>
      <w:r w:rsidR="00634323">
        <w:rPr>
          <w:rFonts w:ascii="Times New Roman" w:hAnsi="Times New Roman" w:cs="Times New Roman"/>
          <w:sz w:val="24"/>
          <w:szCs w:val="24"/>
        </w:rPr>
        <w:t>T</w:t>
      </w:r>
      <w:r>
        <w:rPr>
          <w:rFonts w:ascii="Times New Roman" w:hAnsi="Times New Roman" w:cs="Times New Roman"/>
          <w:sz w:val="24"/>
          <w:szCs w:val="24"/>
        </w:rPr>
        <w:t xml:space="preserve">hree main themes </w:t>
      </w:r>
      <w:r w:rsidR="00634323">
        <w:rPr>
          <w:rFonts w:ascii="Times New Roman" w:hAnsi="Times New Roman" w:cs="Times New Roman"/>
          <w:sz w:val="24"/>
          <w:szCs w:val="24"/>
        </w:rPr>
        <w:t xml:space="preserve">will be examined </w:t>
      </w:r>
      <w:r>
        <w:rPr>
          <w:rFonts w:ascii="Times New Roman" w:hAnsi="Times New Roman" w:cs="Times New Roman"/>
          <w:sz w:val="24"/>
          <w:szCs w:val="24"/>
        </w:rPr>
        <w:t>in this paper</w:t>
      </w:r>
      <w:r w:rsidR="00634323">
        <w:rPr>
          <w:rFonts w:ascii="Times New Roman" w:hAnsi="Times New Roman" w:cs="Times New Roman"/>
          <w:sz w:val="24"/>
          <w:szCs w:val="24"/>
        </w:rPr>
        <w:t>. The first is</w:t>
      </w:r>
      <w:r>
        <w:rPr>
          <w:rFonts w:ascii="Times New Roman" w:hAnsi="Times New Roman" w:cs="Times New Roman"/>
          <w:sz w:val="24"/>
          <w:szCs w:val="24"/>
        </w:rPr>
        <w:t xml:space="preserve"> </w:t>
      </w:r>
      <w:r w:rsidR="00634323">
        <w:rPr>
          <w:rFonts w:ascii="Times New Roman" w:hAnsi="Times New Roman" w:cs="Times New Roman"/>
          <w:sz w:val="24"/>
          <w:szCs w:val="24"/>
        </w:rPr>
        <w:t>t</w:t>
      </w:r>
      <w:r>
        <w:rPr>
          <w:rFonts w:ascii="Times New Roman" w:hAnsi="Times New Roman" w:cs="Times New Roman"/>
          <w:sz w:val="24"/>
          <w:szCs w:val="24"/>
        </w:rPr>
        <w:t>he quantity and content of violent stories being reported on</w:t>
      </w:r>
      <w:r w:rsidR="00634323">
        <w:rPr>
          <w:rFonts w:ascii="Times New Roman" w:hAnsi="Times New Roman" w:cs="Times New Roman"/>
          <w:sz w:val="24"/>
          <w:szCs w:val="24"/>
        </w:rPr>
        <w:t>. The second is t</w:t>
      </w:r>
      <w:r>
        <w:rPr>
          <w:rFonts w:ascii="Times New Roman" w:hAnsi="Times New Roman" w:cs="Times New Roman"/>
          <w:sz w:val="24"/>
          <w:szCs w:val="24"/>
        </w:rPr>
        <w:t xml:space="preserve">he way each </w:t>
      </w:r>
      <w:r w:rsidR="00634323">
        <w:rPr>
          <w:rFonts w:ascii="Times New Roman" w:hAnsi="Times New Roman" w:cs="Times New Roman"/>
          <w:sz w:val="24"/>
          <w:szCs w:val="24"/>
        </w:rPr>
        <w:t xml:space="preserve">year </w:t>
      </w:r>
      <w:r>
        <w:rPr>
          <w:rFonts w:ascii="Times New Roman" w:hAnsi="Times New Roman" w:cs="Times New Roman"/>
          <w:sz w:val="24"/>
          <w:szCs w:val="24"/>
        </w:rPr>
        <w:t>approached storytelling</w:t>
      </w:r>
      <w:r w:rsidR="00634323">
        <w:rPr>
          <w:rFonts w:ascii="Times New Roman" w:hAnsi="Times New Roman" w:cs="Times New Roman"/>
          <w:sz w:val="24"/>
          <w:szCs w:val="24"/>
        </w:rPr>
        <w:t xml:space="preserve"> and </w:t>
      </w:r>
      <w:r>
        <w:rPr>
          <w:rFonts w:ascii="Times New Roman" w:hAnsi="Times New Roman" w:cs="Times New Roman"/>
          <w:sz w:val="24"/>
          <w:szCs w:val="24"/>
        </w:rPr>
        <w:t>how this may have affected the violence of the stories themselves</w:t>
      </w:r>
      <w:r w:rsidR="00634323">
        <w:rPr>
          <w:rFonts w:ascii="Times New Roman" w:hAnsi="Times New Roman" w:cs="Times New Roman"/>
          <w:sz w:val="24"/>
          <w:szCs w:val="24"/>
        </w:rPr>
        <w:t>.</w:t>
      </w:r>
      <w:r>
        <w:rPr>
          <w:rFonts w:ascii="Times New Roman" w:hAnsi="Times New Roman" w:cs="Times New Roman"/>
          <w:sz w:val="24"/>
          <w:szCs w:val="24"/>
        </w:rPr>
        <w:t xml:space="preserve"> And </w:t>
      </w:r>
      <w:r w:rsidR="00634323">
        <w:rPr>
          <w:rFonts w:ascii="Times New Roman" w:hAnsi="Times New Roman" w:cs="Times New Roman"/>
          <w:sz w:val="24"/>
          <w:szCs w:val="24"/>
        </w:rPr>
        <w:t xml:space="preserve">the third is </w:t>
      </w:r>
      <w:r>
        <w:rPr>
          <w:rFonts w:ascii="Times New Roman" w:hAnsi="Times New Roman" w:cs="Times New Roman"/>
          <w:sz w:val="24"/>
          <w:szCs w:val="24"/>
        </w:rPr>
        <w:t>how the audience could affect the reporting of violent events</w:t>
      </w:r>
      <w:r w:rsidR="00634323">
        <w:rPr>
          <w:rFonts w:ascii="Times New Roman" w:hAnsi="Times New Roman" w:cs="Times New Roman"/>
          <w:sz w:val="24"/>
          <w:szCs w:val="24"/>
        </w:rPr>
        <w:t>.</w:t>
      </w:r>
      <w:r>
        <w:rPr>
          <w:rFonts w:ascii="Times New Roman" w:hAnsi="Times New Roman" w:cs="Times New Roman"/>
          <w:sz w:val="24"/>
          <w:szCs w:val="24"/>
        </w:rPr>
        <w:t xml:space="preserve"> This paper compare</w:t>
      </w:r>
      <w:r w:rsidR="00634323">
        <w:rPr>
          <w:rFonts w:ascii="Times New Roman" w:hAnsi="Times New Roman" w:cs="Times New Roman"/>
          <w:sz w:val="24"/>
          <w:szCs w:val="24"/>
        </w:rPr>
        <w:t>s</w:t>
      </w:r>
      <w:r>
        <w:rPr>
          <w:rFonts w:ascii="Times New Roman" w:hAnsi="Times New Roman" w:cs="Times New Roman"/>
          <w:sz w:val="24"/>
          <w:szCs w:val="24"/>
        </w:rPr>
        <w:t xml:space="preserve"> </w:t>
      </w:r>
      <w:r w:rsidR="00634323">
        <w:rPr>
          <w:rFonts w:ascii="Times New Roman" w:hAnsi="Times New Roman" w:cs="Times New Roman"/>
          <w:sz w:val="24"/>
          <w:szCs w:val="24"/>
        </w:rPr>
        <w:t xml:space="preserve">10 </w:t>
      </w:r>
      <w:r>
        <w:rPr>
          <w:rFonts w:ascii="Times New Roman" w:hAnsi="Times New Roman" w:cs="Times New Roman"/>
          <w:sz w:val="24"/>
          <w:szCs w:val="24"/>
        </w:rPr>
        <w:t xml:space="preserve">newspaper articles from my </w:t>
      </w:r>
      <w:r w:rsidR="00634323">
        <w:rPr>
          <w:rFonts w:ascii="Times New Roman" w:hAnsi="Times New Roman" w:cs="Times New Roman"/>
          <w:sz w:val="24"/>
          <w:szCs w:val="24"/>
        </w:rPr>
        <w:t>m</w:t>
      </w:r>
      <w:r>
        <w:rPr>
          <w:rFonts w:ascii="Times New Roman" w:hAnsi="Times New Roman" w:cs="Times New Roman"/>
          <w:sz w:val="24"/>
          <w:szCs w:val="24"/>
        </w:rPr>
        <w:t xml:space="preserve">other’s birthday </w:t>
      </w:r>
      <w:r w:rsidR="00634323">
        <w:rPr>
          <w:rFonts w:ascii="Times New Roman" w:hAnsi="Times New Roman" w:cs="Times New Roman"/>
          <w:sz w:val="24"/>
          <w:szCs w:val="24"/>
        </w:rPr>
        <w:t xml:space="preserve">with 10 </w:t>
      </w:r>
      <w:r>
        <w:rPr>
          <w:rFonts w:ascii="Times New Roman" w:hAnsi="Times New Roman" w:cs="Times New Roman"/>
          <w:sz w:val="24"/>
          <w:szCs w:val="24"/>
        </w:rPr>
        <w:t xml:space="preserve">articles from </w:t>
      </w:r>
      <w:r w:rsidR="00634323">
        <w:rPr>
          <w:rFonts w:ascii="Times New Roman" w:hAnsi="Times New Roman" w:cs="Times New Roman"/>
          <w:sz w:val="24"/>
          <w:szCs w:val="24"/>
        </w:rPr>
        <w:t>m</w:t>
      </w:r>
      <w:r>
        <w:rPr>
          <w:rFonts w:ascii="Times New Roman" w:hAnsi="Times New Roman" w:cs="Times New Roman"/>
          <w:sz w:val="24"/>
          <w:szCs w:val="24"/>
        </w:rPr>
        <w:t>y birthday and analyze</w:t>
      </w:r>
      <w:r w:rsidR="00634323">
        <w:rPr>
          <w:rFonts w:ascii="Times New Roman" w:hAnsi="Times New Roman" w:cs="Times New Roman"/>
          <w:sz w:val="24"/>
          <w:szCs w:val="24"/>
        </w:rPr>
        <w:t>s</w:t>
      </w:r>
      <w:r>
        <w:rPr>
          <w:rFonts w:ascii="Times New Roman" w:hAnsi="Times New Roman" w:cs="Times New Roman"/>
          <w:sz w:val="24"/>
          <w:szCs w:val="24"/>
        </w:rPr>
        <w:t xml:space="preserve"> the content accordingly. </w:t>
      </w:r>
      <w:r w:rsidR="00634323">
        <w:rPr>
          <w:rFonts w:ascii="Times New Roman" w:hAnsi="Times New Roman" w:cs="Times New Roman"/>
          <w:sz w:val="24"/>
          <w:szCs w:val="24"/>
        </w:rPr>
        <w:t>N</w:t>
      </w:r>
      <w:r>
        <w:rPr>
          <w:rFonts w:ascii="Times New Roman" w:hAnsi="Times New Roman" w:cs="Times New Roman"/>
          <w:sz w:val="24"/>
          <w:szCs w:val="24"/>
        </w:rPr>
        <w:t xml:space="preserve">ewspaper </w:t>
      </w:r>
      <w:r w:rsidR="00634323">
        <w:rPr>
          <w:rFonts w:ascii="Times New Roman" w:hAnsi="Times New Roman" w:cs="Times New Roman"/>
          <w:sz w:val="24"/>
          <w:szCs w:val="24"/>
        </w:rPr>
        <w:t xml:space="preserve">issues </w:t>
      </w:r>
      <w:r>
        <w:rPr>
          <w:rFonts w:ascii="Times New Roman" w:hAnsi="Times New Roman" w:cs="Times New Roman"/>
          <w:sz w:val="24"/>
          <w:szCs w:val="24"/>
        </w:rPr>
        <w:t xml:space="preserve">will come from the </w:t>
      </w:r>
      <w:r w:rsidRPr="00FB3363">
        <w:rPr>
          <w:rFonts w:ascii="Times New Roman" w:hAnsi="Times New Roman" w:cs="Times New Roman"/>
          <w:i/>
          <w:sz w:val="24"/>
          <w:szCs w:val="24"/>
        </w:rPr>
        <w:t>Detroit Free Press</w:t>
      </w:r>
      <w:r>
        <w:rPr>
          <w:rFonts w:ascii="Times New Roman" w:hAnsi="Times New Roman" w:cs="Times New Roman"/>
          <w:sz w:val="24"/>
          <w:szCs w:val="24"/>
        </w:rPr>
        <w:t xml:space="preserve"> backfile</w:t>
      </w:r>
      <w:r w:rsidR="00FB3363">
        <w:rPr>
          <w:rFonts w:ascii="Times New Roman" w:hAnsi="Times New Roman" w:cs="Times New Roman"/>
          <w:sz w:val="24"/>
          <w:szCs w:val="24"/>
        </w:rPr>
        <w:t xml:space="preserve"> for the dates</w:t>
      </w:r>
      <w:r>
        <w:rPr>
          <w:rFonts w:ascii="Times New Roman" w:hAnsi="Times New Roman" w:cs="Times New Roman"/>
          <w:sz w:val="24"/>
          <w:szCs w:val="24"/>
        </w:rPr>
        <w:t xml:space="preserve"> September 19-23, 1972</w:t>
      </w:r>
      <w:r w:rsidR="00FB3363">
        <w:rPr>
          <w:rFonts w:ascii="Times New Roman" w:hAnsi="Times New Roman" w:cs="Times New Roman"/>
          <w:sz w:val="24"/>
          <w:szCs w:val="24"/>
        </w:rPr>
        <w:t>,</w:t>
      </w:r>
      <w:r>
        <w:rPr>
          <w:rFonts w:ascii="Times New Roman" w:hAnsi="Times New Roman" w:cs="Times New Roman"/>
          <w:sz w:val="24"/>
          <w:szCs w:val="24"/>
        </w:rPr>
        <w:t xml:space="preserve"> and March 1-5, 1999.</w:t>
      </w:r>
      <w:r>
        <w:rPr>
          <w:rFonts w:ascii="Times New Roman" w:hAnsi="Times New Roman" w:cs="Times New Roman"/>
          <w:sz w:val="24"/>
          <w:szCs w:val="24"/>
        </w:rPr>
        <w:br/>
      </w:r>
    </w:p>
    <w:p w14:paraId="247643C5" w14:textId="7D7780CA" w:rsidR="00D63C27" w:rsidRDefault="00D63C27" w:rsidP="0063432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b/>
      </w:r>
    </w:p>
    <w:p w14:paraId="6FA2F843" w14:textId="77777777" w:rsidR="00FB3363" w:rsidRDefault="00FB3363">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6812A5B2" w14:textId="6B7E8436" w:rsidR="00D63C27" w:rsidRPr="00634323" w:rsidRDefault="00634323" w:rsidP="00634323">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EXAMPLE OF AN EFFECTIVE CONCLUSION FOR A PAPER</w:t>
      </w:r>
    </w:p>
    <w:p w14:paraId="05301390" w14:textId="77777777" w:rsidR="00FB3363" w:rsidRDefault="00FB3363" w:rsidP="00FB3363">
      <w:pPr>
        <w:spacing w:after="0" w:line="480" w:lineRule="auto"/>
        <w:ind w:firstLine="720"/>
        <w:rPr>
          <w:rFonts w:ascii="Times New Roman" w:hAnsi="Times New Roman" w:cs="Times New Roman"/>
          <w:sz w:val="24"/>
          <w:szCs w:val="24"/>
        </w:rPr>
      </w:pPr>
    </w:p>
    <w:p w14:paraId="2E6B824B" w14:textId="67C17EF3" w:rsidR="00D63C27" w:rsidRDefault="00D63C27" w:rsidP="00FB336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quantity of violent news will always fluctuate depending on the time period, but the way in which it is reported will change depending on the audience. Reporters will conform to new style of reporting based off what is desired by the audience, like the form of thematic storytelling that focuses on an overarching theme of a story. Sometimes, presenting news in a theatrical way, can suppress the violent tendencies of newspaper editorials. With less exposure to hard news, an audience can begin to experience a passive newspaper experience. </w:t>
      </w:r>
    </w:p>
    <w:p w14:paraId="6D724EE9" w14:textId="77777777" w:rsidR="00D63C27" w:rsidRPr="008F15FB" w:rsidRDefault="00D63C27" w:rsidP="00FB3363">
      <w:pPr>
        <w:spacing w:after="0" w:line="480" w:lineRule="auto"/>
        <w:rPr>
          <w:rFonts w:ascii="Times New Roman" w:hAnsi="Times New Roman" w:cs="Times New Roman"/>
          <w:color w:val="1A1919"/>
          <w:sz w:val="24"/>
          <w:szCs w:val="24"/>
          <w:shd w:val="clear" w:color="auto" w:fill="FFFFFF"/>
        </w:rPr>
      </w:pPr>
      <w:r>
        <w:rPr>
          <w:rFonts w:ascii="Times New Roman" w:hAnsi="Times New Roman" w:cs="Times New Roman"/>
          <w:sz w:val="24"/>
          <w:szCs w:val="24"/>
        </w:rPr>
        <w:tab/>
      </w:r>
      <w:r w:rsidRPr="008F15FB">
        <w:rPr>
          <w:rFonts w:ascii="Times New Roman" w:hAnsi="Times New Roman" w:cs="Times New Roman"/>
          <w:color w:val="1A1919"/>
          <w:sz w:val="24"/>
          <w:szCs w:val="24"/>
          <w:shd w:val="clear" w:color="auto" w:fill="FFFFFF"/>
        </w:rPr>
        <w:t xml:space="preserve">Based on my review of the reporting in these two time periods, the Detroit Free Press of 1972 had reporters who </w:t>
      </w:r>
      <w:r>
        <w:rPr>
          <w:rFonts w:ascii="Times New Roman" w:hAnsi="Times New Roman" w:cs="Times New Roman"/>
          <w:color w:val="1A1919"/>
          <w:sz w:val="24"/>
          <w:szCs w:val="24"/>
          <w:shd w:val="clear" w:color="auto" w:fill="FFFFFF"/>
        </w:rPr>
        <w:t>focused on the traditional no-nonsense style of reporting, that delivered unaltered facts and statistics to their audience despite their violent nature. This type of reporting was beneficial in this post-war era in the US, that needed information about foreign relations. Whereas, reporters in 1999 confronted a thematic narrative approach to reporting, that may have suppressed the violence of articles, and delivered the overarching lesson to the story. Which was beneficial in the non-war time, that focused primarily on research and scientific health studies.</w:t>
      </w:r>
    </w:p>
    <w:p w14:paraId="554A2E6A" w14:textId="77777777" w:rsidR="00D63C27" w:rsidRDefault="00D63C27" w:rsidP="00634323">
      <w:pPr>
        <w:spacing w:after="0" w:line="240" w:lineRule="auto"/>
        <w:rPr>
          <w:rFonts w:ascii="Helvetica" w:hAnsi="Helvetica" w:cs="Helvetica"/>
          <w:color w:val="1A1919"/>
          <w:shd w:val="clear" w:color="auto" w:fill="FFFFFF"/>
        </w:rPr>
      </w:pPr>
    </w:p>
    <w:p w14:paraId="19E37665" w14:textId="77777777" w:rsidR="00D63C27" w:rsidRDefault="00D63C27" w:rsidP="00634323">
      <w:pPr>
        <w:spacing w:after="0" w:line="240" w:lineRule="auto"/>
        <w:rPr>
          <w:rFonts w:ascii="Times New Roman" w:hAnsi="Times New Roman" w:cs="Times New Roman"/>
          <w:sz w:val="24"/>
          <w:szCs w:val="24"/>
        </w:rPr>
      </w:pPr>
    </w:p>
    <w:p w14:paraId="1A55DFFC" w14:textId="77777777" w:rsidR="00FB3363" w:rsidRDefault="00FB3363">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70EF2FCF" w14:textId="66DC1040" w:rsidR="00FF17CB" w:rsidRDefault="00634323" w:rsidP="00634323">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EXAMPLE OF A </w:t>
      </w:r>
      <w:r w:rsidR="00FB3363">
        <w:rPr>
          <w:rFonts w:ascii="Times New Roman" w:hAnsi="Times New Roman" w:cs="Times New Roman"/>
          <w:b/>
          <w:sz w:val="24"/>
          <w:szCs w:val="24"/>
        </w:rPr>
        <w:t xml:space="preserve">BODY </w:t>
      </w:r>
      <w:r>
        <w:rPr>
          <w:rFonts w:ascii="Times New Roman" w:hAnsi="Times New Roman" w:cs="Times New Roman"/>
          <w:b/>
          <w:sz w:val="24"/>
          <w:szCs w:val="24"/>
        </w:rPr>
        <w:t>PARAGRAPH THAT USES PROPER FOOTNOTE STYLE</w:t>
      </w:r>
      <w:r w:rsidR="00FB3363">
        <w:rPr>
          <w:rFonts w:ascii="Times New Roman" w:hAnsi="Times New Roman" w:cs="Times New Roman"/>
          <w:b/>
          <w:sz w:val="24"/>
          <w:szCs w:val="24"/>
        </w:rPr>
        <w:t>. PLEASE NOTE THAT THIS CAME FROM A DIFFERENT PAPER</w:t>
      </w:r>
    </w:p>
    <w:p w14:paraId="6DC4E840" w14:textId="360EDB68" w:rsidR="00634323" w:rsidRDefault="00634323" w:rsidP="00634323">
      <w:pPr>
        <w:spacing w:after="0" w:line="240" w:lineRule="auto"/>
        <w:rPr>
          <w:rFonts w:ascii="Times New Roman" w:hAnsi="Times New Roman" w:cs="Times New Roman"/>
          <w:b/>
          <w:sz w:val="24"/>
          <w:szCs w:val="24"/>
        </w:rPr>
      </w:pPr>
    </w:p>
    <w:p w14:paraId="15A92A22" w14:textId="5DF18BF7" w:rsidR="00FB3363" w:rsidRPr="00647FFD" w:rsidRDefault="00FB3363" w:rsidP="00FB3363">
      <w:pPr>
        <w:pStyle w:val="Body"/>
        <w:snapToGrid w:val="0"/>
        <w:spacing w:line="480" w:lineRule="auto"/>
        <w:rPr>
          <w:rFonts w:ascii="Times New Roman" w:hAnsi="Times New Roman" w:cs="Times New Roman"/>
          <w:sz w:val="24"/>
          <w:szCs w:val="24"/>
        </w:rPr>
      </w:pPr>
      <w:r w:rsidRPr="00647FFD">
        <w:rPr>
          <w:rFonts w:ascii="Times New Roman" w:hAnsi="Times New Roman" w:cs="Times New Roman"/>
          <w:sz w:val="24"/>
          <w:szCs w:val="24"/>
        </w:rPr>
        <w:tab/>
        <w:t>The amount of coverage devoted to public health, medical research and scientific innovation differed greatly between the two dates. The papers from the week of June 8, 1987 include expansive coverage of the AIDS crisis and the efforts being made to curb its effects, including health officials’ calls for quarantines and mandatory testing</w:t>
      </w:r>
      <w:r>
        <w:rPr>
          <w:rFonts w:ascii="Times New Roman" w:hAnsi="Times New Roman" w:cs="Times New Roman"/>
          <w:sz w:val="24"/>
          <w:szCs w:val="24"/>
        </w:rPr>
        <w:t>,</w:t>
      </w:r>
      <w:r w:rsidRPr="00647FFD">
        <w:rPr>
          <w:rFonts w:ascii="Times New Roman" w:hAnsi="Times New Roman" w:cs="Times New Roman"/>
          <w:sz w:val="24"/>
          <w:szCs w:val="24"/>
          <w:vertAlign w:val="superscript"/>
        </w:rPr>
        <w:footnoteReference w:id="1"/>
      </w:r>
      <w:r w:rsidRPr="00647FFD">
        <w:rPr>
          <w:rFonts w:ascii="Times New Roman" w:hAnsi="Times New Roman" w:cs="Times New Roman"/>
          <w:sz w:val="24"/>
          <w:szCs w:val="24"/>
        </w:rPr>
        <w:t xml:space="preserve"> and the debate over abstinence-only sex education</w:t>
      </w:r>
      <w:r>
        <w:rPr>
          <w:rFonts w:ascii="Times New Roman" w:hAnsi="Times New Roman" w:cs="Times New Roman"/>
          <w:sz w:val="24"/>
          <w:szCs w:val="24"/>
        </w:rPr>
        <w:t>.</w:t>
      </w:r>
      <w:r w:rsidRPr="00647FFD">
        <w:rPr>
          <w:rFonts w:ascii="Times New Roman" w:hAnsi="Times New Roman" w:cs="Times New Roman"/>
          <w:sz w:val="24"/>
          <w:szCs w:val="24"/>
          <w:vertAlign w:val="superscript"/>
        </w:rPr>
        <w:footnoteReference w:id="2"/>
      </w:r>
      <w:r w:rsidRPr="00647FFD">
        <w:rPr>
          <w:rFonts w:ascii="Times New Roman" w:hAnsi="Times New Roman" w:cs="Times New Roman"/>
          <w:sz w:val="24"/>
          <w:szCs w:val="24"/>
        </w:rPr>
        <w:t xml:space="preserve"> The June 8 issue also features a first-page story about genetic engineering: “Fourteen years after scientists first spliced genetic material from one microbe into another to create a bit of life that never before existed, genetic alterations once confirmed to science fiction are becoming ever more common.”</w:t>
      </w:r>
      <w:r w:rsidRPr="00647FFD">
        <w:rPr>
          <w:rFonts w:ascii="Times New Roman" w:hAnsi="Times New Roman" w:cs="Times New Roman"/>
          <w:sz w:val="24"/>
          <w:szCs w:val="24"/>
          <w:vertAlign w:val="superscript"/>
        </w:rPr>
        <w:footnoteReference w:id="3"/>
      </w:r>
      <w:r w:rsidRPr="00647FFD">
        <w:rPr>
          <w:rFonts w:ascii="Times New Roman" w:hAnsi="Times New Roman" w:cs="Times New Roman"/>
          <w:sz w:val="24"/>
          <w:szCs w:val="24"/>
        </w:rPr>
        <w:t xml:space="preserve">  </w:t>
      </w:r>
    </w:p>
    <w:p w14:paraId="7303FDDE" w14:textId="77777777" w:rsidR="00634323" w:rsidRPr="00634323" w:rsidRDefault="00634323" w:rsidP="00634323">
      <w:pPr>
        <w:spacing w:after="0" w:line="240" w:lineRule="auto"/>
        <w:rPr>
          <w:rFonts w:ascii="Times New Roman" w:hAnsi="Times New Roman" w:cs="Times New Roman"/>
          <w:b/>
          <w:sz w:val="24"/>
          <w:szCs w:val="24"/>
        </w:rPr>
      </w:pPr>
    </w:p>
    <w:sectPr w:rsidR="00634323" w:rsidRPr="0063432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194B4" w14:textId="77777777" w:rsidR="00826250" w:rsidRDefault="00826250" w:rsidP="00D63C27">
      <w:pPr>
        <w:spacing w:after="0" w:line="240" w:lineRule="auto"/>
      </w:pPr>
      <w:r>
        <w:separator/>
      </w:r>
    </w:p>
  </w:endnote>
  <w:endnote w:type="continuationSeparator" w:id="0">
    <w:p w14:paraId="3A5DA43C" w14:textId="77777777" w:rsidR="00826250" w:rsidRDefault="00826250" w:rsidP="00D6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0E85E" w14:textId="77777777" w:rsidR="00826250" w:rsidRDefault="00826250" w:rsidP="00D63C27">
      <w:pPr>
        <w:spacing w:after="0" w:line="240" w:lineRule="auto"/>
      </w:pPr>
      <w:r>
        <w:separator/>
      </w:r>
    </w:p>
  </w:footnote>
  <w:footnote w:type="continuationSeparator" w:id="0">
    <w:p w14:paraId="26EB3C55" w14:textId="77777777" w:rsidR="00826250" w:rsidRDefault="00826250" w:rsidP="00D63C27">
      <w:pPr>
        <w:spacing w:after="0" w:line="240" w:lineRule="auto"/>
      </w:pPr>
      <w:r>
        <w:continuationSeparator/>
      </w:r>
    </w:p>
  </w:footnote>
  <w:footnote w:id="1">
    <w:p w14:paraId="15C20E5B" w14:textId="77777777" w:rsidR="00FB3363" w:rsidRPr="00D14A15" w:rsidRDefault="00FB3363" w:rsidP="00FB3363">
      <w:pPr>
        <w:pStyle w:val="Footnote"/>
        <w:ind w:firstLine="720"/>
        <w:rPr>
          <w:rFonts w:ascii="Times New Roman" w:hAnsi="Times New Roman" w:cs="Times New Roman"/>
        </w:rPr>
      </w:pPr>
      <w:r w:rsidRPr="00D14A15">
        <w:rPr>
          <w:rFonts w:ascii="Times New Roman" w:hAnsi="Times New Roman" w:cs="Times New Roman"/>
          <w:sz w:val="24"/>
          <w:szCs w:val="24"/>
          <w:vertAlign w:val="superscript"/>
        </w:rPr>
        <w:footnoteRef/>
      </w:r>
      <w:r w:rsidRPr="00D14A15">
        <w:rPr>
          <w:rFonts w:ascii="Times New Roman" w:hAnsi="Times New Roman" w:cs="Times New Roman"/>
          <w:sz w:val="24"/>
          <w:szCs w:val="24"/>
        </w:rPr>
        <w:t xml:space="preserve"> </w:t>
      </w:r>
      <w:r>
        <w:rPr>
          <w:rFonts w:ascii="Times New Roman" w:hAnsi="Times New Roman" w:cs="Times New Roman"/>
          <w:sz w:val="24"/>
          <w:szCs w:val="24"/>
        </w:rPr>
        <w:t xml:space="preserve">Philip M. </w:t>
      </w:r>
      <w:proofErr w:type="spellStart"/>
      <w:r w:rsidRPr="00D14A15">
        <w:rPr>
          <w:rFonts w:ascii="Times New Roman" w:hAnsi="Times New Roman" w:cs="Times New Roman"/>
          <w:sz w:val="24"/>
          <w:szCs w:val="24"/>
        </w:rPr>
        <w:t>Boffey</w:t>
      </w:r>
      <w:proofErr w:type="spellEnd"/>
      <w:r w:rsidRPr="00D14A15">
        <w:rPr>
          <w:rFonts w:ascii="Times New Roman" w:hAnsi="Times New Roman" w:cs="Times New Roman"/>
          <w:sz w:val="24"/>
          <w:szCs w:val="24"/>
        </w:rPr>
        <w:t xml:space="preserve">, “Health Officials Fear ‘Sideshow’ Efforts Will Hurt AIDS Fight,” </w:t>
      </w:r>
      <w:r w:rsidRPr="00D14A15">
        <w:rPr>
          <w:rFonts w:ascii="Times New Roman" w:hAnsi="Times New Roman" w:cs="Times New Roman"/>
          <w:i/>
          <w:iCs/>
          <w:sz w:val="24"/>
          <w:szCs w:val="24"/>
        </w:rPr>
        <w:t xml:space="preserve">The New York Times, </w:t>
      </w:r>
      <w:r w:rsidRPr="00D14A15">
        <w:rPr>
          <w:rFonts w:ascii="Times New Roman" w:hAnsi="Times New Roman" w:cs="Times New Roman"/>
          <w:sz w:val="24"/>
          <w:szCs w:val="24"/>
        </w:rPr>
        <w:t>June 8, 1987.</w:t>
      </w:r>
    </w:p>
  </w:footnote>
  <w:footnote w:id="2">
    <w:p w14:paraId="50AD6EC8" w14:textId="77777777" w:rsidR="00FB3363" w:rsidRPr="00D14A15" w:rsidRDefault="00FB3363" w:rsidP="00FB3363">
      <w:pPr>
        <w:pStyle w:val="Footnote"/>
        <w:ind w:firstLine="720"/>
        <w:rPr>
          <w:rFonts w:ascii="Times New Roman" w:hAnsi="Times New Roman" w:cs="Times New Roman"/>
        </w:rPr>
      </w:pPr>
      <w:r w:rsidRPr="00D14A15">
        <w:rPr>
          <w:rFonts w:ascii="Times New Roman" w:hAnsi="Times New Roman" w:cs="Times New Roman"/>
          <w:sz w:val="24"/>
          <w:szCs w:val="24"/>
          <w:vertAlign w:val="superscript"/>
        </w:rPr>
        <w:footnoteRef/>
      </w:r>
      <w:r w:rsidRPr="00D14A15">
        <w:rPr>
          <w:rFonts w:ascii="Times New Roman" w:hAnsi="Times New Roman" w:cs="Times New Roman"/>
          <w:sz w:val="24"/>
          <w:szCs w:val="24"/>
        </w:rPr>
        <w:t xml:space="preserve"> </w:t>
      </w:r>
      <w:r>
        <w:rPr>
          <w:rFonts w:ascii="Times New Roman" w:hAnsi="Times New Roman" w:cs="Times New Roman"/>
          <w:sz w:val="24"/>
          <w:szCs w:val="24"/>
        </w:rPr>
        <w:t xml:space="preserve">James </w:t>
      </w:r>
      <w:r w:rsidRPr="00D14A15">
        <w:rPr>
          <w:rFonts w:ascii="Times New Roman" w:hAnsi="Times New Roman" w:cs="Times New Roman"/>
          <w:sz w:val="24"/>
          <w:szCs w:val="24"/>
        </w:rPr>
        <w:t xml:space="preserve">Barron, “Koch Orders New AIDS Ads Stressing Sexual Abstinence,” </w:t>
      </w:r>
      <w:r w:rsidRPr="00D14A15">
        <w:rPr>
          <w:rFonts w:ascii="Times New Roman" w:hAnsi="Times New Roman" w:cs="Times New Roman"/>
          <w:i/>
          <w:iCs/>
          <w:sz w:val="24"/>
          <w:szCs w:val="24"/>
        </w:rPr>
        <w:t xml:space="preserve">The New York Times, </w:t>
      </w:r>
      <w:r w:rsidRPr="00D14A15">
        <w:rPr>
          <w:rFonts w:ascii="Times New Roman" w:hAnsi="Times New Roman" w:cs="Times New Roman"/>
          <w:sz w:val="24"/>
          <w:szCs w:val="24"/>
        </w:rPr>
        <w:t>June 8, 1987.</w:t>
      </w:r>
    </w:p>
  </w:footnote>
  <w:footnote w:id="3">
    <w:p w14:paraId="287FD190" w14:textId="77777777" w:rsidR="00FB3363" w:rsidRPr="00D14A15" w:rsidRDefault="00FB3363" w:rsidP="00FB3363">
      <w:pPr>
        <w:pStyle w:val="Footnote"/>
        <w:ind w:firstLine="720"/>
        <w:rPr>
          <w:rFonts w:ascii="Times New Roman" w:hAnsi="Times New Roman" w:cs="Times New Roman"/>
        </w:rPr>
      </w:pPr>
      <w:r w:rsidRPr="00D14A15">
        <w:rPr>
          <w:rFonts w:ascii="Times New Roman" w:hAnsi="Times New Roman" w:cs="Times New Roman"/>
          <w:sz w:val="24"/>
          <w:szCs w:val="24"/>
          <w:vertAlign w:val="superscript"/>
        </w:rPr>
        <w:footnoteRef/>
      </w:r>
      <w:r w:rsidRPr="00D14A15">
        <w:rPr>
          <w:rFonts w:ascii="Times New Roman" w:hAnsi="Times New Roman" w:cs="Times New Roman"/>
          <w:sz w:val="24"/>
          <w:szCs w:val="24"/>
        </w:rPr>
        <w:t xml:space="preserve"> </w:t>
      </w:r>
      <w:r>
        <w:rPr>
          <w:rFonts w:ascii="Times New Roman" w:hAnsi="Times New Roman" w:cs="Times New Roman"/>
          <w:sz w:val="24"/>
          <w:szCs w:val="24"/>
        </w:rPr>
        <w:t xml:space="preserve">Keith </w:t>
      </w:r>
      <w:r w:rsidRPr="00D14A15">
        <w:rPr>
          <w:rFonts w:ascii="Times New Roman" w:hAnsi="Times New Roman" w:cs="Times New Roman"/>
          <w:sz w:val="24"/>
          <w:szCs w:val="24"/>
        </w:rPr>
        <w:t xml:space="preserve">Schneider, “Science Debates Using Tools to Redesign Life,” </w:t>
      </w:r>
      <w:r w:rsidRPr="00D14A15">
        <w:rPr>
          <w:rFonts w:ascii="Times New Roman" w:hAnsi="Times New Roman" w:cs="Times New Roman"/>
          <w:i/>
          <w:iCs/>
          <w:sz w:val="24"/>
          <w:szCs w:val="24"/>
        </w:rPr>
        <w:t xml:space="preserve">The New York Times, </w:t>
      </w:r>
      <w:r w:rsidRPr="00D14A15">
        <w:rPr>
          <w:rFonts w:ascii="Times New Roman" w:hAnsi="Times New Roman" w:cs="Times New Roman"/>
          <w:sz w:val="24"/>
          <w:szCs w:val="24"/>
        </w:rPr>
        <w:t>June 8, 1987.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21891240"/>
      <w:docPartObj>
        <w:docPartGallery w:val="Page Numbers (Top of Page)"/>
        <w:docPartUnique/>
      </w:docPartObj>
    </w:sdtPr>
    <w:sdtEndPr>
      <w:rPr>
        <w:b/>
        <w:bCs/>
        <w:noProof/>
        <w:color w:val="auto"/>
        <w:spacing w:val="0"/>
      </w:rPr>
    </w:sdtEndPr>
    <w:sdtContent>
      <w:p w14:paraId="07873129" w14:textId="4FD3F65D" w:rsidR="009B36D0" w:rsidRDefault="00A347C5">
        <w:pPr>
          <w:pStyle w:val="Header"/>
          <w:pBdr>
            <w:bottom w:val="single" w:sz="4" w:space="1" w:color="D9D9D9" w:themeColor="background1" w:themeShade="D9"/>
          </w:pBdr>
          <w:jc w:val="right"/>
          <w:rPr>
            <w:b/>
            <w:bCs/>
          </w:rPr>
        </w:pPr>
        <w:r>
          <w:t xml:space="preserve">| </w:t>
        </w:r>
        <w:r>
          <w:fldChar w:fldCharType="begin"/>
        </w:r>
        <w:r>
          <w:instrText xml:space="preserve"> PAGE   \* MERGEFORMAT </w:instrText>
        </w:r>
        <w:r>
          <w:fldChar w:fldCharType="separate"/>
        </w:r>
        <w:r>
          <w:rPr>
            <w:b/>
            <w:bCs/>
            <w:noProof/>
          </w:rPr>
          <w:t>2</w:t>
        </w:r>
        <w:r>
          <w:rPr>
            <w:b/>
            <w:bCs/>
            <w:noProof/>
          </w:rPr>
          <w:fldChar w:fldCharType="end"/>
        </w:r>
      </w:p>
    </w:sdtContent>
  </w:sdt>
  <w:p w14:paraId="6875B4E1" w14:textId="77777777" w:rsidR="009B36D0" w:rsidRDefault="008262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27"/>
    <w:rsid w:val="00077255"/>
    <w:rsid w:val="00634323"/>
    <w:rsid w:val="00826250"/>
    <w:rsid w:val="00A347C5"/>
    <w:rsid w:val="00C403FA"/>
    <w:rsid w:val="00D63C27"/>
    <w:rsid w:val="00FB3363"/>
    <w:rsid w:val="00FF1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2E0F"/>
  <w15:chartTrackingRefBased/>
  <w15:docId w15:val="{429A18A7-0683-3D49-89C7-FF1444FB1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C2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3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C27"/>
    <w:rPr>
      <w:sz w:val="22"/>
      <w:szCs w:val="22"/>
    </w:rPr>
  </w:style>
  <w:style w:type="paragraph" w:styleId="NormalWeb">
    <w:name w:val="Normal (Web)"/>
    <w:basedOn w:val="Normal"/>
    <w:uiPriority w:val="99"/>
    <w:unhideWhenUsed/>
    <w:rsid w:val="00D63C2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63C27"/>
    <w:rPr>
      <w:sz w:val="16"/>
      <w:szCs w:val="16"/>
    </w:rPr>
  </w:style>
  <w:style w:type="paragraph" w:styleId="CommentText">
    <w:name w:val="annotation text"/>
    <w:basedOn w:val="Normal"/>
    <w:link w:val="CommentTextChar"/>
    <w:uiPriority w:val="99"/>
    <w:semiHidden/>
    <w:unhideWhenUsed/>
    <w:rsid w:val="00D63C27"/>
    <w:pPr>
      <w:spacing w:line="240" w:lineRule="auto"/>
    </w:pPr>
    <w:rPr>
      <w:sz w:val="20"/>
      <w:szCs w:val="20"/>
    </w:rPr>
  </w:style>
  <w:style w:type="character" w:customStyle="1" w:styleId="CommentTextChar">
    <w:name w:val="Comment Text Char"/>
    <w:basedOn w:val="DefaultParagraphFont"/>
    <w:link w:val="CommentText"/>
    <w:uiPriority w:val="99"/>
    <w:semiHidden/>
    <w:rsid w:val="00D63C27"/>
    <w:rPr>
      <w:sz w:val="20"/>
      <w:szCs w:val="20"/>
    </w:rPr>
  </w:style>
  <w:style w:type="paragraph" w:styleId="Footer">
    <w:name w:val="footer"/>
    <w:basedOn w:val="Normal"/>
    <w:link w:val="FooterChar"/>
    <w:uiPriority w:val="99"/>
    <w:unhideWhenUsed/>
    <w:rsid w:val="00D63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C27"/>
    <w:rPr>
      <w:sz w:val="22"/>
      <w:szCs w:val="22"/>
    </w:rPr>
  </w:style>
  <w:style w:type="paragraph" w:customStyle="1" w:styleId="Body">
    <w:name w:val="Body"/>
    <w:rsid w:val="00FB3363"/>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paragraph" w:customStyle="1" w:styleId="Footnote">
    <w:name w:val="Footnote"/>
    <w:rsid w:val="00FB3363"/>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Fuhlhage</dc:creator>
  <cp:keywords/>
  <dc:description/>
  <cp:lastModifiedBy>Michael Fuhlhage</cp:lastModifiedBy>
  <cp:revision>2</cp:revision>
  <dcterms:created xsi:type="dcterms:W3CDTF">2021-09-27T01:33:00Z</dcterms:created>
  <dcterms:modified xsi:type="dcterms:W3CDTF">2021-09-27T01:33:00Z</dcterms:modified>
</cp:coreProperties>
</file>