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BDEC8A">
      <w:pPr>
        <w:jc w:val="center"/>
        <w:rPr>
          <w:rFonts w:hint="default" w:eastAsiaTheme="minorEastAsia"/>
          <w:b/>
          <w:bCs/>
          <w:lang w:val="en-US" w:eastAsia="zh-CN"/>
        </w:rPr>
      </w:pPr>
      <w:r>
        <w:rPr>
          <w:rFonts w:hint="eastAsia"/>
          <w:b/>
          <w:bCs/>
          <w:lang w:val="en-US" w:eastAsia="zh-CN"/>
        </w:rPr>
        <w:t>滴滴门店政策</w:t>
      </w:r>
    </w:p>
    <w:p w14:paraId="35F9469D">
      <w:pPr>
        <w:rPr>
          <w:rFonts w:hint="eastAsia"/>
          <w:b/>
          <w:bCs/>
        </w:rPr>
      </w:pPr>
      <w:r>
        <w:rPr>
          <w:rFonts w:hint="eastAsia"/>
          <w:b/>
          <w:bCs/>
        </w:rPr>
        <w:t>预定须知</w:t>
      </w:r>
    </w:p>
    <w:p w14:paraId="27CECB3B">
      <w:pPr>
        <w:rPr>
          <w:rFonts w:hint="eastAsia"/>
          <w:b/>
          <w:bCs/>
        </w:rPr>
      </w:pPr>
      <w:r>
        <w:rPr>
          <w:rFonts w:hint="eastAsia"/>
          <w:b/>
          <w:bCs/>
        </w:rPr>
        <w:t>里程限制</w:t>
      </w:r>
    </w:p>
    <w:p w14:paraId="2719036A">
      <w:pPr>
        <w:rPr>
          <w:rFonts w:hint="eastAsia"/>
        </w:rPr>
      </w:pPr>
      <w:r>
        <w:rPr>
          <w:rFonts w:hint="eastAsia"/>
        </w:rPr>
        <w:t>里程限制300公里/天，超限制公里数后将按照1元/公里收取费用</w:t>
      </w:r>
    </w:p>
    <w:p w14:paraId="6F2520DA">
      <w:pPr>
        <w:rPr>
          <w:rFonts w:hint="eastAsia"/>
        </w:rPr>
      </w:pPr>
      <w:r>
        <w:rPr>
          <w:rFonts w:hint="eastAsia"/>
          <w:b/>
          <w:bCs/>
        </w:rPr>
        <w:t>禁行区域</w:t>
      </w:r>
    </w:p>
    <w:p w14:paraId="2B852EDC">
      <w:pPr>
        <w:rPr>
          <w:rFonts w:hint="eastAsia"/>
        </w:rPr>
      </w:pPr>
      <w:r>
        <w:rPr>
          <w:rFonts w:hint="eastAsia"/>
        </w:rPr>
        <w:t>禁止驶入:云南省、山东省、河北省、山省、内蒙古自治区、辽宁省、湖北省、黑龙江省、新疆维吾尔自治区、江苏省、浙江省、安徽省、江西省、陕西省、河南省、宁夏回族自治区、吉林省、湖南省、广东省、广壮族自治区、海南省、海省、贵州省、西藏自治区、甘肃省、上海市、北京市、重庆市、天津市;四川省阿坝藏族羌族自治州、凉山彝族自治州、甘孜藏族自治州</w:t>
      </w:r>
    </w:p>
    <w:p w14:paraId="7C258D23">
      <w:pPr>
        <w:rPr>
          <w:rFonts w:hint="eastAsia"/>
        </w:rPr>
      </w:pPr>
      <w:r>
        <w:rPr>
          <w:rFonts w:hint="eastAsia"/>
        </w:rPr>
        <w:t>禁止驶出:门店所在省</w:t>
      </w:r>
    </w:p>
    <w:p w14:paraId="686B7EEA">
      <w:pPr>
        <w:rPr>
          <w:rFonts w:hint="eastAsia"/>
        </w:rPr>
      </w:pPr>
      <w:r>
        <w:rPr>
          <w:rFonts w:hint="eastAsia"/>
        </w:rPr>
        <w:t>若违反上述禁行区域规则，门店可拒绝提供或强制收回车辆，产生的相关费用由用户承担。</w:t>
      </w:r>
    </w:p>
    <w:p w14:paraId="42CEA268">
      <w:pPr>
        <w:rPr>
          <w:rFonts w:hint="eastAsia"/>
        </w:rPr>
      </w:pPr>
      <w:r>
        <w:rPr>
          <w:rFonts w:hint="eastAsia"/>
        </w:rPr>
        <w:t>限行提醒若店所处城市限行，店会提前联系您，告知您限行相关政策并确认您的行程是否涉及限行。如您需要前往周边城市，请自行关注当地的限行政策，避免违章。若您因限行政策需要取消订单时，您可与门店协商或联系客服协调免除取消费用。</w:t>
      </w:r>
    </w:p>
    <w:p w14:paraId="63032786">
      <w:pPr>
        <w:rPr>
          <w:rFonts w:hint="eastAsia"/>
          <w:b/>
          <w:bCs/>
        </w:rPr>
      </w:pPr>
      <w:r>
        <w:rPr>
          <w:rFonts w:hint="eastAsia"/>
          <w:b/>
          <w:bCs/>
        </w:rPr>
        <w:t>发票</w:t>
      </w:r>
    </w:p>
    <w:p w14:paraId="5EC0E42D">
      <w:pPr>
        <w:rPr>
          <w:rFonts w:hint="eastAsia"/>
        </w:rPr>
      </w:pPr>
      <w:r>
        <w:rPr>
          <w:rFonts w:hint="eastAsia"/>
        </w:rPr>
        <w:t>请在还车后向门店索取发票。</w:t>
      </w:r>
    </w:p>
    <w:p w14:paraId="2D301AC8">
      <w:pPr>
        <w:rPr>
          <w:rFonts w:hint="eastAsia"/>
          <w:b/>
          <w:bCs/>
        </w:rPr>
      </w:pPr>
      <w:r>
        <w:rPr>
          <w:rFonts w:hint="eastAsia"/>
          <w:b/>
          <w:bCs/>
        </w:rPr>
        <w:t>取消政策</w:t>
      </w:r>
    </w:p>
    <w:p w14:paraId="2A356F40">
      <w:pPr>
        <w:rPr>
          <w:rFonts w:hint="eastAsia"/>
        </w:rPr>
      </w:pPr>
      <w:r>
        <w:rPr>
          <w:rFonts w:hint="eastAsia"/>
          <w:lang w:val="en-US" w:eastAsia="zh-CN"/>
        </w:rPr>
        <w:t>取车前可免费取消 超过取车时间</w:t>
      </w:r>
      <w:r>
        <w:rPr>
          <w:rFonts w:hint="eastAsia"/>
        </w:rPr>
        <w:t>取消违约金收取100%</w:t>
      </w:r>
    </w:p>
    <w:p w14:paraId="4E6DC632">
      <w:pPr>
        <w:rPr>
          <w:rFonts w:hint="eastAsia"/>
        </w:rPr>
      </w:pPr>
      <w:r>
        <w:rPr>
          <w:rFonts w:hint="eastAsia"/>
        </w:rPr>
        <w:t>*取消违约金的计算基数为订单的[基本租车费]+[零散小时费]+[车行手续费]+[送车上门服务费]+[基础保障]+[附加产品]之和，减去订单已使用的优惠金额，最高扣订单实付总额</w:t>
      </w:r>
    </w:p>
    <w:p w14:paraId="2FFE9E79">
      <w:pPr>
        <w:rPr>
          <w:rFonts w:hint="eastAsia"/>
        </w:rPr>
      </w:pPr>
    </w:p>
    <w:p w14:paraId="54FDAFC0">
      <w:pPr>
        <w:rPr>
          <w:rFonts w:hint="eastAsia"/>
          <w:b/>
          <w:bCs/>
        </w:rPr>
      </w:pPr>
      <w:r>
        <w:rPr>
          <w:rFonts w:hint="eastAsia"/>
          <w:b/>
          <w:bCs/>
        </w:rPr>
        <w:t>常规费用收费标准</w:t>
      </w:r>
    </w:p>
    <w:p w14:paraId="270CAA34">
      <w:pPr>
        <w:rPr>
          <w:rFonts w:hint="eastAsia"/>
          <w:b/>
          <w:bCs/>
        </w:rPr>
      </w:pPr>
      <w:r>
        <w:rPr>
          <w:rFonts w:hint="eastAsia"/>
          <w:b/>
          <w:bCs/>
        </w:rPr>
        <w:t>强行续租</w:t>
      </w:r>
    </w:p>
    <w:p w14:paraId="543FF860">
      <w:pPr>
        <w:rPr>
          <w:rFonts w:hint="eastAsia"/>
        </w:rPr>
      </w:pPr>
      <w:r>
        <w:rPr>
          <w:rFonts w:hint="eastAsia"/>
        </w:rPr>
        <w:t>1)未按规定提前联系门店并办理续租手续，或未经门店同意强行延迟还行为，视为强行续租。强行续租除必须支付正常续租费用外，还将产生强行续租违约金。</w:t>
      </w:r>
    </w:p>
    <w:p w14:paraId="1D869CDD">
      <w:pPr>
        <w:rPr>
          <w:rFonts w:hint="eastAsia"/>
        </w:rPr>
      </w:pPr>
      <w:r>
        <w:rPr>
          <w:rFonts w:hint="eastAsia"/>
        </w:rPr>
        <w:t>2)强行租续时长1小时内(含1小时)，不收取违约金;</w:t>
      </w:r>
    </w:p>
    <w:p w14:paraId="224FDD11">
      <w:pPr>
        <w:rPr>
          <w:rFonts w:hint="eastAsia"/>
        </w:rPr>
      </w:pPr>
      <w:r>
        <w:rPr>
          <w:rFonts w:hint="eastAsia"/>
        </w:rPr>
        <w:t>3)强行组续时长超过1小时，将按照强行续租期租金(含基础保障，不含车行手续费、附加服务费)的200%收取违约金。强行续租期非整日的部分(如有)，根据零散小时收费政策计算费用。</w:t>
      </w:r>
    </w:p>
    <w:p w14:paraId="77C2F90C">
      <w:pPr>
        <w:rPr>
          <w:rFonts w:hint="eastAsia"/>
          <w:b/>
          <w:bCs/>
        </w:rPr>
      </w:pPr>
      <w:r>
        <w:rPr>
          <w:rFonts w:hint="eastAsia"/>
          <w:b/>
          <w:bCs/>
        </w:rPr>
        <w:t>油电费及加油/充电服务费</w:t>
      </w:r>
    </w:p>
    <w:p w14:paraId="21859EE2">
      <w:pPr>
        <w:rPr>
          <w:rFonts w:hint="eastAsia"/>
        </w:rPr>
      </w:pPr>
      <w:r>
        <w:rPr>
          <w:rFonts w:hint="eastAsia"/>
        </w:rPr>
        <w:t>油费/电费收取标准</w:t>
      </w:r>
    </w:p>
    <w:p w14:paraId="4EC16442">
      <w:pPr>
        <w:rPr>
          <w:rFonts w:hint="eastAsia"/>
        </w:rPr>
      </w:pPr>
      <w:r>
        <w:rPr>
          <w:rFonts w:hint="eastAsia"/>
        </w:rPr>
        <w:t>还车时需保持与取车时油/电量一致，若还车油/电量少于取油/电量，客户需根据市价向店支付油/电费和加油/电服务费;若还车油/电量多于取车油/电量，门店需进行退还，建议客户自行保留一份取/还车的油/电量记录，并通过留证工具上传至平台。</w:t>
      </w:r>
    </w:p>
    <w:p w14:paraId="3081AB2A">
      <w:pPr>
        <w:rPr>
          <w:rFonts w:hint="eastAsia"/>
        </w:rPr>
      </w:pPr>
      <w:r>
        <w:rPr>
          <w:rFonts w:hint="eastAsia"/>
        </w:rPr>
        <w:t>计费标准</w:t>
      </w:r>
    </w:p>
    <w:p w14:paraId="3B3B29EF">
      <w:pPr>
        <w:rPr>
          <w:rFonts w:hint="eastAsia"/>
        </w:rPr>
      </w:pPr>
      <w:r>
        <w:rPr>
          <w:rFonts w:hint="eastAsia"/>
        </w:rPr>
        <w:t>1)油费:油费差额=市场油价x油箱容量x(缺失格数/油表总格数)。</w:t>
      </w:r>
    </w:p>
    <w:p w14:paraId="7D56D0D0">
      <w:pPr>
        <w:rPr>
          <w:rFonts w:hint="eastAsia"/>
        </w:rPr>
      </w:pPr>
      <w:r>
        <w:rPr>
          <w:rFonts w:hint="eastAsia"/>
        </w:rPr>
        <w:t>2)电费:电费差额=(取车续航里程数-还车续航里程数)x每公里电费。每公里用电费由出租方收取，费用不高于0.3元/公里;若辆仪表盘不展示续航公里数，仅显示电量百分比，则电费=车辆电池容量kwh*电量差额%*N元(N不高于1.6)。3)服务费:加油/充电服务费50元/次(若车辆为混动、插电混动型，仅支持收取一笔加油/充电服务费)。油费以及加油服务费支持开发票(电费同</w:t>
      </w:r>
    </w:p>
    <w:p w14:paraId="64724757">
      <w:pPr>
        <w:rPr>
          <w:rFonts w:hint="eastAsia"/>
        </w:rPr>
      </w:pPr>
      <w:r>
        <w:rPr>
          <w:rFonts w:hint="eastAsia"/>
        </w:rPr>
        <w:t>样)。</w:t>
      </w:r>
    </w:p>
    <w:p w14:paraId="6D5DEC68">
      <w:pPr>
        <w:rPr>
          <w:rFonts w:hint="eastAsia"/>
          <w:b/>
          <w:bCs/>
        </w:rPr>
      </w:pPr>
      <w:r>
        <w:rPr>
          <w:rFonts w:hint="eastAsia"/>
          <w:b/>
          <w:bCs/>
        </w:rPr>
        <w:t>续租/延迟还车</w:t>
      </w:r>
    </w:p>
    <w:p w14:paraId="104D302E">
      <w:pPr>
        <w:rPr>
          <w:rFonts w:hint="eastAsia"/>
        </w:rPr>
      </w:pPr>
      <w:r>
        <w:rPr>
          <w:rFonts w:hint="eastAsia"/>
        </w:rPr>
        <w:t>1.续租/延迟还车请提前联系门店确认</w:t>
      </w:r>
    </w:p>
    <w:p w14:paraId="4E928B36">
      <w:pPr>
        <w:rPr>
          <w:rFonts w:hint="eastAsia"/>
        </w:rPr>
      </w:pPr>
      <w:r>
        <w:rPr>
          <w:rFonts w:hint="eastAsia"/>
        </w:rPr>
        <w:t>1)延迟还车需距预定还车时间前6小时联系门店确认，并协商新的还车时间。</w:t>
      </w:r>
    </w:p>
    <w:p w14:paraId="0937EFC6">
      <w:pPr>
        <w:rPr>
          <w:rFonts w:hint="eastAsia"/>
        </w:rPr>
      </w:pPr>
      <w:r>
        <w:rPr>
          <w:rFonts w:hint="eastAsia"/>
        </w:rPr>
        <w:t>2)续租可通过在线续租操作或平台提供的门店联系方式申请，是否续租成功以系统返还结果或与门店商议结果为准。</w:t>
      </w:r>
    </w:p>
    <w:p w14:paraId="4F72A29F">
      <w:pPr>
        <w:rPr>
          <w:rFonts w:hint="eastAsia"/>
        </w:rPr>
      </w:pPr>
      <w:r>
        <w:rPr>
          <w:rFonts w:hint="eastAsia"/>
        </w:rPr>
        <w:t>2.收费说明</w:t>
      </w:r>
    </w:p>
    <w:p w14:paraId="0013B5F8">
      <w:pPr>
        <w:rPr>
          <w:rFonts w:hint="eastAsia"/>
        </w:rPr>
      </w:pPr>
      <w:r>
        <w:rPr>
          <w:rFonts w:hint="eastAsia"/>
        </w:rPr>
        <w:t>1)续租或延迟还车申请成功后，总租期等于"已租+续租"的总时间，租金根据总租期计算，续租/延迟还车费用=总租期金额-原单金额。</w:t>
      </w:r>
    </w:p>
    <w:p w14:paraId="4E4D4220">
      <w:pPr>
        <w:rPr>
          <w:rFonts w:hint="eastAsia"/>
        </w:rPr>
      </w:pPr>
      <w:r>
        <w:rPr>
          <w:rFonts w:hint="eastAsia"/>
        </w:rPr>
        <w:t>2)若门店有零散小时收费规则，则总租期内非整日的部分，根据零散小时费收费政策计算费用。</w:t>
      </w:r>
    </w:p>
    <w:p w14:paraId="032493A5">
      <w:pPr>
        <w:rPr>
          <w:rFonts w:hint="eastAsia"/>
          <w:lang w:val="en-US" w:eastAsia="zh-CN"/>
        </w:rPr>
      </w:pPr>
      <w:r>
        <w:rPr>
          <w:rFonts w:hint="eastAsia"/>
        </w:rPr>
        <w:t>3)如客户在原订单中已购买优享/尊享等服务，续租或延迟还车须继续加购已购买的服务，并收取续租时间相应的优享/尊享保障费，非整日部分(如有)计费遵循保障费零散小时收费标准。如客户在原订单中未购</w:t>
      </w:r>
      <w:r>
        <w:rPr>
          <w:rFonts w:hint="eastAsia"/>
          <w:lang w:val="en-US" w:eastAsia="zh-CN"/>
        </w:rPr>
        <w:t>买优享/尊享等服务，续租或延迟还时将无法加购。4)续租/延迟还可能会产生额外费用，如新增的夜间服务费、额外停车费，客户需进行支付。</w:t>
      </w:r>
    </w:p>
    <w:p w14:paraId="4D00AB36">
      <w:pPr>
        <w:rPr>
          <w:rFonts w:hint="eastAsia"/>
          <w:b/>
          <w:bCs/>
          <w:lang w:val="en-US" w:eastAsia="zh-CN"/>
        </w:rPr>
      </w:pPr>
      <w:r>
        <w:rPr>
          <w:rFonts w:hint="eastAsia"/>
          <w:b/>
          <w:bCs/>
          <w:lang w:val="en-US" w:eastAsia="zh-CN"/>
        </w:rPr>
        <w:t>提前还车</w:t>
      </w:r>
    </w:p>
    <w:p w14:paraId="4D7B85E6">
      <w:pPr>
        <w:rPr>
          <w:rFonts w:hint="eastAsia"/>
          <w:lang w:val="en-US" w:eastAsia="zh-CN"/>
        </w:rPr>
      </w:pPr>
      <w:r>
        <w:rPr>
          <w:rFonts w:hint="eastAsia"/>
          <w:lang w:val="en-US" w:eastAsia="zh-CN"/>
        </w:rPr>
        <w:t>1.支持提前还车，请提前联系门店</w:t>
      </w:r>
    </w:p>
    <w:p w14:paraId="53BEDCDC">
      <w:pPr>
        <w:rPr>
          <w:rFonts w:hint="eastAsia"/>
          <w:lang w:val="en-US" w:eastAsia="zh-CN"/>
        </w:rPr>
      </w:pPr>
      <w:r>
        <w:rPr>
          <w:rFonts w:hint="eastAsia"/>
          <w:lang w:val="en-US" w:eastAsia="zh-CN"/>
        </w:rPr>
        <w:t>1)在预定还车时间之前还车为提前还车，提前还车请提前联系门店确认。提前还车仅可通过平台提供的店联系方式申请，是否申请成功以与店商议结果为准。</w:t>
      </w:r>
    </w:p>
    <w:p w14:paraId="70CAC967">
      <w:pPr>
        <w:rPr>
          <w:rFonts w:hint="eastAsia"/>
          <w:lang w:val="en-US" w:eastAsia="zh-CN"/>
        </w:rPr>
      </w:pPr>
      <w:r>
        <w:rPr>
          <w:rFonts w:hint="eastAsia"/>
          <w:lang w:val="en-US" w:eastAsia="zh-CN"/>
        </w:rPr>
        <w:t>2)如下单时有夜间还车服务费，提前还车时间点不在门店的夜间服务时段，下单时所支付的夜间服务费需在还车后退还</w:t>
      </w:r>
    </w:p>
    <w:p w14:paraId="331EDB6D">
      <w:pPr>
        <w:rPr>
          <w:rFonts w:hint="eastAsia"/>
          <w:lang w:val="en-US" w:eastAsia="zh-CN"/>
        </w:rPr>
      </w:pPr>
      <w:r>
        <w:rPr>
          <w:rFonts w:hint="eastAsia"/>
          <w:lang w:val="en-US" w:eastAsia="zh-CN"/>
        </w:rPr>
        <w:t>3)提前还车可能会产生额外费用，如新增的夜间服务费、额外停车费等，可能导致实际租期总费用大于订单原租期的总费用，客户需进行支付。</w:t>
      </w:r>
    </w:p>
    <w:p w14:paraId="1A628FF3">
      <w:pPr>
        <w:rPr>
          <w:rFonts w:hint="eastAsia"/>
          <w:lang w:val="en-US" w:eastAsia="zh-CN"/>
        </w:rPr>
      </w:pPr>
      <w:r>
        <w:rPr>
          <w:rFonts w:hint="eastAsia"/>
          <w:lang w:val="en-US" w:eastAsia="zh-CN"/>
        </w:rPr>
        <w:t>4)提前还车不改变还车方式，如需修改还车方式，请提前与店联系，能否修改以店回复为准。所涉费用另行计算。</w:t>
      </w:r>
    </w:p>
    <w:p w14:paraId="236626B3">
      <w:pPr>
        <w:rPr>
          <w:rFonts w:hint="eastAsia"/>
          <w:lang w:val="en-US" w:eastAsia="zh-CN"/>
        </w:rPr>
      </w:pPr>
      <w:r>
        <w:rPr>
          <w:rFonts w:hint="eastAsia"/>
          <w:lang w:val="en-US" w:eastAsia="zh-CN"/>
        </w:rPr>
        <w:t>2.退费标准</w:t>
      </w:r>
    </w:p>
    <w:p w14:paraId="5D09AF04">
      <w:pPr>
        <w:rPr>
          <w:rFonts w:hint="eastAsia"/>
          <w:lang w:val="en-US" w:eastAsia="zh-CN"/>
        </w:rPr>
      </w:pPr>
      <w:r>
        <w:rPr>
          <w:rFonts w:hint="eastAsia"/>
          <w:lang w:val="en-US" w:eastAsia="zh-CN"/>
        </w:rPr>
        <w:t>1)平日:提前还车退费，不收违约金;</w:t>
      </w:r>
    </w:p>
    <w:p w14:paraId="0E5E5C3F">
      <w:pPr>
        <w:rPr>
          <w:rFonts w:hint="eastAsia"/>
          <w:lang w:val="en-US" w:eastAsia="zh-CN"/>
        </w:rPr>
      </w:pPr>
      <w:r>
        <w:rPr>
          <w:rFonts w:hint="eastAsia"/>
          <w:lang w:val="en-US" w:eastAsia="zh-CN"/>
        </w:rPr>
        <w:t>2)节假日:提前还车退费，违约金比例70%。</w:t>
      </w:r>
    </w:p>
    <w:p w14:paraId="03EAB8CB">
      <w:pPr>
        <w:rPr>
          <w:rFonts w:hint="eastAsia"/>
          <w:lang w:val="en-US" w:eastAsia="zh-CN"/>
        </w:rPr>
      </w:pPr>
      <w:r>
        <w:rPr>
          <w:rFonts w:hint="eastAsia"/>
          <w:lang w:val="en-US" w:eastAsia="zh-CN"/>
        </w:rPr>
        <w:t>3)退费金额=(原租期订单总金额-新租期订单总金额)x(1-违约金比例)</w:t>
      </w:r>
    </w:p>
    <w:p w14:paraId="191AA3C7">
      <w:pPr>
        <w:rPr>
          <w:rFonts w:hint="eastAsia"/>
          <w:lang w:val="en-US" w:eastAsia="zh-CN"/>
        </w:rPr>
      </w:pPr>
      <w:r>
        <w:rPr>
          <w:rFonts w:hint="eastAsia"/>
          <w:lang w:val="en-US" w:eastAsia="zh-CN"/>
        </w:rPr>
        <w:t>4)提前还车将收取实际租期总费用与订单中原租期总费用差额的固定比例作为违约金，剩余退还客户。温馨提示:提前还车导致活动优惠失效，则不退还优惠券。</w:t>
      </w:r>
    </w:p>
    <w:p w14:paraId="7E1A56E0">
      <w:pPr>
        <w:rPr>
          <w:rFonts w:hint="eastAsia"/>
          <w:lang w:val="en-US" w:eastAsia="zh-CN"/>
        </w:rPr>
      </w:pPr>
      <w:r>
        <w:rPr>
          <w:rFonts w:hint="eastAsia"/>
          <w:lang w:val="en-US" w:eastAsia="zh-CN"/>
        </w:rPr>
        <w:t>夜间服务费</w:t>
      </w:r>
    </w:p>
    <w:p w14:paraId="3D2FF5A8">
      <w:pPr>
        <w:rPr>
          <w:rFonts w:hint="eastAsia"/>
          <w:lang w:val="en-US" w:eastAsia="zh-CN"/>
        </w:rPr>
      </w:pPr>
      <w:r>
        <w:rPr>
          <w:rFonts w:hint="eastAsia"/>
          <w:lang w:val="en-US" w:eastAsia="zh-CN"/>
        </w:rPr>
        <w:t>周一到周日 夜间服务时段21:00(不包含)-08:00(不包含) 取车收费30元/次</w:t>
      </w:r>
    </w:p>
    <w:p w14:paraId="1ACD22C0">
      <w:pPr>
        <w:rPr>
          <w:rFonts w:hint="eastAsia"/>
          <w:lang w:val="en-US" w:eastAsia="zh-CN"/>
        </w:rPr>
      </w:pPr>
      <w:r>
        <w:rPr>
          <w:rFonts w:hint="eastAsia"/>
          <w:lang w:val="en-US" w:eastAsia="zh-CN"/>
        </w:rPr>
        <w:t>周一到周日 夜间服务时段21:00(不包含)-08:00(不包含) 还车收费30元/次</w:t>
      </w:r>
    </w:p>
    <w:p w14:paraId="44CD00EE">
      <w:pPr>
        <w:rPr>
          <w:rFonts w:hint="eastAsia"/>
          <w:b/>
          <w:bCs/>
          <w:lang w:val="en-US" w:eastAsia="zh-CN"/>
        </w:rPr>
      </w:pPr>
      <w:r>
        <w:rPr>
          <w:rFonts w:hint="eastAsia"/>
          <w:b/>
          <w:bCs/>
          <w:lang w:val="en-US" w:eastAsia="zh-CN"/>
        </w:rPr>
        <w:t>零散小时费</w:t>
      </w:r>
    </w:p>
    <w:p w14:paraId="305DEE88">
      <w:pPr>
        <w:rPr>
          <w:rFonts w:hint="eastAsia"/>
          <w:b/>
          <w:bCs/>
          <w:lang w:val="en-US" w:eastAsia="zh-CN"/>
        </w:rPr>
      </w:pPr>
      <w:r>
        <w:rPr>
          <w:rFonts w:hint="eastAsia"/>
          <w:b/>
          <w:bCs/>
          <w:lang w:val="en-US" w:eastAsia="zh-CN"/>
        </w:rPr>
        <w:t>总租期内非整日的部分(零散小时)计费规则如下:</w:t>
      </w:r>
    </w:p>
    <w:p w14:paraId="518F8A23">
      <w:pPr>
        <w:rPr>
          <w:rFonts w:hint="default"/>
          <w:lang w:val="en-US" w:eastAsia="zh-CN"/>
        </w:rPr>
      </w:pPr>
      <w:r>
        <w:rPr>
          <w:rFonts w:hint="eastAsia"/>
          <w:lang w:val="en-US" w:eastAsia="zh-CN"/>
        </w:rPr>
        <w:t>在0-1小时内(含)  收取当日租金比例0%</w:t>
      </w:r>
    </w:p>
    <w:p w14:paraId="552AE4FE">
      <w:pPr>
        <w:rPr>
          <w:rFonts w:hint="default"/>
          <w:lang w:val="en-US" w:eastAsia="zh-CN"/>
        </w:rPr>
      </w:pPr>
      <w:r>
        <w:rPr>
          <w:rFonts w:hint="eastAsia"/>
          <w:lang w:val="en-US" w:eastAsia="zh-CN"/>
        </w:rPr>
        <w:t>在1-3小时内(含)  收取当日租金比例25%</w:t>
      </w:r>
    </w:p>
    <w:p w14:paraId="0D5B75B3">
      <w:pPr>
        <w:rPr>
          <w:rFonts w:hint="default"/>
          <w:lang w:val="en-US" w:eastAsia="zh-CN"/>
        </w:rPr>
      </w:pPr>
      <w:r>
        <w:rPr>
          <w:rFonts w:hint="eastAsia"/>
          <w:lang w:val="en-US" w:eastAsia="zh-CN"/>
        </w:rPr>
        <w:t>在3-5小时内(含)  收取当日租金比例50%</w:t>
      </w:r>
    </w:p>
    <w:p w14:paraId="442C1838">
      <w:pPr>
        <w:rPr>
          <w:rFonts w:hint="default"/>
          <w:lang w:val="en-US" w:eastAsia="zh-CN"/>
        </w:rPr>
      </w:pPr>
      <w:r>
        <w:rPr>
          <w:rFonts w:hint="eastAsia"/>
          <w:lang w:val="en-US" w:eastAsia="zh-CN"/>
        </w:rPr>
        <w:t>在5-7小时内(含)  收取当日租金比例75%</w:t>
      </w:r>
    </w:p>
    <w:p w14:paraId="666F31E8">
      <w:pPr>
        <w:rPr>
          <w:rFonts w:hint="default"/>
          <w:lang w:val="en-US" w:eastAsia="zh-CN"/>
        </w:rPr>
      </w:pPr>
      <w:r>
        <w:rPr>
          <w:rFonts w:hint="eastAsia"/>
          <w:lang w:val="en-US" w:eastAsia="zh-CN"/>
        </w:rPr>
        <w:t>7小时以上       收取当日租金比例100%</w:t>
      </w:r>
    </w:p>
    <w:p w14:paraId="2E3E717F">
      <w:pPr>
        <w:rPr>
          <w:rFonts w:hint="eastAsia"/>
          <w:b/>
          <w:bCs/>
          <w:lang w:val="en-US" w:eastAsia="zh-CN"/>
        </w:rPr>
      </w:pPr>
      <w:r>
        <w:rPr>
          <w:rFonts w:hint="eastAsia"/>
          <w:b/>
          <w:bCs/>
          <w:lang w:val="en-US" w:eastAsia="zh-CN"/>
        </w:rPr>
        <w:t>*车行保障服务，收费标准如下:</w:t>
      </w:r>
    </w:p>
    <w:p w14:paraId="761D711B">
      <w:pPr>
        <w:rPr>
          <w:rFonts w:hint="eastAsia"/>
          <w:lang w:val="en-US" w:eastAsia="zh-CN"/>
        </w:rPr>
      </w:pPr>
      <w:r>
        <w:rPr>
          <w:rFonts w:hint="eastAsia"/>
          <w:lang w:val="en-US" w:eastAsia="zh-CN"/>
        </w:rPr>
        <w:t>基础保障，优享保障，尊享保障  0-6小时内（不含） 不额外收取费用  6小时以上（含）按24小时收取</w:t>
      </w:r>
    </w:p>
    <w:p w14:paraId="3CED6152">
      <w:pPr>
        <w:rPr>
          <w:rFonts w:hint="eastAsia"/>
          <w:lang w:val="en-US" w:eastAsia="zh-CN"/>
        </w:rPr>
      </w:pPr>
    </w:p>
    <w:p w14:paraId="052DA7F4">
      <w:pPr>
        <w:rPr>
          <w:rFonts w:hint="default"/>
          <w:lang w:val="en-US" w:eastAsia="zh-CN"/>
        </w:rPr>
      </w:pPr>
    </w:p>
    <w:p w14:paraId="6901A3A8">
      <w:pPr>
        <w:rPr>
          <w:rFonts w:hint="eastAsia"/>
          <w:b/>
          <w:bCs/>
          <w:lang w:val="en-US" w:eastAsia="zh-CN"/>
        </w:rPr>
      </w:pPr>
      <w:r>
        <w:rPr>
          <w:rFonts w:hint="eastAsia"/>
          <w:b/>
          <w:bCs/>
          <w:lang w:val="en-US" w:eastAsia="zh-CN"/>
        </w:rPr>
        <w:t>总租期不足24小时，计费规则如下:</w:t>
      </w:r>
    </w:p>
    <w:p w14:paraId="7C798B6C">
      <w:pPr>
        <w:rPr>
          <w:rFonts w:hint="default"/>
          <w:lang w:val="en-US" w:eastAsia="zh-CN"/>
        </w:rPr>
      </w:pPr>
      <w:r>
        <w:rPr>
          <w:rFonts w:hint="eastAsia"/>
          <w:lang w:val="en-US" w:eastAsia="zh-CN"/>
        </w:rPr>
        <w:t>在0-4小时内(含) 收取当日租金那比例100%</w:t>
      </w:r>
    </w:p>
    <w:p w14:paraId="6BB379E2">
      <w:pPr>
        <w:rPr>
          <w:rFonts w:hint="default"/>
          <w:lang w:val="en-US" w:eastAsia="zh-CN"/>
        </w:rPr>
      </w:pPr>
      <w:r>
        <w:rPr>
          <w:rFonts w:hint="eastAsia"/>
          <w:lang w:val="en-US" w:eastAsia="zh-CN"/>
        </w:rPr>
        <w:t>4小时以上 收取当日租金比例100%</w:t>
      </w:r>
    </w:p>
    <w:p w14:paraId="2F9094C9">
      <w:pPr>
        <w:rPr>
          <w:rFonts w:hint="eastAsia"/>
          <w:b/>
          <w:bCs/>
          <w:lang w:val="en-US" w:eastAsia="zh-CN"/>
        </w:rPr>
      </w:pPr>
      <w:r>
        <w:rPr>
          <w:rFonts w:hint="eastAsia"/>
          <w:b/>
          <w:bCs/>
          <w:lang w:val="en-US" w:eastAsia="zh-CN"/>
        </w:rPr>
        <w:t>*车行保障服务，收费标准如下:</w:t>
      </w:r>
    </w:p>
    <w:p w14:paraId="30162D5E">
      <w:pPr>
        <w:rPr>
          <w:rFonts w:hint="eastAsia"/>
          <w:lang w:val="en-US" w:eastAsia="zh-CN"/>
        </w:rPr>
      </w:pPr>
      <w:r>
        <w:rPr>
          <w:rFonts w:hint="eastAsia"/>
          <w:lang w:val="en-US" w:eastAsia="zh-CN"/>
        </w:rPr>
        <w:t>基础保障，优享保障，尊享保障  0-24小时内（含） 按24小时收取</w:t>
      </w:r>
    </w:p>
    <w:p w14:paraId="43A8712F">
      <w:pPr>
        <w:rPr>
          <w:rFonts w:hint="eastAsia"/>
          <w:lang w:val="en-US" w:eastAsia="zh-CN"/>
        </w:rPr>
      </w:pPr>
    </w:p>
    <w:p w14:paraId="6E757A49">
      <w:pPr>
        <w:rPr>
          <w:rFonts w:hint="eastAsia"/>
          <w:b/>
          <w:bCs/>
          <w:lang w:val="en-US" w:eastAsia="zh-CN"/>
        </w:rPr>
      </w:pPr>
      <w:r>
        <w:rPr>
          <w:rFonts w:hint="eastAsia"/>
          <w:b/>
          <w:bCs/>
          <w:lang w:val="en-US" w:eastAsia="zh-CN"/>
        </w:rPr>
        <w:t>提前取车</w:t>
      </w:r>
    </w:p>
    <w:p w14:paraId="26DF7374">
      <w:pPr>
        <w:rPr>
          <w:rFonts w:hint="eastAsia"/>
          <w:lang w:val="en-US" w:eastAsia="zh-CN"/>
        </w:rPr>
      </w:pPr>
      <w:r>
        <w:rPr>
          <w:rFonts w:hint="eastAsia"/>
          <w:lang w:val="en-US" w:eastAsia="zh-CN"/>
        </w:rPr>
        <w:t>说明</w:t>
      </w:r>
    </w:p>
    <w:p w14:paraId="364FD32D">
      <w:pPr>
        <w:rPr>
          <w:rFonts w:hint="eastAsia"/>
          <w:lang w:val="en-US" w:eastAsia="zh-CN"/>
        </w:rPr>
      </w:pPr>
      <w:r>
        <w:rPr>
          <w:rFonts w:hint="eastAsia"/>
          <w:lang w:val="en-US" w:eastAsia="zh-CN"/>
        </w:rPr>
        <w:t>如需提前取车需按门店设置要求提前与门店进行沟</w:t>
      </w:r>
    </w:p>
    <w:p w14:paraId="5ADB2BF8">
      <w:pPr>
        <w:rPr>
          <w:rFonts w:hint="eastAsia"/>
          <w:lang w:val="en-US" w:eastAsia="zh-CN"/>
        </w:rPr>
      </w:pPr>
      <w:r>
        <w:rPr>
          <w:rFonts w:hint="eastAsia"/>
          <w:lang w:val="en-US" w:eastAsia="zh-CN"/>
        </w:rPr>
        <w:t>通。</w:t>
      </w:r>
    </w:p>
    <w:p w14:paraId="31C38110">
      <w:pPr>
        <w:rPr>
          <w:rFonts w:hint="eastAsia"/>
          <w:lang w:val="en-US" w:eastAsia="zh-CN"/>
        </w:rPr>
      </w:pPr>
      <w:r>
        <w:rPr>
          <w:rFonts w:hint="eastAsia"/>
          <w:lang w:val="en-US" w:eastAsia="zh-CN"/>
        </w:rPr>
        <w:t>平日:支持提前取车，需要提前6小时联系门店确认。</w:t>
      </w:r>
    </w:p>
    <w:p w14:paraId="16AAC452">
      <w:pPr>
        <w:rPr>
          <w:rFonts w:hint="eastAsia"/>
          <w:lang w:val="en-US" w:eastAsia="zh-CN"/>
        </w:rPr>
      </w:pPr>
      <w:r>
        <w:rPr>
          <w:rFonts w:hint="eastAsia"/>
          <w:lang w:val="en-US" w:eastAsia="zh-CN"/>
        </w:rPr>
        <w:t>节假日:不支持提前取车。</w:t>
      </w:r>
    </w:p>
    <w:p w14:paraId="06E842EC">
      <w:pPr>
        <w:rPr>
          <w:rFonts w:hint="eastAsia"/>
          <w:lang w:val="en-US" w:eastAsia="zh-CN"/>
        </w:rPr>
      </w:pPr>
      <w:r>
        <w:rPr>
          <w:rFonts w:hint="eastAsia"/>
          <w:lang w:val="en-US" w:eastAsia="zh-CN"/>
        </w:rPr>
        <w:t>计算标准</w:t>
      </w:r>
    </w:p>
    <w:p w14:paraId="4D765C1D">
      <w:pPr>
        <w:rPr>
          <w:rFonts w:hint="eastAsia"/>
          <w:lang w:val="en-US" w:eastAsia="zh-CN"/>
        </w:rPr>
      </w:pPr>
      <w:r>
        <w:rPr>
          <w:rFonts w:hint="eastAsia"/>
          <w:lang w:val="en-US" w:eastAsia="zh-CN"/>
        </w:rPr>
        <w:t>在提前联系门店后，以门店的具体规则为准。</w:t>
      </w:r>
    </w:p>
    <w:p w14:paraId="3FD22D28">
      <w:pPr>
        <w:rPr>
          <w:rFonts w:hint="eastAsia"/>
          <w:b/>
          <w:bCs/>
          <w:lang w:val="en-US" w:eastAsia="zh-CN"/>
        </w:rPr>
      </w:pPr>
      <w:r>
        <w:rPr>
          <w:rFonts w:hint="eastAsia"/>
          <w:b/>
          <w:bCs/>
          <w:lang w:val="en-US" w:eastAsia="zh-CN"/>
        </w:rPr>
        <w:t>延迟取车</w:t>
      </w:r>
    </w:p>
    <w:p w14:paraId="4B29E432">
      <w:pPr>
        <w:rPr>
          <w:rFonts w:hint="eastAsia"/>
          <w:lang w:val="en-US" w:eastAsia="zh-CN"/>
        </w:rPr>
      </w:pPr>
      <w:r>
        <w:rPr>
          <w:rFonts w:hint="eastAsia"/>
          <w:lang w:val="en-US" w:eastAsia="zh-CN"/>
        </w:rPr>
        <w:t>客户下单后，下单租期时间内门店对车辆会进行保留。</w:t>
      </w:r>
    </w:p>
    <w:p w14:paraId="16BC0DBE">
      <w:pPr>
        <w:rPr>
          <w:rFonts w:hint="eastAsia"/>
          <w:lang w:val="en-US" w:eastAsia="zh-CN"/>
        </w:rPr>
      </w:pPr>
      <w:r>
        <w:rPr>
          <w:rFonts w:hint="eastAsia"/>
          <w:lang w:val="en-US" w:eastAsia="zh-CN"/>
        </w:rPr>
        <w:t>1、平日:如需延迟取车，客户需要距取车时间提前6小时与门店沟通确认，门店确认后，可按重新约定的时间进行取车。</w:t>
      </w:r>
    </w:p>
    <w:p w14:paraId="1010BC03">
      <w:pPr>
        <w:rPr>
          <w:rFonts w:hint="eastAsia"/>
          <w:lang w:val="en-US" w:eastAsia="zh-CN"/>
        </w:rPr>
      </w:pPr>
      <w:r>
        <w:rPr>
          <w:rFonts w:hint="eastAsia"/>
          <w:lang w:val="en-US" w:eastAsia="zh-CN"/>
        </w:rPr>
        <w:t>2、节假日:如需延迟取车，客户需要距取车时间提前24小时与门店沟通确认，门店确认后，可按重新约定的时间进行取车。</w:t>
      </w:r>
    </w:p>
    <w:p w14:paraId="0939DFBB">
      <w:pPr>
        <w:rPr>
          <w:rFonts w:hint="eastAsia"/>
          <w:lang w:val="en-US" w:eastAsia="zh-CN"/>
        </w:rPr>
      </w:pPr>
      <w:r>
        <w:rPr>
          <w:rFonts w:hint="eastAsia"/>
          <w:lang w:val="en-US" w:eastAsia="zh-CN"/>
        </w:rPr>
        <w:t>3、客户原因发起的延迟取车不改变用车方式及原订单还车时间，如需更换取车方式，需跟门店确认，门店确认后可进行修改，更换取车方式的费用标准以门店沟通为准。因延迟取车产生的订单未使用时间由客户自行承担。</w:t>
      </w:r>
    </w:p>
    <w:p w14:paraId="61FEE616">
      <w:pPr>
        <w:rPr>
          <w:rFonts w:hint="eastAsia"/>
          <w:b/>
          <w:bCs/>
          <w:lang w:val="en-US" w:eastAsia="zh-CN"/>
        </w:rPr>
      </w:pPr>
      <w:r>
        <w:rPr>
          <w:rFonts w:hint="eastAsia"/>
          <w:b/>
          <w:bCs/>
          <w:lang w:val="en-US" w:eastAsia="zh-CN"/>
        </w:rPr>
        <w:t>强制收车费</w:t>
      </w:r>
    </w:p>
    <w:p w14:paraId="16A648EA">
      <w:pPr>
        <w:rPr>
          <w:rFonts w:hint="eastAsia"/>
          <w:lang w:val="en-US" w:eastAsia="zh-CN"/>
        </w:rPr>
      </w:pPr>
      <w:r>
        <w:rPr>
          <w:rFonts w:hint="eastAsia"/>
          <w:lang w:val="en-US" w:eastAsia="zh-CN"/>
        </w:rPr>
        <w:t>1.强制收车场景客户有以下行为时，门店可采取强制收车:</w:t>
      </w:r>
    </w:p>
    <w:p w14:paraId="6A85D6F4">
      <w:pPr>
        <w:rPr>
          <w:rFonts w:hint="eastAsia"/>
          <w:lang w:val="en-US" w:eastAsia="zh-CN"/>
        </w:rPr>
      </w:pPr>
      <w:r>
        <w:rPr>
          <w:rFonts w:hint="eastAsia"/>
          <w:lang w:val="en-US" w:eastAsia="zh-CN"/>
        </w:rPr>
        <w:t>1)客户发生非合同约定内的异地还车、驶入/驶出限</w:t>
      </w:r>
    </w:p>
    <w:p w14:paraId="7D174611">
      <w:pPr>
        <w:rPr>
          <w:rFonts w:hint="eastAsia"/>
          <w:lang w:val="en-US" w:eastAsia="zh-CN"/>
        </w:rPr>
      </w:pPr>
      <w:r>
        <w:rPr>
          <w:rFonts w:hint="eastAsia"/>
          <w:lang w:val="en-US" w:eastAsia="zh-CN"/>
        </w:rPr>
        <w:t>行区域行为。</w:t>
      </w:r>
    </w:p>
    <w:p w14:paraId="5025D02D">
      <w:pPr>
        <w:rPr>
          <w:rFonts w:hint="eastAsia"/>
          <w:lang w:val="en-US" w:eastAsia="zh-CN"/>
        </w:rPr>
      </w:pPr>
      <w:r>
        <w:rPr>
          <w:rFonts w:hint="eastAsia"/>
          <w:lang w:val="en-US" w:eastAsia="zh-CN"/>
        </w:rPr>
        <w:t>2)车辆资产存在风险时。</w:t>
      </w:r>
    </w:p>
    <w:p w14:paraId="3C26EB77">
      <w:pPr>
        <w:rPr>
          <w:rFonts w:hint="eastAsia"/>
          <w:lang w:val="en-US" w:eastAsia="zh-CN"/>
        </w:rPr>
      </w:pPr>
      <w:r>
        <w:rPr>
          <w:rFonts w:hint="eastAsia"/>
          <w:lang w:val="en-US" w:eastAsia="zh-CN"/>
        </w:rPr>
        <w:t>3)租车后客户二次转租、抵押、质押等处分车辆行</w:t>
      </w:r>
    </w:p>
    <w:p w14:paraId="5E3A4E9D">
      <w:pPr>
        <w:rPr>
          <w:rFonts w:hint="eastAsia"/>
          <w:lang w:val="en-US" w:eastAsia="zh-CN"/>
        </w:rPr>
      </w:pPr>
      <w:r>
        <w:rPr>
          <w:rFonts w:hint="eastAsia"/>
          <w:lang w:val="en-US" w:eastAsia="zh-CN"/>
        </w:rPr>
        <w:t>为.</w:t>
      </w:r>
    </w:p>
    <w:p w14:paraId="4B5CC372">
      <w:pPr>
        <w:rPr>
          <w:rFonts w:hint="eastAsia"/>
          <w:lang w:val="en-US" w:eastAsia="zh-CN"/>
        </w:rPr>
      </w:pPr>
      <w:r>
        <w:rPr>
          <w:rFonts w:hint="eastAsia"/>
          <w:lang w:val="en-US" w:eastAsia="zh-CN"/>
        </w:rPr>
        <w:t>4)租后客户进行网约车盈利行为。</w:t>
      </w:r>
    </w:p>
    <w:p w14:paraId="2283FD29">
      <w:pPr>
        <w:rPr>
          <w:rFonts w:hint="eastAsia"/>
          <w:lang w:val="en-US" w:eastAsia="zh-CN"/>
        </w:rPr>
      </w:pPr>
      <w:r>
        <w:rPr>
          <w:rFonts w:hint="eastAsia"/>
          <w:lang w:val="en-US" w:eastAsia="zh-CN"/>
        </w:rPr>
        <w:t>2.收费说明</w:t>
      </w:r>
    </w:p>
    <w:p w14:paraId="23719385">
      <w:pPr>
        <w:rPr>
          <w:rFonts w:hint="eastAsia"/>
          <w:lang w:val="en-US" w:eastAsia="zh-CN"/>
        </w:rPr>
      </w:pPr>
      <w:r>
        <w:rPr>
          <w:rFonts w:hint="eastAsia"/>
          <w:lang w:val="en-US" w:eastAsia="zh-CN"/>
        </w:rPr>
        <w:t>客户发生以上行为时，门店可自行选择收车方式，追回车辆产生的费用为强制收车费，强制收车费由客户承担，强制收车费不包含车辆本身事故损失费用、追回车辆过程中车辆空置所造成的经营损失等费用。1)同城强制收车:强制收车费仅收取里程费，里程费最高不超过3元/公里，以导航所示出发点到追点来回公里数为准。</w:t>
      </w:r>
    </w:p>
    <w:p w14:paraId="729FBD48">
      <w:pPr>
        <w:rPr>
          <w:rFonts w:hint="eastAsia"/>
          <w:lang w:val="en-US" w:eastAsia="zh-CN"/>
        </w:rPr>
      </w:pPr>
      <w:r>
        <w:rPr>
          <w:rFonts w:hint="eastAsia"/>
          <w:lang w:val="en-US" w:eastAsia="zh-CN"/>
        </w:rPr>
        <w:t>2)跨城强制收车-商家自行收车:商家自行收车里程费不超过5元/公里，以导航所示出发点到追车点来回公里数为准，除里程费外，门店在强制收车过程中可能会产生餐饮、住宿、停、高速路费等费用，也需客户承担，强制收车不支持门店收取油电费、人工补贴费。</w:t>
      </w:r>
    </w:p>
    <w:p w14:paraId="290640E7">
      <w:pPr>
        <w:rPr>
          <w:rFonts w:hint="eastAsia"/>
          <w:lang w:val="en-US" w:eastAsia="zh-CN"/>
        </w:rPr>
      </w:pPr>
      <w:r>
        <w:rPr>
          <w:rFonts w:hint="eastAsia"/>
          <w:lang w:val="en-US" w:eastAsia="zh-CN"/>
        </w:rPr>
        <w:t>3)跨城异地收车-商家托运收车:商家托运收车里程费不超过5元/公里，以导航所示出发点到追车点来回公里数为准，其他费用不支持收取。</w:t>
      </w:r>
    </w:p>
    <w:p w14:paraId="221C7D53">
      <w:pPr>
        <w:rPr>
          <w:rFonts w:hint="eastAsia"/>
          <w:b/>
          <w:bCs/>
          <w:lang w:val="en-US" w:eastAsia="zh-CN"/>
        </w:rPr>
      </w:pPr>
      <w:r>
        <w:rPr>
          <w:rFonts w:hint="eastAsia"/>
          <w:b/>
          <w:bCs/>
          <w:lang w:val="en-US" w:eastAsia="zh-CN"/>
        </w:rPr>
        <w:t>其他收费标准</w:t>
      </w:r>
    </w:p>
    <w:p w14:paraId="34DE2C1E">
      <w:pPr>
        <w:rPr>
          <w:rFonts w:hint="eastAsia"/>
          <w:lang w:val="en-US" w:eastAsia="zh-CN"/>
        </w:rPr>
      </w:pPr>
      <w:r>
        <w:rPr>
          <w:rFonts w:hint="eastAsia"/>
          <w:lang w:val="en-US" w:eastAsia="zh-CN"/>
        </w:rPr>
        <w:t>随车物品损失</w:t>
      </w:r>
    </w:p>
    <w:p w14:paraId="2B544125">
      <w:pPr>
        <w:rPr>
          <w:rFonts w:hint="eastAsia"/>
          <w:lang w:val="en-US" w:eastAsia="zh-CN"/>
        </w:rPr>
      </w:pPr>
      <w:r>
        <w:rPr>
          <w:rFonts w:hint="eastAsia"/>
          <w:lang w:val="en-US" w:eastAsia="zh-CN"/>
        </w:rPr>
        <w:t>车内随车设备和物品不在保障赔付范围内，车辆租期如有遗失或损坏，需要照价赔偿，具体以当地4s店或维修店实际报价为准。</w:t>
      </w:r>
    </w:p>
    <w:p w14:paraId="72FF8703">
      <w:pPr>
        <w:rPr>
          <w:rFonts w:hint="eastAsia"/>
          <w:b/>
          <w:bCs/>
          <w:lang w:val="en-US" w:eastAsia="zh-CN"/>
        </w:rPr>
      </w:pPr>
      <w:r>
        <w:rPr>
          <w:rFonts w:hint="eastAsia"/>
          <w:b/>
          <w:bCs/>
          <w:lang w:val="en-US" w:eastAsia="zh-CN"/>
        </w:rPr>
        <w:t>违章处理</w:t>
      </w:r>
    </w:p>
    <w:p w14:paraId="6491027E">
      <w:pPr>
        <w:rPr>
          <w:rFonts w:hint="eastAsia"/>
          <w:lang w:val="en-US" w:eastAsia="zh-CN"/>
        </w:rPr>
      </w:pPr>
      <w:r>
        <w:rPr>
          <w:rFonts w:hint="eastAsia"/>
          <w:lang w:val="en-US" w:eastAsia="zh-CN"/>
        </w:rPr>
        <w:t>1.须知</w:t>
      </w:r>
    </w:p>
    <w:p w14:paraId="2BEBC077">
      <w:pPr>
        <w:rPr>
          <w:rFonts w:hint="eastAsia"/>
          <w:lang w:val="en-US" w:eastAsia="zh-CN"/>
        </w:rPr>
      </w:pPr>
      <w:r>
        <w:rPr>
          <w:rFonts w:hint="eastAsia"/>
          <w:lang w:val="en-US" w:eastAsia="zh-CN"/>
        </w:rPr>
        <w:t>承租方须对在车辆租赁期间产生的交通违章承担责任，并予以处理。违章信息以各地交管部门的记录为</w:t>
      </w:r>
    </w:p>
    <w:p w14:paraId="70ED7F29">
      <w:pPr>
        <w:rPr>
          <w:rFonts w:hint="eastAsia"/>
          <w:lang w:val="en-US" w:eastAsia="zh-CN"/>
        </w:rPr>
      </w:pPr>
      <w:r>
        <w:rPr>
          <w:rFonts w:hint="eastAsia"/>
          <w:lang w:val="en-US" w:eastAsia="zh-CN"/>
        </w:rPr>
        <w:t>准;</w:t>
      </w:r>
    </w:p>
    <w:p w14:paraId="3D59EC2C">
      <w:pPr>
        <w:rPr>
          <w:rFonts w:hint="eastAsia"/>
          <w:lang w:val="en-US" w:eastAsia="zh-CN"/>
        </w:rPr>
      </w:pPr>
      <w:r>
        <w:rPr>
          <w:rFonts w:hint="eastAsia"/>
          <w:lang w:val="en-US" w:eastAsia="zh-CN"/>
        </w:rPr>
        <w:t>2.如何得知租期内是否产生违章?门店将在承租方还车后15个工作日左右查询或收到承租方未处理的违章信息(具体时间以各地方交管部门通知为准)，并以电话或短信等方式通知承租方。</w:t>
      </w:r>
    </w:p>
    <w:p w14:paraId="7A11C2B4">
      <w:pPr>
        <w:rPr>
          <w:rFonts w:hint="eastAsia"/>
          <w:lang w:val="en-US" w:eastAsia="zh-CN"/>
        </w:rPr>
      </w:pPr>
      <w:r>
        <w:rPr>
          <w:rFonts w:hint="eastAsia"/>
          <w:lang w:val="en-US" w:eastAsia="zh-CN"/>
        </w:rPr>
        <w:t>3.还车后如无违章，违章押金将如何退还?</w:t>
      </w:r>
    </w:p>
    <w:p w14:paraId="2DA5A07E">
      <w:pPr>
        <w:rPr>
          <w:rFonts w:hint="eastAsia"/>
          <w:lang w:val="en-US" w:eastAsia="zh-CN"/>
        </w:rPr>
      </w:pPr>
      <w:r>
        <w:rPr>
          <w:rFonts w:hint="eastAsia"/>
          <w:lang w:val="en-US" w:eastAsia="zh-CN"/>
        </w:rPr>
        <w:t>还车后如查实车辆在租赁期间内无违章，违章押金预计在30天后由实际支付渠道原路退还，退还金额到账时间以各支付渠道为准;免违章押金订单预计在30天后解除已授权的扣款通道。</w:t>
      </w:r>
    </w:p>
    <w:p w14:paraId="29FDD1AA">
      <w:pPr>
        <w:rPr>
          <w:rFonts w:hint="eastAsia"/>
          <w:lang w:val="en-US" w:eastAsia="zh-CN"/>
        </w:rPr>
      </w:pPr>
      <w:r>
        <w:rPr>
          <w:rFonts w:hint="eastAsia"/>
          <w:lang w:val="en-US" w:eastAsia="zh-CN"/>
        </w:rPr>
        <w:t>4.承租人自行处理违章时限是多久?</w:t>
      </w:r>
    </w:p>
    <w:p w14:paraId="776558FE">
      <w:pPr>
        <w:rPr>
          <w:rFonts w:hint="eastAsia"/>
          <w:lang w:val="en-US" w:eastAsia="zh-CN"/>
        </w:rPr>
      </w:pPr>
      <w:r>
        <w:rPr>
          <w:rFonts w:hint="eastAsia"/>
          <w:lang w:val="en-US" w:eastAsia="zh-CN"/>
        </w:rPr>
        <w:t>承租方须在拿到行驶证日(以物流签收时间计，不满一天按一天计)+行驶证免费借用时起，7天内将违章事宜处理完毕。否则将产生100元/天的违章逾期处理违约金。</w:t>
      </w:r>
    </w:p>
    <w:p w14:paraId="58A8C066">
      <w:pPr>
        <w:rPr>
          <w:rFonts w:hint="eastAsia"/>
          <w:lang w:val="en-US" w:eastAsia="zh-CN"/>
        </w:rPr>
      </w:pPr>
      <w:r>
        <w:rPr>
          <w:rFonts w:hint="eastAsia"/>
          <w:lang w:val="en-US" w:eastAsia="zh-CN"/>
        </w:rPr>
        <w:t>门店有权从承租方支付的违章押金内或通过免违章押金订单的授权扣款通道，扣除上述逾期处理违约金。如押金扣除后仍不足以抵偿全部损失的，门店有权根据实际损失情况向承租方追偿。</w:t>
      </w:r>
    </w:p>
    <w:p w14:paraId="4BE26B8E">
      <w:pPr>
        <w:rPr>
          <w:rFonts w:hint="eastAsia"/>
          <w:lang w:val="en-US" w:eastAsia="zh-CN"/>
        </w:rPr>
      </w:pPr>
      <w:r>
        <w:rPr>
          <w:rFonts w:hint="eastAsia"/>
          <w:lang w:val="en-US" w:eastAsia="zh-CN"/>
        </w:rPr>
        <w:t>5.如何处理违章?</w:t>
      </w:r>
    </w:p>
    <w:p w14:paraId="43DFBE3B">
      <w:pPr>
        <w:rPr>
          <w:rFonts w:hint="eastAsia"/>
          <w:lang w:val="en-US" w:eastAsia="zh-CN"/>
        </w:rPr>
      </w:pPr>
      <w:r>
        <w:rPr>
          <w:rFonts w:hint="eastAsia"/>
          <w:lang w:val="en-US" w:eastAsia="zh-CN"/>
        </w:rPr>
        <w:t>根据交管部门要求，需携带本人驾驶证原件、身份证原件及辆行驶证原件等，到违章当地或牌所在地的交管部门办理;具体所需资料和违章处理相关规定各地存在差异(如部分地区要求提供租车合同、委托书等其他文件)，部分城市开通了异地处理违章的政策，请事先咨询当地交管部门。</w:t>
      </w:r>
    </w:p>
    <w:p w14:paraId="05443B03">
      <w:pPr>
        <w:rPr>
          <w:rFonts w:hint="eastAsia"/>
          <w:lang w:val="en-US" w:eastAsia="zh-CN"/>
        </w:rPr>
      </w:pPr>
      <w:r>
        <w:rPr>
          <w:rFonts w:hint="eastAsia"/>
          <w:lang w:val="en-US" w:eastAsia="zh-CN"/>
        </w:rPr>
        <w:t>部分情况下，辆违章可以通过12123APP或其他合法的第三方程序网上办理，具体情况请联系门店沟通。</w:t>
      </w:r>
    </w:p>
    <w:p w14:paraId="2387EB0B">
      <w:pPr>
        <w:rPr>
          <w:rFonts w:hint="eastAsia"/>
          <w:lang w:val="en-US" w:eastAsia="zh-CN"/>
        </w:rPr>
      </w:pPr>
      <w:r>
        <w:rPr>
          <w:rFonts w:hint="eastAsia"/>
          <w:lang w:val="en-US" w:eastAsia="zh-CN"/>
        </w:rPr>
        <w:t>6.如需借用行驶证等资料怎么办?</w:t>
      </w:r>
    </w:p>
    <w:p w14:paraId="63B174A7">
      <w:pPr>
        <w:rPr>
          <w:rFonts w:hint="eastAsia"/>
          <w:lang w:val="en-US" w:eastAsia="zh-CN"/>
        </w:rPr>
      </w:pPr>
      <w:r>
        <w:rPr>
          <w:rFonts w:hint="eastAsia"/>
          <w:lang w:val="en-US" w:eastAsia="zh-CN"/>
        </w:rPr>
        <w:t>承租方在自行处理违章时，如需借用行驶证原件，须提前联系门店预约。违章事宜处理完毕后，须及时将处理证件归还车行。</w:t>
      </w:r>
    </w:p>
    <w:p w14:paraId="74218A09">
      <w:pPr>
        <w:rPr>
          <w:rFonts w:hint="eastAsia"/>
          <w:lang w:val="en-US" w:eastAsia="zh-CN"/>
        </w:rPr>
      </w:pPr>
      <w:r>
        <w:rPr>
          <w:rFonts w:hint="eastAsia"/>
          <w:lang w:val="en-US" w:eastAsia="zh-CN"/>
        </w:rPr>
        <w:t>在确认不耽误车辆行程的情况下，同城可免费借用6小时(门店营业时间范围内)，异地可免费借用48小时(从门店将行驶证寄出至承租人将行驶证寄出)。用户可以通过押金刷取500元押金。在按时并完整归还证件时，门店将全额退还押金。若用车城市全面支持电子行驶证，则不限时免费。</w:t>
      </w:r>
    </w:p>
    <w:p w14:paraId="12041621">
      <w:pPr>
        <w:rPr>
          <w:rFonts w:hint="eastAsia"/>
          <w:lang w:val="en-US" w:eastAsia="zh-CN"/>
        </w:rPr>
      </w:pPr>
      <w:r>
        <w:rPr>
          <w:rFonts w:hint="eastAsia"/>
          <w:lang w:val="en-US" w:eastAsia="zh-CN"/>
        </w:rPr>
        <w:t>若实际使用车辆行驶证超过免费借用时间，则按照实际发生天数收取车辆租金(包括基础日租金+基础保障费)。不足一天的按照一天计算。</w:t>
      </w:r>
    </w:p>
    <w:p w14:paraId="54E89590">
      <w:pPr>
        <w:rPr>
          <w:rFonts w:hint="eastAsia"/>
          <w:lang w:val="en-US" w:eastAsia="zh-CN"/>
        </w:rPr>
      </w:pPr>
      <w:r>
        <w:rPr>
          <w:rFonts w:hint="eastAsia"/>
          <w:lang w:val="en-US" w:eastAsia="zh-CN"/>
        </w:rPr>
        <w:t>7.违章处理完毕后，还需要做什么?</w:t>
      </w:r>
    </w:p>
    <w:p w14:paraId="67581FBC">
      <w:pPr>
        <w:rPr>
          <w:rFonts w:hint="eastAsia"/>
          <w:lang w:val="en-US" w:eastAsia="zh-CN"/>
        </w:rPr>
      </w:pPr>
      <w:r>
        <w:rPr>
          <w:rFonts w:hint="eastAsia"/>
          <w:lang w:val="en-US" w:eastAsia="zh-CN"/>
        </w:rPr>
        <w:t>承租方在违章处理完毕后，须将处罚决定书和缴费凭证给到门店。门店收到凭证后，一般会在7个工作日内审核完成，并同步更新违章状态。</w:t>
      </w:r>
    </w:p>
    <w:p w14:paraId="0DE55D0E">
      <w:pPr>
        <w:rPr>
          <w:rFonts w:hint="eastAsia"/>
          <w:lang w:val="en-US" w:eastAsia="zh-CN"/>
        </w:rPr>
      </w:pPr>
      <w:r>
        <w:rPr>
          <w:rFonts w:hint="eastAsia"/>
          <w:lang w:val="en-US" w:eastAsia="zh-CN"/>
        </w:rPr>
        <w:t>8.承租人无法处理违章怎么办?</w:t>
      </w:r>
    </w:p>
    <w:p w14:paraId="6F229237">
      <w:pPr>
        <w:rPr>
          <w:rFonts w:hint="eastAsia"/>
          <w:lang w:val="en-US" w:eastAsia="zh-CN"/>
        </w:rPr>
      </w:pPr>
      <w:r>
        <w:rPr>
          <w:rFonts w:hint="eastAsia"/>
          <w:lang w:val="en-US" w:eastAsia="zh-CN"/>
        </w:rPr>
        <w:t>如承租方无法自行处理或无法在上述处理时限内处理违章，请及时与门店沟通解决方案。承租方须承担由此给门店带来的实际损失。门店有权从承租方支付的违章押金内或通过免违章押金订单的授权扣款通道扣除相应金额的费用。如押金扣除后仍不足以抵偿全部损失的，门店有权根据实际损失情况向承租方追偿。</w:t>
      </w:r>
    </w:p>
    <w:p w14:paraId="5AC5D262">
      <w:pPr>
        <w:rPr>
          <w:rFonts w:hint="eastAsia"/>
          <w:lang w:val="en-US" w:eastAsia="zh-CN"/>
        </w:rPr>
      </w:pPr>
      <w:r>
        <w:rPr>
          <w:rFonts w:hint="eastAsia"/>
          <w:lang w:val="en-US" w:eastAsia="zh-CN"/>
        </w:rPr>
        <w:t>9.注意事项</w:t>
      </w:r>
    </w:p>
    <w:p w14:paraId="3DB83777">
      <w:pPr>
        <w:rPr>
          <w:rFonts w:hint="eastAsia"/>
          <w:lang w:val="en-US" w:eastAsia="zh-CN"/>
        </w:rPr>
      </w:pPr>
      <w:r>
        <w:rPr>
          <w:rFonts w:hint="eastAsia"/>
          <w:lang w:val="en-US" w:eastAsia="zh-CN"/>
        </w:rPr>
        <w:t>承租人如需开具相关发票，建议自行前往交管部处理违章事宜。门店仅可向承租方提供收取违章逾期处理违约金的收据和违章处理凭证。</w:t>
      </w:r>
    </w:p>
    <w:p w14:paraId="1E47115D">
      <w:pPr>
        <w:rPr>
          <w:rFonts w:hint="eastAsia"/>
          <w:b/>
          <w:bCs/>
          <w:lang w:val="en-US" w:eastAsia="zh-CN"/>
        </w:rPr>
      </w:pPr>
      <w:r>
        <w:rPr>
          <w:rFonts w:hint="eastAsia"/>
          <w:b/>
          <w:bCs/>
          <w:lang w:val="en-US" w:eastAsia="zh-CN"/>
        </w:rPr>
        <w:t>道路救援</w:t>
      </w:r>
    </w:p>
    <w:p w14:paraId="40C82091">
      <w:pPr>
        <w:rPr>
          <w:rFonts w:hint="eastAsia"/>
          <w:lang w:val="en-US" w:eastAsia="zh-CN"/>
        </w:rPr>
      </w:pPr>
      <w:r>
        <w:rPr>
          <w:rFonts w:hint="eastAsia"/>
          <w:lang w:val="en-US" w:eastAsia="zh-CN"/>
        </w:rPr>
        <w:t>门店是否可提供道路救援需与门店沟通确认，若门店可提供道路救援，收费标准如下:</w:t>
      </w:r>
    </w:p>
    <w:p w14:paraId="49370DA8">
      <w:pPr>
        <w:widowControl w:val="0"/>
        <w:numPr>
          <w:ilvl w:val="0"/>
          <w:numId w:val="0"/>
        </w:numPr>
        <w:jc w:val="both"/>
        <w:rPr>
          <w:rFonts w:hint="default"/>
          <w:b w:val="0"/>
          <w:bCs w:val="0"/>
          <w:lang w:val="en-US" w:eastAsia="zh-CN"/>
        </w:rPr>
      </w:pPr>
      <w:r>
        <w:rPr>
          <w:rFonts w:hint="default"/>
          <w:b w:val="0"/>
          <w:bCs w:val="0"/>
          <w:lang w:val="en-US" w:eastAsia="zh-CN"/>
        </w:rPr>
        <w:t>更换轮胎</w:t>
      </w:r>
      <w:r>
        <w:rPr>
          <w:rFonts w:hint="eastAsia"/>
          <w:b w:val="0"/>
          <w:bCs w:val="0"/>
          <w:lang w:val="en-US" w:eastAsia="zh-CN"/>
        </w:rPr>
        <w:t xml:space="preserve">  </w:t>
      </w:r>
      <w:r>
        <w:rPr>
          <w:rFonts w:hint="default"/>
          <w:b w:val="0"/>
          <w:bCs w:val="0"/>
          <w:lang w:val="en-US" w:eastAsia="zh-CN"/>
        </w:rPr>
        <w:t>根据当地市场价格和修理厂报价而定</w:t>
      </w:r>
      <w:r>
        <w:rPr>
          <w:rFonts w:hint="eastAsia"/>
          <w:b w:val="0"/>
          <w:bCs w:val="0"/>
          <w:lang w:val="en-US" w:eastAsia="zh-CN"/>
        </w:rPr>
        <w:t xml:space="preserve"> </w:t>
      </w:r>
    </w:p>
    <w:p w14:paraId="60C7A138">
      <w:pPr>
        <w:widowControl w:val="0"/>
        <w:numPr>
          <w:ilvl w:val="0"/>
          <w:numId w:val="0"/>
        </w:numPr>
        <w:jc w:val="both"/>
        <w:rPr>
          <w:rFonts w:hint="default"/>
          <w:b w:val="0"/>
          <w:bCs w:val="0"/>
          <w:lang w:val="en-US" w:eastAsia="zh-CN"/>
        </w:rPr>
      </w:pPr>
      <w:r>
        <w:rPr>
          <w:rFonts w:hint="default"/>
          <w:b w:val="0"/>
          <w:bCs w:val="0"/>
          <w:lang w:val="en-US" w:eastAsia="zh-CN"/>
        </w:rPr>
        <w:t>拖车牵引</w:t>
      </w:r>
      <w:r>
        <w:rPr>
          <w:rFonts w:hint="eastAsia"/>
          <w:b w:val="0"/>
          <w:bCs w:val="0"/>
          <w:lang w:val="en-US" w:eastAsia="zh-CN"/>
        </w:rPr>
        <w:t xml:space="preserve">  </w:t>
      </w:r>
      <w:r>
        <w:rPr>
          <w:rFonts w:hint="default"/>
          <w:b w:val="0"/>
          <w:bCs w:val="0"/>
          <w:lang w:val="en-US" w:eastAsia="zh-CN"/>
        </w:rPr>
        <w:t>根据当地市场价格和修理厂报价而定</w:t>
      </w:r>
      <w:bookmarkStart w:id="0" w:name="_GoBack"/>
      <w:bookmarkEnd w:id="0"/>
    </w:p>
    <w:p w14:paraId="41660846">
      <w:pPr>
        <w:widowControl w:val="0"/>
        <w:numPr>
          <w:ilvl w:val="0"/>
          <w:numId w:val="0"/>
        </w:numPr>
        <w:jc w:val="both"/>
        <w:rPr>
          <w:rFonts w:hint="default"/>
          <w:b w:val="0"/>
          <w:bCs w:val="0"/>
          <w:lang w:val="en-US" w:eastAsia="zh-CN"/>
        </w:rPr>
      </w:pPr>
      <w:r>
        <w:rPr>
          <w:rFonts w:hint="default"/>
          <w:b w:val="0"/>
          <w:bCs w:val="0"/>
          <w:lang w:val="en-US" w:eastAsia="zh-CN"/>
        </w:rPr>
        <w:t>紧急送油</w:t>
      </w:r>
      <w:r>
        <w:rPr>
          <w:rFonts w:hint="eastAsia"/>
          <w:b w:val="0"/>
          <w:bCs w:val="0"/>
          <w:lang w:val="en-US" w:eastAsia="zh-CN"/>
        </w:rPr>
        <w:t xml:space="preserve">  </w:t>
      </w:r>
      <w:r>
        <w:rPr>
          <w:rFonts w:hint="default"/>
          <w:b w:val="0"/>
          <w:bCs w:val="0"/>
          <w:lang w:val="en-US" w:eastAsia="zh-CN"/>
        </w:rPr>
        <w:t>离门店50公里内，收取200元/次;超出部分与门店另议(油费另算)</w:t>
      </w:r>
    </w:p>
    <w:p w14:paraId="730A291C">
      <w:pPr>
        <w:widowControl w:val="0"/>
        <w:numPr>
          <w:ilvl w:val="0"/>
          <w:numId w:val="0"/>
        </w:numPr>
        <w:jc w:val="both"/>
        <w:rPr>
          <w:rFonts w:hint="default"/>
          <w:b w:val="0"/>
          <w:bCs w:val="0"/>
          <w:lang w:val="en-US" w:eastAsia="zh-CN"/>
        </w:rPr>
      </w:pPr>
      <w:r>
        <w:rPr>
          <w:rFonts w:hint="default"/>
          <w:b w:val="0"/>
          <w:bCs w:val="0"/>
          <w:lang w:val="en-US" w:eastAsia="zh-CN"/>
        </w:rPr>
        <w:t>现场抢修</w:t>
      </w:r>
      <w:r>
        <w:rPr>
          <w:rFonts w:hint="eastAsia"/>
          <w:b w:val="0"/>
          <w:bCs w:val="0"/>
          <w:lang w:val="en-US" w:eastAsia="zh-CN"/>
        </w:rPr>
        <w:t xml:space="preserve"> </w:t>
      </w:r>
      <w:r>
        <w:rPr>
          <w:rFonts w:hint="default"/>
          <w:b w:val="0"/>
          <w:bCs w:val="0"/>
          <w:lang w:val="en-US" w:eastAsia="zh-CN"/>
        </w:rPr>
        <w:t>离门店50公里内，收取500元/次;超出部分与门店另议(额外收取维修费200元/次)</w:t>
      </w:r>
    </w:p>
    <w:p w14:paraId="343B167D">
      <w:pPr>
        <w:widowControl w:val="0"/>
        <w:numPr>
          <w:ilvl w:val="0"/>
          <w:numId w:val="0"/>
        </w:numPr>
        <w:jc w:val="both"/>
        <w:rPr>
          <w:rFonts w:hint="default"/>
          <w:b w:val="0"/>
          <w:bCs w:val="0"/>
          <w:lang w:val="en-US" w:eastAsia="zh-CN"/>
        </w:rPr>
      </w:pPr>
      <w:r>
        <w:rPr>
          <w:rFonts w:hint="default"/>
          <w:b w:val="0"/>
          <w:bCs w:val="0"/>
          <w:lang w:val="en-US" w:eastAsia="zh-CN"/>
        </w:rPr>
        <w:t>搭电服务</w:t>
      </w:r>
      <w:r>
        <w:rPr>
          <w:rFonts w:hint="eastAsia"/>
          <w:b w:val="0"/>
          <w:bCs w:val="0"/>
          <w:lang w:val="en-US" w:eastAsia="zh-CN"/>
        </w:rPr>
        <w:t xml:space="preserve"> </w:t>
      </w:r>
      <w:r>
        <w:rPr>
          <w:rFonts w:hint="default"/>
          <w:b w:val="0"/>
          <w:bCs w:val="0"/>
          <w:lang w:val="en-US" w:eastAsia="zh-CN"/>
        </w:rPr>
        <w:t>离门店50公里内，收取200元/次;超出部分与门店另议</w:t>
      </w:r>
    </w:p>
    <w:p w14:paraId="1945FEB3">
      <w:pPr>
        <w:widowControl w:val="0"/>
        <w:numPr>
          <w:ilvl w:val="0"/>
          <w:numId w:val="0"/>
        </w:numPr>
        <w:jc w:val="both"/>
        <w:rPr>
          <w:rFonts w:hint="default"/>
          <w:b w:val="0"/>
          <w:bCs w:val="0"/>
          <w:lang w:val="en-US" w:eastAsia="zh-CN"/>
        </w:rPr>
      </w:pPr>
      <w:r>
        <w:rPr>
          <w:rFonts w:hint="default"/>
          <w:b w:val="0"/>
          <w:bCs w:val="0"/>
          <w:lang w:val="en-US" w:eastAsia="zh-CN"/>
        </w:rPr>
        <w:t>吊装救援</w:t>
      </w:r>
      <w:r>
        <w:rPr>
          <w:rFonts w:hint="eastAsia"/>
          <w:b w:val="0"/>
          <w:bCs w:val="0"/>
          <w:lang w:val="en-US" w:eastAsia="zh-CN"/>
        </w:rPr>
        <w:t xml:space="preserve"> </w:t>
      </w:r>
      <w:r>
        <w:rPr>
          <w:rFonts w:hint="default"/>
          <w:b w:val="0"/>
          <w:bCs w:val="0"/>
          <w:lang w:val="en-US" w:eastAsia="zh-CN"/>
        </w:rPr>
        <w:t>根据当地市场价格和修理厂报价而定</w:t>
      </w:r>
    </w:p>
    <w:p w14:paraId="577448EE">
      <w:pPr>
        <w:widowControl w:val="0"/>
        <w:numPr>
          <w:ilvl w:val="0"/>
          <w:numId w:val="0"/>
        </w:numPr>
        <w:jc w:val="both"/>
        <w:rPr>
          <w:rFonts w:hint="default"/>
          <w:b w:val="0"/>
          <w:bCs w:val="0"/>
          <w:lang w:val="en-US" w:eastAsia="zh-CN"/>
        </w:rPr>
      </w:pPr>
      <w:r>
        <w:rPr>
          <w:rFonts w:hint="default"/>
          <w:b w:val="0"/>
          <w:bCs w:val="0"/>
          <w:lang w:val="en-US" w:eastAsia="zh-CN"/>
        </w:rPr>
        <w:t>紧急加水</w:t>
      </w:r>
      <w:r>
        <w:rPr>
          <w:rFonts w:hint="eastAsia"/>
          <w:b w:val="0"/>
          <w:bCs w:val="0"/>
          <w:lang w:val="en-US" w:eastAsia="zh-CN"/>
        </w:rPr>
        <w:t xml:space="preserve"> </w:t>
      </w:r>
      <w:r>
        <w:rPr>
          <w:rFonts w:hint="default"/>
          <w:b w:val="0"/>
          <w:bCs w:val="0"/>
          <w:lang w:val="en-US" w:eastAsia="zh-CN"/>
        </w:rPr>
        <w:t>离门店50公里内，收取200元/次;超出部分与门店另议</w:t>
      </w:r>
    </w:p>
    <w:p w14:paraId="48A33A25">
      <w:pPr>
        <w:widowControl w:val="0"/>
        <w:numPr>
          <w:ilvl w:val="0"/>
          <w:numId w:val="0"/>
        </w:numPr>
        <w:jc w:val="both"/>
        <w:rPr>
          <w:rFonts w:hint="eastAsia"/>
          <w:b w:val="0"/>
          <w:bCs w:val="0"/>
          <w:lang w:val="en-US" w:eastAsia="zh-CN"/>
        </w:rPr>
      </w:pPr>
      <w:r>
        <w:rPr>
          <w:rFonts w:hint="default"/>
          <w:b w:val="0"/>
          <w:bCs w:val="0"/>
          <w:lang w:val="en-US" w:eastAsia="zh-CN"/>
        </w:rPr>
        <w:t>送备用钥匙</w:t>
      </w:r>
      <w:r>
        <w:rPr>
          <w:rFonts w:hint="eastAsia"/>
          <w:b w:val="0"/>
          <w:bCs w:val="0"/>
          <w:lang w:val="en-US" w:eastAsia="zh-CN"/>
        </w:rPr>
        <w:t xml:space="preserve">  </w:t>
      </w:r>
      <w:r>
        <w:rPr>
          <w:rFonts w:hint="default"/>
          <w:b w:val="0"/>
          <w:bCs w:val="0"/>
          <w:lang w:val="en-US" w:eastAsia="zh-CN"/>
        </w:rPr>
        <w:t>离门店50公里内，收取200元/次;超出部分与</w:t>
      </w:r>
      <w:r>
        <w:rPr>
          <w:rFonts w:hint="eastAsia"/>
          <w:b w:val="0"/>
          <w:bCs w:val="0"/>
          <w:lang w:val="en-US" w:eastAsia="zh-CN"/>
        </w:rPr>
        <w:t>门店另议</w:t>
      </w:r>
    </w:p>
    <w:p w14:paraId="6F360AB8">
      <w:pPr>
        <w:rPr>
          <w:rFonts w:hint="eastAsia"/>
          <w:lang w:val="en-US" w:eastAsia="zh-CN"/>
        </w:rPr>
      </w:pPr>
    </w:p>
    <w:p w14:paraId="17DF80F6">
      <w:pPr>
        <w:rPr>
          <w:rFonts w:hint="eastAsia"/>
          <w:lang w:val="en-US" w:eastAsia="zh-CN"/>
        </w:rPr>
      </w:pPr>
      <w:r>
        <w:rPr>
          <w:rFonts w:hint="eastAsia"/>
          <w:lang w:val="en-US" w:eastAsia="zh-CN"/>
        </w:rPr>
        <w:t>以上客户还需承担停车费、过路费、高速费、配件费、加油实际油费等，具体以实际为准;申请道路救援服务后，客户自行取消救援，可能仍将收取费用，具体以实际为准。</w:t>
      </w:r>
    </w:p>
    <w:p w14:paraId="679A68DB">
      <w:pPr>
        <w:rPr>
          <w:rFonts w:hint="eastAsia"/>
          <w:lang w:val="en-US" w:eastAsia="zh-CN"/>
        </w:rPr>
      </w:pPr>
      <w:r>
        <w:rPr>
          <w:rFonts w:hint="eastAsia"/>
          <w:lang w:val="en-US" w:eastAsia="zh-CN"/>
        </w:rPr>
        <w:t>ETC费用</w:t>
      </w:r>
    </w:p>
    <w:p w14:paraId="52A7165A">
      <w:pPr>
        <w:rPr>
          <w:rFonts w:hint="eastAsia"/>
          <w:lang w:val="en-US" w:eastAsia="zh-CN"/>
        </w:rPr>
      </w:pPr>
      <w:r>
        <w:rPr>
          <w:rFonts w:hint="eastAsia"/>
          <w:lang w:val="en-US" w:eastAsia="zh-CN"/>
        </w:rPr>
        <w:t>行程中如果使用商家提供的ETC设备，产生的ETC费用将按实际发生收取费用。</w:t>
      </w:r>
    </w:p>
    <w:p w14:paraId="092D6633">
      <w:pPr>
        <w:rPr>
          <w:rFonts w:hint="eastAsia"/>
          <w:lang w:val="en-US" w:eastAsia="zh-CN"/>
        </w:rPr>
      </w:pPr>
      <w:r>
        <w:rPr>
          <w:rFonts w:hint="eastAsia"/>
          <w:lang w:val="en-US" w:eastAsia="zh-CN"/>
        </w:rPr>
        <w:t>清洁费</w:t>
      </w:r>
    </w:p>
    <w:p w14:paraId="43FEF9FB">
      <w:pPr>
        <w:rPr>
          <w:rFonts w:hint="eastAsia"/>
          <w:lang w:val="en-US" w:eastAsia="zh-CN"/>
        </w:rPr>
      </w:pPr>
      <w:r>
        <w:rPr>
          <w:rFonts w:hint="eastAsia"/>
          <w:lang w:val="en-US" w:eastAsia="zh-CN"/>
        </w:rPr>
        <w:t>请您保持还车时的车辆卫生，如果还车时车辆存在严重卫生问题，您可能需要承担辆清洁费，商家收取清洁费不高于市场价格。</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2E4F20"/>
    <w:rsid w:val="722E4F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2026-01-23T10:18:00Z</dcterms:created>
  <dc:creator>杨森</dc:creator>
  <cp:lastModifiedBy>杨森</cp:lastModifiedBy>
  <dcterms:modified xsi:type="dcterms:W3CDTF">2026-01-23T10:50:49Z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692CF1F99DCA4300807B32F90313DBA3_11</vt:lpwstr>
  </property>
  <property fmtid="{D5CDD505-2E9C-101B-9397-08002B2CF9AE}" pid="4" name="KSOTemplateDocerSaveRecord">
    <vt:lpwstr>eyJoZGlkIjoiNmFhZjE4OGNlMjYxMzUyMTU0OWM0MTI0ZWRmYWI1MTQiLCJ1c2VySWQiOiIzNDU2MjEzODUifQ==</vt:lpwstr>
  </property>
</Properties>
</file>