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E823C" w14:textId="23A06F9E" w:rsidR="006126F9" w:rsidRPr="005C68CB" w:rsidRDefault="00A12A92">
      <w:pPr>
        <w:rPr>
          <w:sz w:val="24"/>
          <w:szCs w:val="24"/>
        </w:rPr>
      </w:pPr>
      <w:r w:rsidRPr="005C68CB">
        <w:rPr>
          <w:sz w:val="24"/>
          <w:szCs w:val="24"/>
        </w:rPr>
        <w:t>Cristian Ixcamey Castillo</w:t>
      </w:r>
      <w:r w:rsidRPr="005C68CB">
        <w:rPr>
          <w:sz w:val="24"/>
          <w:szCs w:val="24"/>
        </w:rPr>
        <w:tab/>
      </w:r>
    </w:p>
    <w:p w14:paraId="5CE6BBF7" w14:textId="710C414B" w:rsidR="00A12A92" w:rsidRPr="005C68CB" w:rsidRDefault="00A12A92">
      <w:pPr>
        <w:rPr>
          <w:sz w:val="24"/>
          <w:szCs w:val="24"/>
        </w:rPr>
      </w:pPr>
      <w:r w:rsidRPr="005C68CB">
        <w:rPr>
          <w:sz w:val="24"/>
          <w:szCs w:val="24"/>
        </w:rPr>
        <w:t>Mr. Bingham</w:t>
      </w:r>
    </w:p>
    <w:p w14:paraId="7E31C5B1" w14:textId="5D246C8E" w:rsidR="00A12A92" w:rsidRPr="005C68CB" w:rsidRDefault="00A12A92">
      <w:pPr>
        <w:rPr>
          <w:sz w:val="24"/>
          <w:szCs w:val="24"/>
        </w:rPr>
      </w:pPr>
      <w:r w:rsidRPr="005C68CB">
        <w:rPr>
          <w:sz w:val="24"/>
          <w:szCs w:val="24"/>
        </w:rPr>
        <w:t xml:space="preserve">Conflict Management </w:t>
      </w:r>
    </w:p>
    <w:p w14:paraId="59655DF3" w14:textId="01D58FA9" w:rsidR="00A12A92" w:rsidRPr="005C68CB" w:rsidRDefault="00A12A92">
      <w:pPr>
        <w:rPr>
          <w:sz w:val="24"/>
          <w:szCs w:val="24"/>
        </w:rPr>
      </w:pPr>
      <w:r w:rsidRPr="005C68CB">
        <w:rPr>
          <w:sz w:val="24"/>
          <w:szCs w:val="24"/>
        </w:rPr>
        <w:t>February 2</w:t>
      </w:r>
      <w:r w:rsidRPr="005C68CB">
        <w:rPr>
          <w:sz w:val="24"/>
          <w:szCs w:val="24"/>
          <w:vertAlign w:val="superscript"/>
        </w:rPr>
        <w:t>nd</w:t>
      </w:r>
      <w:r w:rsidRPr="005C68CB">
        <w:rPr>
          <w:sz w:val="24"/>
          <w:szCs w:val="24"/>
        </w:rPr>
        <w:t xml:space="preserve">, 2019 </w:t>
      </w:r>
    </w:p>
    <w:p w14:paraId="728631B5" w14:textId="27D0A3C8" w:rsidR="00A12A92" w:rsidRPr="005C68CB" w:rsidRDefault="006A3DD2" w:rsidP="00A12A92">
      <w:pPr>
        <w:pStyle w:val="ListParagraph"/>
        <w:numPr>
          <w:ilvl w:val="0"/>
          <w:numId w:val="1"/>
        </w:numPr>
        <w:rPr>
          <w:sz w:val="24"/>
          <w:szCs w:val="24"/>
        </w:rPr>
      </w:pPr>
      <w:r w:rsidRPr="005C68CB">
        <w:rPr>
          <w:sz w:val="24"/>
          <w:szCs w:val="24"/>
        </w:rPr>
        <w:t xml:space="preserve">Years ago, I distanced myself from so many friends because I thought that I was alone. Back then, I didn’t listen to anyone or try to </w:t>
      </w:r>
      <w:r w:rsidR="009531EE" w:rsidRPr="005C68CB">
        <w:rPr>
          <w:sz w:val="24"/>
          <w:szCs w:val="24"/>
        </w:rPr>
        <w:t xml:space="preserve">take their situations into consideration. Which just made the whole situation worse. If I had taken their emotions into </w:t>
      </w:r>
      <w:bookmarkStart w:id="0" w:name="_GoBack"/>
      <w:bookmarkEnd w:id="0"/>
      <w:r w:rsidR="009531EE" w:rsidRPr="005C68CB">
        <w:rPr>
          <w:sz w:val="24"/>
          <w:szCs w:val="24"/>
        </w:rPr>
        <w:t>consideration as well as seen things through their perspectives and told them how I felt, things probably would’ve been different and better.</w:t>
      </w:r>
    </w:p>
    <w:p w14:paraId="42230E2B" w14:textId="77777777" w:rsidR="009531EE" w:rsidRPr="005C68CB" w:rsidRDefault="009531EE" w:rsidP="009531EE">
      <w:pPr>
        <w:pStyle w:val="ListParagraph"/>
        <w:rPr>
          <w:sz w:val="24"/>
          <w:szCs w:val="24"/>
        </w:rPr>
      </w:pPr>
    </w:p>
    <w:p w14:paraId="0AD560EF" w14:textId="212DE4A4" w:rsidR="00A12A92" w:rsidRPr="005C68CB" w:rsidRDefault="00A12A92" w:rsidP="00A12A92">
      <w:pPr>
        <w:pStyle w:val="ListParagraph"/>
        <w:numPr>
          <w:ilvl w:val="0"/>
          <w:numId w:val="1"/>
        </w:numPr>
        <w:rPr>
          <w:sz w:val="24"/>
          <w:szCs w:val="24"/>
        </w:rPr>
      </w:pPr>
      <w:r w:rsidRPr="005C68CB">
        <w:rPr>
          <w:sz w:val="24"/>
          <w:szCs w:val="24"/>
        </w:rPr>
        <w:t>In my opinion, the most effective method is putting yourself in the shoes of another person. Listening and attempting to understand a person’s feelings and action can help resolve some conflict or turn it into constructive conflict.</w:t>
      </w:r>
    </w:p>
    <w:p w14:paraId="0E179060" w14:textId="77777777" w:rsidR="00A12A92" w:rsidRPr="005C68CB" w:rsidRDefault="00A12A92" w:rsidP="00A12A92">
      <w:pPr>
        <w:pStyle w:val="ListParagraph"/>
        <w:rPr>
          <w:sz w:val="24"/>
          <w:szCs w:val="24"/>
        </w:rPr>
      </w:pPr>
    </w:p>
    <w:p w14:paraId="78A93307" w14:textId="01CF8B98" w:rsidR="00A12A92" w:rsidRPr="005C68CB" w:rsidRDefault="00A12A92" w:rsidP="00A12A92">
      <w:pPr>
        <w:pStyle w:val="ListParagraph"/>
        <w:numPr>
          <w:ilvl w:val="0"/>
          <w:numId w:val="1"/>
        </w:numPr>
        <w:rPr>
          <w:sz w:val="24"/>
          <w:szCs w:val="24"/>
        </w:rPr>
      </w:pPr>
      <w:r w:rsidRPr="005C68CB">
        <w:rPr>
          <w:sz w:val="24"/>
          <w:szCs w:val="24"/>
        </w:rPr>
        <w:t>Around the time that my brother came to the states after living in Guatemala his whole life, He and I began to have a lot of conflict based on our religious beliefs. He was on the side that Religion is the one and only truth and I argued that science has more logical proof behind it. We bickered and argued over who was right for months until he began to tell me about different events that are jotted down in the bible. I saw that those events were aligned with some of the geographical events that we know of. He also began to listen to everything I would say about evolution and how it worked. After talking things over with the idea to learn and listen, we concluded that science and religion do not have to be complete opposite but instead can help complement each other.</w:t>
      </w:r>
    </w:p>
    <w:sectPr w:rsidR="00A12A92" w:rsidRPr="005C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009"/>
    <w:multiLevelType w:val="hybridMultilevel"/>
    <w:tmpl w:val="ED04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92"/>
    <w:rsid w:val="005C68CB"/>
    <w:rsid w:val="006126F9"/>
    <w:rsid w:val="006A3DD2"/>
    <w:rsid w:val="009531EE"/>
    <w:rsid w:val="00A1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3CD4"/>
  <w15:chartTrackingRefBased/>
  <w15:docId w15:val="{A96D1ECB-387B-4D6F-8ADC-ECA33196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Ixcamey</dc:creator>
  <cp:keywords/>
  <dc:description/>
  <cp:lastModifiedBy>Cristian Ixcamey</cp:lastModifiedBy>
  <cp:revision>2</cp:revision>
  <dcterms:created xsi:type="dcterms:W3CDTF">2019-02-20T23:25:00Z</dcterms:created>
  <dcterms:modified xsi:type="dcterms:W3CDTF">2019-02-20T23:54:00Z</dcterms:modified>
</cp:coreProperties>
</file>