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670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p0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670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658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p1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6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6708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p2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670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658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p3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6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6708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p4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670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658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p5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6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6708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p6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670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658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p7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6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6708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p8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67086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Kesir Atölyesi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