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36454F"/>
          <w:sz w:val="40"/>
          <w:szCs w:val="40"/>
        </w:rPr>
        <w:t xml:space="preserve">ÇEDES DEĞERLER EĞİTİMİ PROGRAMI</w:t>
      </w:r>
    </w:p>
    <w:p>
      <w:pPr>
        <w:spacing w:after="60"/>
        <w:jc w:val="center"/>
      </w:pPr>
      <w:r>
        <w:rPr>
          <w:b/>
          <w:bCs/>
          <w:color w:val="C55A11"/>
          <w:sz w:val="28"/>
          <w:szCs w:val="28"/>
        </w:rPr>
        <w:t xml:space="preserve">ARALIK AYI  —  2025-2026 Eğitim Öğretim Yılı</w:t>
      </w:r>
    </w:p>
    <w:p>
      <w:pPr>
        <w:spacing w:after="400"/>
        <w:jc w:val="center"/>
      </w:pPr>
      <w:r>
        <w:rPr>
          <w:i/>
          <w:iCs/>
          <w:color w:val="595959"/>
          <w:sz w:val="24"/>
          <w:szCs w:val="24"/>
        </w:rPr>
        <w:t xml:space="preserve">Değerler: SORUMLULUK • TEMİZLİK • SAĞLIKLI YAŞAM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36454F"/>
          <w:sz w:val="32"/>
          <w:szCs w:val="32"/>
        </w:rPr>
        <w:t xml:space="preserve">1. HAFTA  •  01 - 05 Aralık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SORUMLULUK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Üzerimize Düşeni Yapmak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Unutulan Bitki</w:t>
      </w:r>
    </w:p>
    <w:p>
      <w:pPr>
        <w:spacing w:after="160" w:line="300"/>
      </w:pPr>
      <w:r>
        <w:rPr>
          <w:sz w:val="24"/>
          <w:szCs w:val="24"/>
        </w:rPr>
        <w:t xml:space="preserve">Sınıfın penceresindeki saksıyı sulama görevi bu hafta Aslı'ya aitti. Bir gün unuttu; bitki solmaya başladı. Aslı üzüldü, hemen su verdi ve bir daha unutmamak için takvime not aldı.</w:t>
      </w:r>
    </w:p>
    <w:p>
      <w:pPr>
        <w:spacing w:after="160" w:line="300"/>
      </w:pPr>
      <w:r>
        <w:rPr>
          <w:sz w:val="24"/>
          <w:szCs w:val="24"/>
        </w:rPr>
        <w:t xml:space="preserve">Öğretmen bu durumu örnek gösterdi: 'Küçük bir görev bile olsa, unutmak bir bitkiyi bile etkileyebilir. Sorumluluk, üzerimize düşeni zamanında ve özenle yapmaktır.'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Görev Çarkı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Çark şablonu, kartonlar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Sınıfta haftalık görev çarkı oluşturulur (sulama, silme, kitap dağıtma vb.); her öğrenciye bir görev düşer.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Öğrenciler kendi sorumluluk alanlarını bir kartona çizip 'Benim Görevim' panosuna asar.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Hafta sonunda görevini eksiksiz yapan öğrenciler kısaca takdir edilir.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36454F"/>
          <w:sz w:val="32"/>
          <w:szCs w:val="32"/>
        </w:rPr>
        <w:t xml:space="preserve">2. HAFTA  •  08 - 12 Aralık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TEMİZLİK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Kişisel ve Çevresel Temizlik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Görünmeyen Kahraman</w:t>
      </w:r>
    </w:p>
    <w:p>
      <w:pPr>
        <w:spacing w:after="160" w:line="300"/>
      </w:pPr>
      <w:r>
        <w:rPr>
          <w:sz w:val="24"/>
          <w:szCs w:val="24"/>
        </w:rPr>
        <w:t xml:space="preserve">Her sabah okul temizlikçisi teyze, herkesten önce gelip sınıfları hazırlardı. Bir gün öğrenciler ona teşekkür etmek için küçük bir kart hazırladı.</w:t>
      </w:r>
    </w:p>
    <w:p>
      <w:pPr>
        <w:spacing w:after="160" w:line="300"/>
      </w:pPr>
      <w:r>
        <w:rPr>
          <w:sz w:val="24"/>
          <w:szCs w:val="24"/>
        </w:rPr>
        <w:t xml:space="preserve">O gün öğretmen sordu: 'Peki biz de ona yardımcı olabilir miyiz?' Sınıf hep bir ağızdan 'Evet!' dedi ve kendi çöplerini toplamaya, ellerini yemekten önce yıkamaya, masalarını düzenli tutmaya söz verdiler.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El Yıkama ve Temizlik Kontrol Listesi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Kağıt, boya, kontrol listesi şablonu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Öğrenciler doğru el yıkama adımlarını sırayla gösteren bir resim şeridi hazırlar.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Günlük 'temizlik kontrol listesi' oluşturulur (masamı sildim, çöpümü attım, ellerimi yıkadım) ve her gün işaretlenir.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Okul temizlik personeline teşekkür kartı hazırlanır.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36454F"/>
          <w:sz w:val="32"/>
          <w:szCs w:val="32"/>
        </w:rPr>
        <w:t xml:space="preserve">3. HAFTA  •  15 - 19 Aralık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SAĞLIKLI YAŞAM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Beslenme, Hareket ve Uyku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Enerji Dolu Gün</w:t>
      </w:r>
    </w:p>
    <w:p>
      <w:pPr>
        <w:spacing w:after="160" w:line="300"/>
      </w:pPr>
      <w:r>
        <w:rPr>
          <w:sz w:val="24"/>
          <w:szCs w:val="24"/>
        </w:rPr>
        <w:t xml:space="preserve">Can, sabah kahvaltısını atlayıp okula gelmişti. Ders sırasında kendini yorgun ve dikkatsiz hissetti. Öğretmeni fark etti ve nazikçe sordu: 'Kahvaltı yaptın mı?'</w:t>
      </w:r>
    </w:p>
    <w:p>
      <w:pPr>
        <w:spacing w:after="160" w:line="300"/>
      </w:pPr>
      <w:r>
        <w:rPr>
          <w:sz w:val="24"/>
          <w:szCs w:val="24"/>
        </w:rPr>
        <w:t xml:space="preserve">Can 'Hayır' deyince öğretmen anlattı: 'Vücudumuz da bir araba gibi yakıta ihtiyaç duyar. Sağlıklı beslenmek, hareket etmek ve yeterince uyumak bize gün boyu enerji verir.'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Sağlıklı Tabak Tasarımı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Tabak şablonu, boya kalemi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Öğrenciler boş bir tabak şablonuna sağlıklı besinleri (sebze, meyve, tahıl) çizerek 'ideal tabaklarını' oluşturur.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Kısa bir hareket molası yapılır: 5 dakikalık basit egzersizler (zıplama, esneme) sınıfça uygulanır.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'Bir günümü nasıl sağlıklı geçiririm?' başlıklı kısa bir plan (kahvaltı-hareket-uyku) çizilir.</w:t>
      </w:r>
    </w:p>
    <w:p>
      <w:pPr>
        <w:pBdr>
          <w:bottom w:val="single" w:color="BFBFBF" w:sz="6" w:space="1"/>
        </w:pBdr>
        <w:spacing w:after="300"/>
      </w:pPr>
    </w:p>
    <w:p>
      <w:pPr>
        <w:spacing w:before="200"/>
        <w:jc w:val="center"/>
      </w:pPr>
      <w:r>
        <w:rPr>
          <w:i/>
          <w:iCs/>
          <w:color w:val="808080"/>
          <w:sz w:val="20"/>
          <w:szCs w:val="20"/>
        </w:rPr>
        <w:t xml:space="preserve">ÇEDES Projesi — Aralık Ayı Değerler Eğitimi Çalışma Dosyası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2026-07-02T09:06:42.720Z</dcterms:created>
  <dcterms:modified xsi:type="dcterms:W3CDTF">2026-07-02T09:06:42.720Z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