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Sınıf Öğrendiklerimizi Değerlendirelim · 19 – 23 Ekim 2026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