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jc w:val="center"/>
        <w:spacing w:before="0" w:after="0" w:line="240" w:lineRule="auto"/>
      </w:pPr>
      <w:r>
        <w:drawing>
          <wp:inline distT="0" distB="0" distL="0" distR="0">
            <wp:extent cx="6984000" cy="9986570"/>
            <wp:docPr id="1" name="Sayfa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1.jpeg"/>
                    <pic:cNvPicPr/>
                  </pic:nvPicPr>
                  <pic:blipFill>
                    <a:blip r:embed="rS1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998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0" w:line="240" w:lineRule="auto"/>
      </w:pPr>
      <w:r>
        <w:br w:type="page"/>
      </w:r>
      <w:r>
        <w:drawing>
          <wp:inline distT="0" distB="0" distL="0" distR="0">
            <wp:extent cx="6984000" cy="7104983"/>
            <wp:docPr id="2" name="Sayfa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2.jpeg"/>
                    <pic:cNvPicPr/>
                  </pic:nvPicPr>
                  <pic:blipFill>
                    <a:blip r:embed="rS2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710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454" w:right="454" w:bottom="454" w:left="454" w:header="0" w:footer="0" w:gutter="0"/>
    </w:sectPr>
  </w:body>
</w:document>
</file>

<file path=word/_rels/document.xml.rels><?xml version="1.0" encoding="UTF-8" standalone="yes"?><Relationships xmlns="http://schemas.openxmlformats.org/package/2006/relationships"><Relationship Id="rS1" Type="http://schemas.openxmlformats.org/officeDocument/2006/relationships/image" Target="media/s1.jpeg"/><Relationship Id="rS2" Type="http://schemas.openxmlformats.org/officeDocument/2006/relationships/image" Target="media/s2.jpeg"/></Relationships>
</file>