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6A" w14:textId="77777777" w:rsidR="00124151" w:rsidRDefault="00B52E8A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63r5se3gk92g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Blood Requirements by Compatible Groups</w:t>
      </w:r>
    </w:p>
    <w:p w14:paraId="0000006B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1: O Negative (155-178p)</w:t>
      </w:r>
    </w:p>
    <w:p w14:paraId="0000006C" w14:textId="77777777" w:rsidR="00124151" w:rsidRDefault="00B52E8A">
      <w:pPr>
        <w:numPr>
          <w:ilvl w:val="0"/>
          <w:numId w:val="17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S004: 83-96p (800 × 3mL × 4% × 1.10-1.15)</w:t>
      </w:r>
    </w:p>
    <w:p w14:paraId="0000006D" w14:textId="77777777" w:rsidR="00124151" w:rsidRDefault="00B52E8A">
      <w:pPr>
        <w:numPr>
          <w:ilvl w:val="0"/>
          <w:numId w:val="1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OneWorld</w:t>
      </w:r>
      <w:proofErr w:type="spellEnd"/>
      <w:r>
        <w:rPr>
          <w:rFonts w:ascii="Calibri" w:eastAsia="Calibri" w:hAnsi="Calibri" w:cs="Calibri"/>
        </w:rPr>
        <w:t xml:space="preserve"> Sample B: 72-82p (1000 × 2mL × 4% × 1.08-1.10)</w:t>
      </w:r>
    </w:p>
    <w:p w14:paraId="0000006E" w14:textId="77777777" w:rsidR="00124151" w:rsidRDefault="00B52E8A">
      <w:pPr>
        <w:numPr>
          <w:ilvl w:val="0"/>
          <w:numId w:val="1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share with: ISLA 2025-964 (7.5p), ISLA 2025-652/653 (7p)</w:t>
      </w:r>
    </w:p>
    <w:p w14:paraId="0000006F" w14:textId="77777777" w:rsidR="00124151" w:rsidRDefault="00B52E8A">
      <w:pPr>
        <w:numPr>
          <w:ilvl w:val="0"/>
          <w:numId w:val="1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Mirrscitech</w:t>
      </w:r>
      <w:proofErr w:type="spellEnd"/>
      <w:r>
        <w:rPr>
          <w:rFonts w:ascii="Calibri" w:eastAsia="Calibri" w:hAnsi="Calibri" w:cs="Calibri"/>
        </w:rPr>
        <w:t xml:space="preserve"> O Neg </w:t>
      </w:r>
      <w:proofErr w:type="spellStart"/>
      <w:r>
        <w:rPr>
          <w:rFonts w:ascii="Calibri" w:eastAsia="Calibri" w:hAnsi="Calibri" w:cs="Calibri"/>
        </w:rPr>
        <w:t>rr</w:t>
      </w:r>
      <w:proofErr w:type="spellEnd"/>
      <w:r>
        <w:rPr>
          <w:rFonts w:ascii="Calibri" w:eastAsia="Calibri" w:hAnsi="Calibri" w:cs="Calibri"/>
        </w:rPr>
        <w:t xml:space="preserve"> (22p) + order 1 unit</w:t>
      </w:r>
    </w:p>
    <w:p w14:paraId="00000070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2: B Negative s-neg (167-192p)</w:t>
      </w:r>
    </w:p>
    <w:p w14:paraId="00000071" w14:textId="77777777" w:rsidR="00124151" w:rsidRDefault="00B52E8A">
      <w:pPr>
        <w:numPr>
          <w:ilvl w:val="0"/>
          <w:numId w:val="12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S001: 117-135p (800 × 4mL × 4% × 1.10-1.15)</w:t>
      </w:r>
    </w:p>
    <w:p w14:paraId="00000072" w14:textId="77777777" w:rsidR="00124151" w:rsidRDefault="00B52E8A">
      <w:pPr>
        <w:numPr>
          <w:ilvl w:val="0"/>
          <w:numId w:val="12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OneWorld</w:t>
      </w:r>
      <w:proofErr w:type="spellEnd"/>
      <w:r>
        <w:rPr>
          <w:rFonts w:ascii="Calibri" w:eastAsia="Calibri" w:hAnsi="Calibri" w:cs="Calibri"/>
        </w:rPr>
        <w:t xml:space="preserve"> Sample D: 50-57p (1000 × 1.5mL × 4% × 1.06-1.08)</w:t>
      </w:r>
    </w:p>
    <w:p w14:paraId="00000073" w14:textId="77777777" w:rsidR="00124151" w:rsidRDefault="00B52E8A">
      <w:pPr>
        <w:numPr>
          <w:ilvl w:val="0"/>
          <w:numId w:val="12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</w:rPr>
        <w:t>: Order 1 unit (cannot share due to s-neg requirement)</w:t>
      </w:r>
    </w:p>
    <w:p w14:paraId="00000074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3: A Negative (153-177p)</w:t>
      </w:r>
    </w:p>
    <w:p w14:paraId="00000075" w14:textId="77777777" w:rsidR="00124151" w:rsidRDefault="00B52E8A">
      <w:pPr>
        <w:numPr>
          <w:ilvl w:val="0"/>
          <w:numId w:val="27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S002: 70-81p (800 × 2.5mL × 4% × 1.08-1.10)</w:t>
      </w:r>
    </w:p>
    <w:p w14:paraId="00000076" w14:textId="77777777" w:rsidR="00124151" w:rsidRDefault="00B52E8A">
      <w:pPr>
        <w:numPr>
          <w:ilvl w:val="0"/>
          <w:numId w:val="2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S003: 83-96p (800 × 3mL × 4% × 1.08-1.10)</w:t>
      </w:r>
    </w:p>
    <w:p w14:paraId="00000077" w14:textId="77777777" w:rsidR="00124151" w:rsidRDefault="00B52E8A">
      <w:pPr>
        <w:numPr>
          <w:ilvl w:val="0"/>
          <w:numId w:val="2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</w:rPr>
        <w:t>: Order 1 unit</w:t>
      </w:r>
    </w:p>
    <w:p w14:paraId="00000078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4: O Positive DAT/IgG Coating (165-194p)</w:t>
      </w:r>
    </w:p>
    <w:p w14:paraId="00000079" w14:textId="77777777" w:rsidR="00124151" w:rsidRDefault="00B52E8A">
      <w:pPr>
        <w:numPr>
          <w:ilvl w:val="0"/>
          <w:numId w:val="15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S006/S001 DAT/S002 DAT: 153-182p (with 25-30% overage)</w:t>
      </w:r>
    </w:p>
    <w:p w14:paraId="0000007A" w14:textId="77777777" w:rsidR="00124151" w:rsidRDefault="00B52E8A">
      <w:pPr>
        <w:numPr>
          <w:ilvl w:val="0"/>
          <w:numId w:val="1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ISLA 2025-651/654/655: 12p</w:t>
      </w:r>
    </w:p>
    <w:p w14:paraId="0000007B" w14:textId="77777777" w:rsidR="00124151" w:rsidRDefault="00B52E8A">
      <w:pPr>
        <w:numPr>
          <w:ilvl w:val="0"/>
          <w:numId w:val="1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</w:rPr>
        <w:t>: Order 1 unit O Pos (homozygous D preferred)</w:t>
      </w:r>
    </w:p>
    <w:p w14:paraId="0000007C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5: O Positive Fyb-neg (for samples requiring) (142-164p)</w:t>
      </w:r>
    </w:p>
    <w:p w14:paraId="0000007D" w14:textId="77777777" w:rsidR="00124151" w:rsidRDefault="00B52E8A">
      <w:pPr>
        <w:numPr>
          <w:ilvl w:val="0"/>
          <w:numId w:val="16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OneWorld</w:t>
      </w:r>
      <w:proofErr w:type="spellEnd"/>
      <w:r>
        <w:rPr>
          <w:rFonts w:ascii="Calibri" w:eastAsia="Calibri" w:hAnsi="Calibri" w:cs="Calibri"/>
        </w:rPr>
        <w:t xml:space="preserve"> DATG A: 44-51p</w:t>
      </w:r>
    </w:p>
    <w:p w14:paraId="0000007E" w14:textId="77777777" w:rsidR="00124151" w:rsidRDefault="00B52E8A">
      <w:pPr>
        <w:numPr>
          <w:ilvl w:val="0"/>
          <w:numId w:val="1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OneWorld</w:t>
      </w:r>
      <w:proofErr w:type="spellEnd"/>
      <w:r>
        <w:rPr>
          <w:rFonts w:ascii="Calibri" w:eastAsia="Calibri" w:hAnsi="Calibri" w:cs="Calibri"/>
        </w:rPr>
        <w:t xml:space="preserve"> IMHE-A/IMHX-A: 61-71p</w:t>
      </w:r>
    </w:p>
    <w:p w14:paraId="0000007F" w14:textId="77777777" w:rsidR="00124151" w:rsidRDefault="00B52E8A">
      <w:pPr>
        <w:numPr>
          <w:ilvl w:val="0"/>
          <w:numId w:val="16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OneWorld</w:t>
      </w:r>
      <w:proofErr w:type="spellEnd"/>
      <w:r>
        <w:rPr>
          <w:rFonts w:ascii="Calibri" w:eastAsia="Calibri" w:hAnsi="Calibri" w:cs="Calibri"/>
        </w:rPr>
        <w:t xml:space="preserve"> IMHX-C: 37-42p</w:t>
      </w:r>
    </w:p>
    <w:p w14:paraId="00000080" w14:textId="77777777" w:rsidR="00124151" w:rsidRDefault="00B52E8A">
      <w:pPr>
        <w:numPr>
          <w:ilvl w:val="0"/>
          <w:numId w:val="16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</w:rPr>
        <w:t>: Can use HQC if ordered as Fyb-neg</w:t>
      </w:r>
    </w:p>
    <w:p w14:paraId="00000081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Group 6: O Positive Fyb-pos (167-195p)</w:t>
      </w:r>
    </w:p>
    <w:p w14:paraId="00000082" w14:textId="77777777" w:rsidR="00124151" w:rsidRDefault="00B52E8A">
      <w:pPr>
        <w:numPr>
          <w:ilvl w:val="0"/>
          <w:numId w:val="7"/>
        </w:numPr>
        <w:spacing w:before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S002: 47-57p</w:t>
      </w:r>
    </w:p>
    <w:p w14:paraId="00000083" w14:textId="77777777" w:rsidR="00124151" w:rsidRDefault="00B52E8A">
      <w:pPr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Aurevia</w:t>
      </w:r>
      <w:proofErr w:type="spellEnd"/>
      <w:r>
        <w:rPr>
          <w:rFonts w:ascii="Calibri" w:eastAsia="Calibri" w:hAnsi="Calibri" w:cs="Calibri"/>
        </w:rPr>
        <w:t xml:space="preserve"> S005: 83-96p</w:t>
      </w:r>
    </w:p>
    <w:p w14:paraId="00000084" w14:textId="77777777" w:rsidR="00124151" w:rsidRDefault="00B52E8A">
      <w:pPr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OneWorld</w:t>
      </w:r>
      <w:proofErr w:type="spellEnd"/>
      <w:r>
        <w:rPr>
          <w:rFonts w:ascii="Calibri" w:eastAsia="Calibri" w:hAnsi="Calibri" w:cs="Calibri"/>
        </w:rPr>
        <w:t xml:space="preserve"> IMHX-D: 37-42p</w:t>
      </w:r>
    </w:p>
    <w:p w14:paraId="00000085" w14:textId="77777777" w:rsidR="00124151" w:rsidRDefault="00B52E8A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Source</w:t>
      </w:r>
      <w:r>
        <w:rPr>
          <w:rFonts w:ascii="Calibri" w:eastAsia="Calibri" w:hAnsi="Calibri" w:cs="Calibri"/>
        </w:rPr>
        <w:t>: Can use HQC overage + partial unit</w:t>
      </w:r>
    </w:p>
    <w:p w14:paraId="00000086" w14:textId="77777777" w:rsidR="00124151" w:rsidRDefault="00B52E8A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vprenha69y5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Standing Order Utilization</w:t>
      </w:r>
    </w:p>
    <w:p w14:paraId="00000087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HQC (arriving 2025-09-18, expires ~2025-10-30):</w:t>
      </w:r>
    </w:p>
    <w:p w14:paraId="00000088" w14:textId="77777777" w:rsidR="00124151" w:rsidRDefault="00B52E8A">
      <w:pPr>
        <w:numPr>
          <w:ilvl w:val="0"/>
          <w:numId w:val="5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Total: 9 units (3 </w:t>
      </w:r>
      <w:proofErr w:type="spellStart"/>
      <w:r>
        <w:rPr>
          <w:rFonts w:ascii="Calibri" w:eastAsia="Calibri" w:hAnsi="Calibri" w:cs="Calibri"/>
        </w:rPr>
        <w:t>AsubB</w:t>
      </w:r>
      <w:proofErr w:type="spellEnd"/>
      <w:r>
        <w:rPr>
          <w:rFonts w:ascii="Calibri" w:eastAsia="Calibri" w:hAnsi="Calibri" w:cs="Calibri"/>
        </w:rPr>
        <w:t>, 3 O Pos, 3 A1 Neg)</w:t>
      </w:r>
    </w:p>
    <w:p w14:paraId="00000089" w14:textId="77777777" w:rsidR="00124151" w:rsidRDefault="00B52E8A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Overage available: ~270p (1.5 units)</w:t>
      </w:r>
    </w:p>
    <w:p w14:paraId="0000008A" w14:textId="77777777" w:rsidR="00124151" w:rsidRDefault="00B52E8A">
      <w:pPr>
        <w:numPr>
          <w:ilvl w:val="0"/>
          <w:numId w:val="5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Can share with all three events</w:t>
      </w:r>
    </w:p>
    <w:p w14:paraId="0000008B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Mirrscitech</w:t>
      </w:r>
      <w:proofErr w:type="spellEnd"/>
      <w:r>
        <w:rPr>
          <w:rFonts w:ascii="Calibri" w:eastAsia="Calibri" w:hAnsi="Calibri" w:cs="Calibri"/>
          <w:b/>
        </w:rPr>
        <w:t>/Korea (arriving 2025-09-16, expires ~2025-10-28):</w:t>
      </w:r>
    </w:p>
    <w:p w14:paraId="0000008C" w14:textId="77777777" w:rsidR="00124151" w:rsidRDefault="00B52E8A">
      <w:pPr>
        <w:numPr>
          <w:ilvl w:val="0"/>
          <w:numId w:val="8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A1 Pos R1R1: 180p total, ~22p for ISLA</w:t>
      </w:r>
    </w:p>
    <w:p w14:paraId="0000008D" w14:textId="77777777" w:rsidR="00124151" w:rsidRDefault="00B52E8A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 Pos R2R2: 180p total, ~22p for ISLA</w:t>
      </w:r>
    </w:p>
    <w:p w14:paraId="0000008E" w14:textId="77777777" w:rsidR="00124151" w:rsidRDefault="00B52E8A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 Neg </w:t>
      </w:r>
      <w:proofErr w:type="spellStart"/>
      <w:r>
        <w:rPr>
          <w:rFonts w:ascii="Calibri" w:eastAsia="Calibri" w:hAnsi="Calibri" w:cs="Calibri"/>
        </w:rPr>
        <w:t>rr</w:t>
      </w:r>
      <w:proofErr w:type="spellEnd"/>
      <w:r>
        <w:rPr>
          <w:rFonts w:ascii="Calibri" w:eastAsia="Calibri" w:hAnsi="Calibri" w:cs="Calibri"/>
        </w:rPr>
        <w:t>: 180p total, ~22p for ISLA</w:t>
      </w:r>
    </w:p>
    <w:p w14:paraId="0000008F" w14:textId="77777777" w:rsidR="00124151" w:rsidRDefault="00B52E8A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Limited sharing due to early expiration</w:t>
      </w:r>
    </w:p>
    <w:p w14:paraId="00000090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C3 Bonus Unit:</w:t>
      </w:r>
    </w:p>
    <w:p w14:paraId="00000091" w14:textId="77777777" w:rsidR="00124151" w:rsidRDefault="00B52E8A">
      <w:pPr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180p O blood available for any O type need</w:t>
      </w:r>
    </w:p>
    <w:p w14:paraId="00000092" w14:textId="77777777" w:rsidR="00124151" w:rsidRDefault="00B52E8A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2" w:name="_uomcrj90qvfc" w:colFirst="0" w:colLast="0"/>
      <w:bookmarkEnd w:id="2"/>
      <w:r>
        <w:rPr>
          <w:rFonts w:ascii="Calibri" w:eastAsia="Calibri" w:hAnsi="Calibri" w:cs="Calibri"/>
          <w:b/>
          <w:color w:val="000000"/>
          <w:sz w:val="26"/>
          <w:szCs w:val="26"/>
        </w:rPr>
        <w:t>Optimized Order Summary</w:t>
      </w:r>
    </w:p>
    <w:p w14:paraId="00000093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New Units to Order:</w:t>
      </w:r>
    </w:p>
    <w:p w14:paraId="00000094" w14:textId="77777777" w:rsidR="00124151" w:rsidRDefault="00B52E8A">
      <w:pPr>
        <w:numPr>
          <w:ilvl w:val="0"/>
          <w:numId w:val="10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unit B Neg s-neg (covers Group 2)</w:t>
      </w:r>
    </w:p>
    <w:p w14:paraId="00000095" w14:textId="77777777" w:rsidR="00124151" w:rsidRDefault="00B52E8A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unit A Neg (covers Group 3)</w:t>
      </w:r>
    </w:p>
    <w:p w14:paraId="00000096" w14:textId="77777777" w:rsidR="00124151" w:rsidRDefault="00B52E8A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unit O Neg (covers Group 1 remainder)</w:t>
      </w:r>
    </w:p>
    <w:p w14:paraId="00000097" w14:textId="77777777" w:rsidR="00124151" w:rsidRDefault="00B52E8A">
      <w:pPr>
        <w:numPr>
          <w:ilvl w:val="0"/>
          <w:numId w:val="1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units O Pos (specify Fyb-neg for one)</w:t>
      </w:r>
    </w:p>
    <w:p w14:paraId="00000098" w14:textId="77777777" w:rsidR="00124151" w:rsidRDefault="00B52E8A">
      <w:pPr>
        <w:numPr>
          <w:ilvl w:val="0"/>
          <w:numId w:val="10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 unit O Pos for DAT coating (R2R2 preferred)</w:t>
      </w:r>
    </w:p>
    <w:p w14:paraId="00000099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Total: 6 new units</w:t>
      </w:r>
    </w:p>
    <w:p w14:paraId="0000009A" w14:textId="77777777" w:rsidR="00124151" w:rsidRDefault="00B52E8A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Using from inventory:</w:t>
      </w:r>
    </w:p>
    <w:p w14:paraId="0000009B" w14:textId="77777777" w:rsidR="00124151" w:rsidRDefault="00B52E8A">
      <w:pPr>
        <w:numPr>
          <w:ilvl w:val="0"/>
          <w:numId w:val="3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HQC overage: 270p</w:t>
      </w:r>
    </w:p>
    <w:p w14:paraId="0000009C" w14:textId="77777777" w:rsidR="00124151" w:rsidRDefault="00B52E8A">
      <w:pPr>
        <w:numPr>
          <w:ilvl w:val="0"/>
          <w:numId w:val="3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Mirrscitech</w:t>
      </w:r>
      <w:proofErr w:type="spellEnd"/>
      <w:r>
        <w:rPr>
          <w:rFonts w:ascii="Calibri" w:eastAsia="Calibri" w:hAnsi="Calibri" w:cs="Calibri"/>
        </w:rPr>
        <w:t>: 66p (ISLA only)</w:t>
      </w:r>
    </w:p>
    <w:p w14:paraId="0000009D" w14:textId="77777777" w:rsidR="00124151" w:rsidRDefault="00B52E8A">
      <w:pPr>
        <w:numPr>
          <w:ilvl w:val="0"/>
          <w:numId w:val="3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C3 bonus: 180p</w:t>
      </w:r>
    </w:p>
    <w:p w14:paraId="0000009E" w14:textId="77777777" w:rsidR="00124151" w:rsidRDefault="00B52E8A">
      <w:pPr>
        <w:pStyle w:val="Heading3"/>
        <w:keepNext w:val="0"/>
        <w:keepLines w:val="0"/>
        <w:spacing w:before="280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3" w:name="_cz0s4q4w1p0r" w:colFirst="0" w:colLast="0"/>
      <w:bookmarkEnd w:id="3"/>
      <w:r>
        <w:rPr>
          <w:rFonts w:ascii="Calibri" w:eastAsia="Calibri" w:hAnsi="Calibri" w:cs="Calibri"/>
          <w:b/>
          <w:color w:val="000000"/>
          <w:sz w:val="26"/>
          <w:szCs w:val="26"/>
        </w:rPr>
        <w:t>Key Differences from Your Manual BUP</w:t>
      </w:r>
    </w:p>
    <w:p w14:paraId="0000009F" w14:textId="77777777" w:rsidR="00124151" w:rsidRDefault="00B52E8A">
      <w:pPr>
        <w:numPr>
          <w:ilvl w:val="0"/>
          <w:numId w:val="19"/>
        </w:numPr>
        <w:spacing w:before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correctly identified 6 units needed</w:t>
      </w:r>
    </w:p>
    <w:p w14:paraId="000000A0" w14:textId="77777777" w:rsidR="00124151" w:rsidRDefault="00B52E8A">
      <w:pPr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Your volume calculations (1,000-1,200mL) align with mine</w:t>
      </w:r>
    </w:p>
    <w:p w14:paraId="000000A6" w14:textId="2CD79363" w:rsidR="00124151" w:rsidRPr="00B52E8A" w:rsidRDefault="00B52E8A" w:rsidP="00B52E8A">
      <w:pPr>
        <w:numPr>
          <w:ilvl w:val="0"/>
          <w:numId w:val="19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difference: </w:t>
      </w:r>
      <w:proofErr w:type="gramStart"/>
      <w:r>
        <w:rPr>
          <w:rFonts w:ascii="Calibri" w:eastAsia="Calibri" w:hAnsi="Calibri" w:cs="Calibri"/>
        </w:rPr>
        <w:t>I'm</w:t>
      </w:r>
      <w:proofErr w:type="gramEnd"/>
      <w:r>
        <w:rPr>
          <w:rFonts w:ascii="Calibri" w:eastAsia="Calibri" w:hAnsi="Calibri" w:cs="Calibri"/>
        </w:rPr>
        <w:t xml:space="preserve"> suggesting to request specific Fyb typing on HQC orders to maximize compatibility</w:t>
      </w:r>
    </w:p>
    <w:sectPr w:rsidR="00124151" w:rsidRPr="00B52E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515DB"/>
    <w:multiLevelType w:val="multilevel"/>
    <w:tmpl w:val="50C06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61C2E"/>
    <w:multiLevelType w:val="multilevel"/>
    <w:tmpl w:val="A920AA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7D7E2C"/>
    <w:multiLevelType w:val="multilevel"/>
    <w:tmpl w:val="4E84A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7A6462"/>
    <w:multiLevelType w:val="multilevel"/>
    <w:tmpl w:val="9A24EA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FB7D4D"/>
    <w:multiLevelType w:val="multilevel"/>
    <w:tmpl w:val="9322F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ECA7ADF"/>
    <w:multiLevelType w:val="multilevel"/>
    <w:tmpl w:val="050CE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E21400"/>
    <w:multiLevelType w:val="multilevel"/>
    <w:tmpl w:val="FDB47F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DA153E"/>
    <w:multiLevelType w:val="multilevel"/>
    <w:tmpl w:val="63FAD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5906D54"/>
    <w:multiLevelType w:val="multilevel"/>
    <w:tmpl w:val="F542B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99086E"/>
    <w:multiLevelType w:val="multilevel"/>
    <w:tmpl w:val="2E54B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0E5710"/>
    <w:multiLevelType w:val="multilevel"/>
    <w:tmpl w:val="A67EDD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1B42727"/>
    <w:multiLevelType w:val="multilevel"/>
    <w:tmpl w:val="83FA8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8B3588"/>
    <w:multiLevelType w:val="multilevel"/>
    <w:tmpl w:val="C3B46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D97BAC"/>
    <w:multiLevelType w:val="multilevel"/>
    <w:tmpl w:val="AB161A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1327CE"/>
    <w:multiLevelType w:val="multilevel"/>
    <w:tmpl w:val="62805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2615BD"/>
    <w:multiLevelType w:val="multilevel"/>
    <w:tmpl w:val="3ACAD8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E4768F"/>
    <w:multiLevelType w:val="multilevel"/>
    <w:tmpl w:val="5088D1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24A50"/>
    <w:multiLevelType w:val="multilevel"/>
    <w:tmpl w:val="4ACCC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6B3360"/>
    <w:multiLevelType w:val="multilevel"/>
    <w:tmpl w:val="60F2A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4A63A2"/>
    <w:multiLevelType w:val="multilevel"/>
    <w:tmpl w:val="229CF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2C47D6"/>
    <w:multiLevelType w:val="multilevel"/>
    <w:tmpl w:val="5D4E1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40677BC"/>
    <w:multiLevelType w:val="multilevel"/>
    <w:tmpl w:val="61D6C2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B7532F3"/>
    <w:multiLevelType w:val="multilevel"/>
    <w:tmpl w:val="835E1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187430"/>
    <w:multiLevelType w:val="multilevel"/>
    <w:tmpl w:val="57F6E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FDA49CE"/>
    <w:multiLevelType w:val="multilevel"/>
    <w:tmpl w:val="2EC46B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1342EB"/>
    <w:multiLevelType w:val="multilevel"/>
    <w:tmpl w:val="D19863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7CC273E"/>
    <w:multiLevelType w:val="multilevel"/>
    <w:tmpl w:val="83968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925415D"/>
    <w:multiLevelType w:val="multilevel"/>
    <w:tmpl w:val="86FCD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3E76C3"/>
    <w:multiLevelType w:val="multilevel"/>
    <w:tmpl w:val="AE3E1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68118820">
    <w:abstractNumId w:val="11"/>
  </w:num>
  <w:num w:numId="2" w16cid:durableId="1439134110">
    <w:abstractNumId w:val="22"/>
  </w:num>
  <w:num w:numId="3" w16cid:durableId="1156186539">
    <w:abstractNumId w:val="27"/>
  </w:num>
  <w:num w:numId="4" w16cid:durableId="412355267">
    <w:abstractNumId w:val="21"/>
  </w:num>
  <w:num w:numId="5" w16cid:durableId="576862495">
    <w:abstractNumId w:val="0"/>
  </w:num>
  <w:num w:numId="6" w16cid:durableId="562450623">
    <w:abstractNumId w:val="18"/>
  </w:num>
  <w:num w:numId="7" w16cid:durableId="1451898610">
    <w:abstractNumId w:val="20"/>
  </w:num>
  <w:num w:numId="8" w16cid:durableId="2041201809">
    <w:abstractNumId w:val="6"/>
  </w:num>
  <w:num w:numId="9" w16cid:durableId="456148325">
    <w:abstractNumId w:val="2"/>
  </w:num>
  <w:num w:numId="10" w16cid:durableId="1961378747">
    <w:abstractNumId w:val="5"/>
  </w:num>
  <w:num w:numId="11" w16cid:durableId="468403375">
    <w:abstractNumId w:val="14"/>
  </w:num>
  <w:num w:numId="12" w16cid:durableId="1851674173">
    <w:abstractNumId w:val="12"/>
  </w:num>
  <w:num w:numId="13" w16cid:durableId="1185632185">
    <w:abstractNumId w:val="26"/>
  </w:num>
  <w:num w:numId="14" w16cid:durableId="1488670989">
    <w:abstractNumId w:val="25"/>
  </w:num>
  <w:num w:numId="15" w16cid:durableId="1176116435">
    <w:abstractNumId w:val="10"/>
  </w:num>
  <w:num w:numId="16" w16cid:durableId="1286231753">
    <w:abstractNumId w:val="1"/>
  </w:num>
  <w:num w:numId="17" w16cid:durableId="284122989">
    <w:abstractNumId w:val="7"/>
  </w:num>
  <w:num w:numId="18" w16cid:durableId="997612555">
    <w:abstractNumId w:val="13"/>
  </w:num>
  <w:num w:numId="19" w16cid:durableId="1518231563">
    <w:abstractNumId w:val="15"/>
  </w:num>
  <w:num w:numId="20" w16cid:durableId="815296308">
    <w:abstractNumId w:val="17"/>
  </w:num>
  <w:num w:numId="21" w16cid:durableId="1661959871">
    <w:abstractNumId w:val="19"/>
  </w:num>
  <w:num w:numId="22" w16cid:durableId="2104296884">
    <w:abstractNumId w:val="24"/>
  </w:num>
  <w:num w:numId="23" w16cid:durableId="1961301830">
    <w:abstractNumId w:val="9"/>
  </w:num>
  <w:num w:numId="24" w16cid:durableId="1859345082">
    <w:abstractNumId w:val="3"/>
  </w:num>
  <w:num w:numId="25" w16cid:durableId="1964922102">
    <w:abstractNumId w:val="23"/>
  </w:num>
  <w:num w:numId="26" w16cid:durableId="1742867839">
    <w:abstractNumId w:val="4"/>
  </w:num>
  <w:num w:numId="27" w16cid:durableId="232277211">
    <w:abstractNumId w:val="8"/>
  </w:num>
  <w:num w:numId="28" w16cid:durableId="1674453233">
    <w:abstractNumId w:val="28"/>
  </w:num>
  <w:num w:numId="29" w16cid:durableId="2688980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51"/>
    <w:rsid w:val="00124151"/>
    <w:rsid w:val="00B52E8A"/>
    <w:rsid w:val="00F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5F8360"/>
  <w15:docId w15:val="{3D230761-8076-4B97-9B4D-7791AA94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Hukill</cp:lastModifiedBy>
  <cp:revision>2</cp:revision>
  <dcterms:created xsi:type="dcterms:W3CDTF">2025-09-02T12:50:00Z</dcterms:created>
  <dcterms:modified xsi:type="dcterms:W3CDTF">2025-09-02T12:58:00Z</dcterms:modified>
</cp:coreProperties>
</file>