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Heading1"/>
      </w:pPr>
      <w:bookmarkStart w:id="20" w:name="question-1"/>
      <w:r>
        <w:t xml:space="preserve">Question 1</w:t>
      </w:r>
      <w:bookmarkEnd w:id="20"/>
    </w:p>
    <w:p>
      <w:pPr>
        <w:pStyle w:val="Heading2"/>
      </w:pPr>
      <w:bookmarkStart w:id="21" w:name="importing-necessary-library"/>
      <w:r>
        <w:t xml:space="preserve">Importing necessary library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/>
      </w:r>
      <w:r>
        <w:rPr>
          <w:rStyle w:val="VerbatimChar"/>
        </w:rPr>
        <w:t xml:space="preserve">## ✓ tibble  3.0.4     ✓ dplyr   1.0.2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1.4.0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(scatterplot3d)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Heading2"/>
      </w:pPr>
      <w:bookmarkStart w:id="22" w:name="importing-data"/>
      <w:r>
        <w:t xml:space="preserve">Importing data</w:t>
      </w:r>
      <w:bookmarkEnd w:id="22"/>
    </w:p>
    <w:p>
      <w:pPr>
        <w:pStyle w:val="FirstParagraph"/>
      </w:pPr>
      <w:r>
        <w:t xml:space="preserve">First, the data set is imported into the notebook.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"Advertising.csv"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X1 = col_double(),</w:t>
      </w:r>
      <w:r>
        <w:br/>
      </w:r>
      <w:r>
        <w:rPr>
          <w:rStyle w:val="VerbatimChar"/>
        </w:rPr>
        <w:t xml:space="preserve">##   TV = col_double(),</w:t>
      </w:r>
      <w:r>
        <w:br/>
      </w:r>
      <w:r>
        <w:rPr>
          <w:rStyle w:val="VerbatimChar"/>
        </w:rPr>
        <w:t xml:space="preserve">##   radio = col_double(),</w:t>
      </w:r>
      <w:r>
        <w:br/>
      </w:r>
      <w:r>
        <w:rPr>
          <w:rStyle w:val="VerbatimChar"/>
        </w:rPr>
        <w:t xml:space="preserve">##   newspaper = col_double(),</w:t>
      </w:r>
      <w:r>
        <w:br/>
      </w:r>
      <w:r>
        <w:rPr>
          <w:rStyle w:val="VerbatimChar"/>
        </w:rPr>
        <w:t xml:space="preserve">##   Sales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(data)</w:t>
      </w:r>
    </w:p>
    <w:p>
      <w:pPr>
        <w:pStyle w:val="Heading2"/>
      </w:pPr>
      <w:bookmarkStart w:id="23" w:name="data-inspection"/>
      <w:r>
        <w:t xml:space="preserve">Data inspection</w:t>
      </w:r>
      <w:bookmarkEnd w:id="23"/>
    </w:p>
    <w:p>
      <w:pPr>
        <w:pStyle w:val="FirstParagraph"/>
      </w:pPr>
      <w:r>
        <w:t xml:space="preserve">Then we have a quick inspect in the data set.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tibble [200 × 5] (S3: spec_tbl_df/tbl_df/tbl/data.frame)</w:t>
      </w:r>
      <w:r>
        <w:br/>
      </w:r>
      <w:r>
        <w:rPr>
          <w:rStyle w:val="VerbatimChar"/>
        </w:rPr>
        <w:t xml:space="preserve">##  $ X1       : num [1:200] 1 2 3 4 5 6 7 8 9 10 ...</w:t>
      </w:r>
      <w:r>
        <w:br/>
      </w:r>
      <w:r>
        <w:rPr>
          <w:rStyle w:val="VerbatimChar"/>
        </w:rPr>
        <w:t xml:space="preserve">##  $ TV       : num [1:200] 230.1 44.5 17.2 151.5 180.8 ...</w:t>
      </w:r>
      <w:r>
        <w:br/>
      </w:r>
      <w:r>
        <w:rPr>
          <w:rStyle w:val="VerbatimChar"/>
        </w:rPr>
        <w:t xml:space="preserve">##  $ radio    : num [1:200] 37.8 39.3 45.9 41.3 10.8 48.9 32.8 19.6 2.1 2.6 ...</w:t>
      </w:r>
      <w:r>
        <w:br/>
      </w:r>
      <w:r>
        <w:rPr>
          <w:rStyle w:val="VerbatimChar"/>
        </w:rPr>
        <w:t xml:space="preserve">##  $ newspaper: num [1:200] 69.2 45.1 69.3 58.5 58.4 75 23.5 11.6 1 21.2 ...</w:t>
      </w:r>
      <w:r>
        <w:br/>
      </w:r>
      <w:r>
        <w:rPr>
          <w:rStyle w:val="VerbatimChar"/>
        </w:rPr>
        <w:t xml:space="preserve">##  $ Sales    : num [1:200] 22.1 10.4 9.3 18.5 12.9 7.2 11.8 13.2 4.8 10.6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X1 = col_double(),</w:t>
      </w:r>
      <w:r>
        <w:br/>
      </w:r>
      <w:r>
        <w:rPr>
          <w:rStyle w:val="VerbatimChar"/>
        </w:rPr>
        <w:t xml:space="preserve">##   ..   TV = col_double(),</w:t>
      </w:r>
      <w:r>
        <w:br/>
      </w:r>
      <w:r>
        <w:rPr>
          <w:rStyle w:val="VerbatimChar"/>
        </w:rPr>
        <w:t xml:space="preserve">##   ..   radio = col_double(),</w:t>
      </w:r>
      <w:r>
        <w:br/>
      </w:r>
      <w:r>
        <w:rPr>
          <w:rStyle w:val="VerbatimChar"/>
        </w:rPr>
        <w:t xml:space="preserve">##   ..   newspaper = col_double(),</w:t>
      </w:r>
      <w:r>
        <w:br/>
      </w:r>
      <w:r>
        <w:rPr>
          <w:rStyle w:val="VerbatimChar"/>
        </w:rPr>
        <w:t xml:space="preserve">##   ..   Sales = col_double()</w:t>
      </w:r>
      <w:r>
        <w:br/>
      </w:r>
      <w:r>
        <w:rPr>
          <w:rStyle w:val="VerbatimChar"/>
        </w:rPr>
        <w:t xml:space="preserve">##   .. 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X1               TV             radio          newspaper     </w:t>
      </w:r>
      <w:r>
        <w:br/>
      </w:r>
      <w:r>
        <w:rPr>
          <w:rStyle w:val="VerbatimChar"/>
        </w:rPr>
        <w:t xml:space="preserve">##  Min.   :  1.00   Min.   :  0.70   Min.   : 0.000   Min.   :  0.30  </w:t>
      </w:r>
      <w:r>
        <w:br/>
      </w:r>
      <w:r>
        <w:rPr>
          <w:rStyle w:val="VerbatimChar"/>
        </w:rPr>
        <w:t xml:space="preserve">##  1st Qu.: 50.75   1st Qu.: 74.38   1st Qu.: 9.975   1st Qu.: 12.75  </w:t>
      </w:r>
      <w:r>
        <w:br/>
      </w:r>
      <w:r>
        <w:rPr>
          <w:rStyle w:val="VerbatimChar"/>
        </w:rPr>
        <w:t xml:space="preserve">##  Median :100.50   Median :149.75   Median :22.900   Median : 25.75  </w:t>
      </w:r>
      <w:r>
        <w:br/>
      </w:r>
      <w:r>
        <w:rPr>
          <w:rStyle w:val="VerbatimChar"/>
        </w:rPr>
        <w:t xml:space="preserve">##  Mean   :100.50   Mean   :147.04   Mean   :23.264   Mean   : 30.55  </w:t>
      </w:r>
      <w:r>
        <w:br/>
      </w:r>
      <w:r>
        <w:rPr>
          <w:rStyle w:val="VerbatimChar"/>
        </w:rPr>
        <w:t xml:space="preserve">##  3rd Qu.:150.25   3rd Qu.:218.82   3rd Qu.:36.525   3rd Qu.: 45.10  </w:t>
      </w:r>
      <w:r>
        <w:br/>
      </w:r>
      <w:r>
        <w:rPr>
          <w:rStyle w:val="VerbatimChar"/>
        </w:rPr>
        <w:t xml:space="preserve">##  Max.   :200.00   Max.   :296.40   Max.   :49.600   Max.   :114.00  </w:t>
      </w:r>
      <w:r>
        <w:br/>
      </w:r>
      <w:r>
        <w:rPr>
          <w:rStyle w:val="VerbatimChar"/>
        </w:rPr>
        <w:t xml:space="preserve">##      Sales      </w:t>
      </w:r>
      <w:r>
        <w:br/>
      </w:r>
      <w:r>
        <w:rPr>
          <w:rStyle w:val="VerbatimChar"/>
        </w:rPr>
        <w:t xml:space="preserve">##  Min.   : 1.60  </w:t>
      </w:r>
      <w:r>
        <w:br/>
      </w:r>
      <w:r>
        <w:rPr>
          <w:rStyle w:val="VerbatimChar"/>
        </w:rPr>
        <w:t xml:space="preserve">##  1st Qu.:10.38  </w:t>
      </w:r>
      <w:r>
        <w:br/>
      </w:r>
      <w:r>
        <w:rPr>
          <w:rStyle w:val="VerbatimChar"/>
        </w:rPr>
        <w:t xml:space="preserve">##  Median :12.90  </w:t>
      </w:r>
      <w:r>
        <w:br/>
      </w:r>
      <w:r>
        <w:rPr>
          <w:rStyle w:val="VerbatimChar"/>
        </w:rPr>
        <w:t xml:space="preserve">##  Mean   :14.02  </w:t>
      </w:r>
      <w:r>
        <w:br/>
      </w:r>
      <w:r>
        <w:rPr>
          <w:rStyle w:val="VerbatimChar"/>
        </w:rPr>
        <w:t xml:space="preserve">##  3rd Qu.:17.40  </w:t>
      </w:r>
      <w:r>
        <w:br/>
      </w:r>
      <w:r>
        <w:rPr>
          <w:rStyle w:val="VerbatimChar"/>
        </w:rPr>
        <w:t xml:space="preserve">##  Max.   :27.00</w:t>
      </w:r>
    </w:p>
    <w:p>
      <w:pPr>
        <w:pStyle w:val="FirstParagraph"/>
      </w:pPr>
      <w:r>
        <w:t xml:space="preserve">Plot a histogram of</w:t>
      </w:r>
      <w:r>
        <w:t xml:space="preserve"> </w:t>
      </w:r>
      <w:r>
        <w:rPr>
          <w:rStyle w:val="VerbatimChar"/>
        </w:rPr>
        <w:t xml:space="preserve">Sales</w:t>
      </w:r>
      <w:r>
        <w:t xml:space="preserve">,</w:t>
      </w:r>
      <w:r>
        <w:t xml:space="preserve"> </w:t>
      </w:r>
      <w:r>
        <w:rPr>
          <w:rStyle w:val="VerbatimChar"/>
        </w:rPr>
        <w:t xml:space="preserve">TV</w:t>
      </w:r>
      <w:r>
        <w:t xml:space="preserve">,</w:t>
      </w:r>
      <w:r>
        <w:t xml:space="preserve"> </w:t>
      </w:r>
      <w:r>
        <w:rPr>
          <w:rStyle w:val="VerbatimChar"/>
        </w:rPr>
        <w:t xml:space="preserve">radio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newspaper</w:t>
      </w:r>
      <w:r>
        <w:t xml:space="preserve"> </w:t>
      </w:r>
      <w:r>
        <w:t xml:space="preserve">individually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(TV,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(radio)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(newspaper)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(Sales)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spread of data in</w:t>
      </w:r>
      <w:r>
        <w:t xml:space="preserve"> </w:t>
      </w:r>
      <w:r>
        <w:rPr>
          <w:rStyle w:val="VerbatimChar"/>
        </w:rPr>
        <w:t xml:space="preserve">TV</w:t>
      </w:r>
      <w:r>
        <w:t xml:space="preserve"> </w:t>
      </w:r>
      <w:r>
        <w:t xml:space="preserve">seems to be even. However, in</w:t>
      </w:r>
      <w:r>
        <w:t xml:space="preserve"> </w:t>
      </w:r>
      <w:r>
        <w:rPr>
          <w:rStyle w:val="VerbatimChar"/>
        </w:rPr>
        <w:t xml:space="preserve">radio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newspaper</w:t>
      </w:r>
      <w:r>
        <w:t xml:space="preserve">, there are higher frequency of lower value investment with</w:t>
      </w:r>
      <w:r>
        <w:t xml:space="preserve"> </w:t>
      </w:r>
      <w:r>
        <w:rPr>
          <w:rStyle w:val="VerbatimChar"/>
        </w:rPr>
        <w:t xml:space="preserve">newspaper</w:t>
      </w:r>
      <w:r>
        <w:t xml:space="preserve"> </w:t>
      </w:r>
      <w:r>
        <w:t xml:space="preserve">having a more obvious trend. From the histogram, we observed that</w:t>
      </w:r>
      <w:r>
        <w:t xml:space="preserve"> </w:t>
      </w:r>
      <w:r>
        <w:rPr>
          <w:rStyle w:val="VerbatimChar"/>
        </w:rPr>
        <w:t xml:space="preserve">Sales</w:t>
      </w:r>
      <w:r>
        <w:t xml:space="preserve"> </w:t>
      </w:r>
      <w:r>
        <w:t xml:space="preserve">are roughly normally distributed with slight skewed to the right.</w:t>
      </w:r>
    </w:p>
    <w:p>
      <w:pPr>
        <w:pStyle w:val="BodyText"/>
      </w:pPr>
      <w:r>
        <w:t xml:space="preserve">Next, we plot scatter plot of</w:t>
      </w:r>
      <w:r>
        <w:t xml:space="preserve"> </w:t>
      </w:r>
      <w:r>
        <w:rPr>
          <w:rStyle w:val="VerbatimChar"/>
        </w:rPr>
        <w:t xml:space="preserve">Sales</w:t>
      </w:r>
      <w:r>
        <w:t xml:space="preserve"> </w:t>
      </w:r>
      <w:r>
        <w:t xml:space="preserve">vs</w:t>
      </w:r>
      <w:r>
        <w:t xml:space="preserve"> </w:t>
      </w:r>
      <w:r>
        <w:rPr>
          <w:rStyle w:val="VerbatimChar"/>
        </w:rPr>
        <w:t xml:space="preserve">TV</w:t>
      </w:r>
      <w:r>
        <w:t xml:space="preserve">,</w:t>
      </w:r>
      <w:r>
        <w:t xml:space="preserve"> </w:t>
      </w:r>
      <w:r>
        <w:rPr>
          <w:rStyle w:val="VerbatimChar"/>
        </w:rPr>
        <w:t xml:space="preserve">radio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newspaper</w:t>
      </w:r>
      <w:r>
        <w:t xml:space="preserve"> </w:t>
      </w:r>
      <w:r>
        <w:t xml:space="preserve">individually.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(TV, Sales,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 vs TV"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(radio, Sales,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 vs radio"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(newspaper, Sales,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 vs newspaper"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data-pre-processing"/>
      <w:r>
        <w:t xml:space="preserve">Data pre-processing</w:t>
      </w:r>
      <w:bookmarkEnd w:id="26"/>
    </w:p>
    <w:p>
      <w:pPr>
        <w:pStyle w:val="FirstParagraph"/>
      </w:pPr>
      <w:r>
        <w:t xml:space="preserve">Now we randomly shuffle the data.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To produce reproducible result</w:t>
      </w:r>
      <w:r>
        <w:br/>
      </w:r>
      <w:r>
        <w:br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(Sales,TV,radio,newspaper)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(rand)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  Sales    TV radio newspaper   rand</w:t>
      </w:r>
      <w:r>
        <w:br/>
      </w:r>
      <w:r>
        <w:rPr>
          <w:rStyle w:val="VerbatimChar"/>
        </w:rPr>
        <w:t xml:space="preserve">##   &lt;dbl&gt; &lt;dbl&gt; &lt;dbl&gt;     &lt;dbl&gt;  &lt;dbl&gt;</w:t>
      </w:r>
      <w:r>
        <w:br/>
      </w:r>
      <w:r>
        <w:rPr>
          <w:rStyle w:val="VerbatimChar"/>
        </w:rPr>
        <w:t xml:space="preserve">## 1   5.3  13.1   0.4      25.6 0.0115</w:t>
      </w:r>
      <w:r>
        <w:br/>
      </w:r>
      <w:r>
        <w:rPr>
          <w:rStyle w:val="VerbatimChar"/>
        </w:rPr>
        <w:t xml:space="preserve">## 2  11.6  48.3  47         8.5 0.0162</w:t>
      </w:r>
      <w:r>
        <w:br/>
      </w:r>
      <w:r>
        <w:rPr>
          <w:rStyle w:val="VerbatimChar"/>
        </w:rPr>
        <w:t xml:space="preserve">## 3   7.3  11.7  36.9      45.2 0.0190</w:t>
      </w:r>
      <w:r>
        <w:br/>
      </w:r>
      <w:r>
        <w:rPr>
          <w:rStyle w:val="VerbatimChar"/>
        </w:rPr>
        <w:t xml:space="preserve">## 4  10.9  38    40.3      11.9 0.0196</w:t>
      </w:r>
      <w:r>
        <w:br/>
      </w:r>
      <w:r>
        <w:rPr>
          <w:rStyle w:val="VerbatimChar"/>
        </w:rPr>
        <w:t xml:space="preserve">## 5   8    17.9  37.6      21.6 0.0267</w:t>
      </w:r>
      <w:r>
        <w:br/>
      </w:r>
      <w:r>
        <w:rPr>
          <w:rStyle w:val="VerbatimChar"/>
        </w:rPr>
        <w:t xml:space="preserve">## 6  10.6  87.2  11.8      25.9 0.0285</w:t>
      </w:r>
    </w:p>
    <w:p>
      <w:pPr>
        <w:pStyle w:val="FirstParagraph"/>
      </w:pPr>
      <w:r>
        <w:t xml:space="preserve">From the scatter plot, we observe that</w:t>
      </w:r>
      <w:r>
        <w:t xml:space="preserve"> </w:t>
      </w:r>
      <w:r>
        <w:rPr>
          <w:rStyle w:val="VerbatimChar"/>
        </w:rPr>
        <w:t xml:space="preserve">Sales</w:t>
      </w:r>
      <w:r>
        <w:t xml:space="preserve"> </w:t>
      </w:r>
      <w:r>
        <w:t xml:space="preserve">is a concave function of</w:t>
      </w:r>
      <w:r>
        <w:t xml:space="preserve"> </w:t>
      </w:r>
      <w:r>
        <w:rPr>
          <w:rStyle w:val="VerbatimChar"/>
        </w:rPr>
        <w:t xml:space="preserve">TV</w:t>
      </w:r>
      <w:r>
        <w:t xml:space="preserve">. Hence, we will try to fit the data with concave function such as</w:t>
      </w:r>
      <w:r>
        <w:t xml:space="preserve"> </w:t>
      </w:r>
      <m:oMath>
        <m:rad>
          <m:radPr>
            <m:degHide m:val="1"/>
          </m:radPr>
          <m:deg/>
          <m:e>
            <m:r>
              <m:t>T</m:t>
            </m:r>
            <m:r>
              <m:t>V</m:t>
            </m:r>
          </m:e>
        </m:rad>
      </m:oMath>
      <w:r>
        <w:t xml:space="preserve">. The relationship between</w:t>
      </w:r>
      <w:r>
        <w:t xml:space="preserve"> </w:t>
      </w:r>
      <w:r>
        <w:rPr>
          <w:rStyle w:val="VerbatimChar"/>
        </w:rPr>
        <w:t xml:space="preserve">Sales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Radio</w:t>
      </w:r>
      <w:r>
        <w:t xml:space="preserve"> </w:t>
      </w:r>
      <w:r>
        <w:t xml:space="preserve">is roughly linear observing from the graph while there seems to not have any correlation between</w:t>
      </w:r>
      <w:r>
        <w:t xml:space="preserve"> </w:t>
      </w:r>
      <w:r>
        <w:rPr>
          <w:rStyle w:val="VerbatimChar"/>
        </w:rPr>
        <w:t xml:space="preserve">Sales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Newspaper</w:t>
      </w:r>
      <w:r>
        <w:t xml:space="preserve">. We will compute a correlation matrix to find out.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rand))</w:t>
      </w:r>
    </w:p>
    <w:p>
      <w:pPr>
        <w:pStyle w:val="SourceCode"/>
      </w:pPr>
      <w:r>
        <w:rPr>
          <w:rStyle w:val="VerbatimChar"/>
        </w:rPr>
        <w:t xml:space="preserve">##               Sales         TV      radio  newspaper</w:t>
      </w:r>
      <w:r>
        <w:br/>
      </w:r>
      <w:r>
        <w:rPr>
          <w:rStyle w:val="VerbatimChar"/>
        </w:rPr>
        <w:t xml:space="preserve">## Sales     1.0000000 0.78222442 0.57622257 0.22829903</w:t>
      </w:r>
      <w:r>
        <w:br/>
      </w:r>
      <w:r>
        <w:rPr>
          <w:rStyle w:val="VerbatimChar"/>
        </w:rPr>
        <w:t xml:space="preserve">## TV        0.7822244 1.00000000 0.05480866 0.05664787</w:t>
      </w:r>
      <w:r>
        <w:br/>
      </w:r>
      <w:r>
        <w:rPr>
          <w:rStyle w:val="VerbatimChar"/>
        </w:rPr>
        <w:t xml:space="preserve">## radio     0.5762226 0.05480866 1.00000000 0.35410375</w:t>
      </w:r>
      <w:r>
        <w:br/>
      </w:r>
      <w:r>
        <w:rPr>
          <w:rStyle w:val="VerbatimChar"/>
        </w:rPr>
        <w:t xml:space="preserve">## newspaper 0.2282990 0.05664787 0.35410375 1.00000000</w:t>
      </w:r>
    </w:p>
    <w:p>
      <w:pPr>
        <w:pStyle w:val="FirstParagraph"/>
      </w:pPr>
      <w:r>
        <w:t xml:space="preserve">From the correlation matrix, we can see that</w:t>
      </w:r>
      <w:r>
        <w:t xml:space="preserve"> </w:t>
      </w:r>
      <w:r>
        <w:rPr>
          <w:rStyle w:val="VerbatimChar"/>
        </w:rPr>
        <w:t xml:space="preserve">Sales</w:t>
      </w:r>
      <w:r>
        <w:t xml:space="preserve"> </w:t>
      </w:r>
      <w:r>
        <w:t xml:space="preserve">is highly correlated to</w:t>
      </w:r>
      <w:r>
        <w:t xml:space="preserve"> </w:t>
      </w:r>
      <w:r>
        <w:rPr>
          <w:rStyle w:val="VerbatimChar"/>
        </w:rPr>
        <w:t xml:space="preserve">TV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Radio</w:t>
      </w:r>
      <w:r>
        <w:t xml:space="preserve"> </w:t>
      </w:r>
      <w:r>
        <w:t xml:space="preserve">with</w:t>
      </w:r>
      <w:r>
        <w:t xml:space="preserve"> </w:t>
      </w:r>
      <m:oMath>
        <m:r>
          <m:t>r</m:t>
        </m:r>
        <m:r>
          <m:t>=</m:t>
        </m:r>
        <m:r>
          <m:t>0.782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t>=</m:t>
        </m:r>
        <m:r>
          <m:t>0.576</m:t>
        </m:r>
      </m:oMath>
      <w:r>
        <w:t xml:space="preserve"> </w:t>
      </w:r>
      <w:r>
        <w:t xml:space="preserve">respectively, while</w:t>
      </w:r>
      <w:r>
        <w:t xml:space="preserve"> </w:t>
      </w:r>
      <w:r>
        <w:rPr>
          <w:rStyle w:val="VerbatimChar"/>
        </w:rPr>
        <w:t xml:space="preserve">Sales</w:t>
      </w:r>
      <w:r>
        <w:t xml:space="preserve"> </w:t>
      </w:r>
      <w:r>
        <w:t xml:space="preserve">is weakly correlated with</w:t>
      </w:r>
      <w:r>
        <w:t xml:space="preserve"> </w:t>
      </w:r>
      <w:r>
        <w:rPr>
          <w:rStyle w:val="VerbatimChar"/>
        </w:rPr>
        <w:t xml:space="preserve">Newspaper</w:t>
      </w:r>
      <w:r>
        <w:t xml:space="preserve"> </w:t>
      </w:r>
      <w:r>
        <w:t xml:space="preserve">with</w:t>
      </w:r>
      <w:r>
        <w:t xml:space="preserve"> </w:t>
      </w:r>
      <m:oMath>
        <m:r>
          <m:t>r</m:t>
        </m:r>
        <m:r>
          <m:t>=</m:t>
        </m:r>
        <m:r>
          <m:t>0.228</m:t>
        </m:r>
      </m:oMath>
      <w:r>
        <w:t xml:space="preserve">. Do note that the predictors</w:t>
      </w:r>
      <w:r>
        <w:t xml:space="preserve"> </w:t>
      </w:r>
      <w:r>
        <w:rPr>
          <w:rStyle w:val="VerbatimChar"/>
        </w:rPr>
        <w:t xml:space="preserve">Radio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Newspaper</w:t>
      </w:r>
      <w:r>
        <w:t xml:space="preserve"> </w:t>
      </w:r>
      <w:r>
        <w:t xml:space="preserve">are correlated to each other with</w:t>
      </w:r>
      <w:r>
        <w:t xml:space="preserve"> </w:t>
      </w:r>
      <m:oMath>
        <m:r>
          <m:t>r</m:t>
        </m:r>
        <m:r>
          <m:t>=</m:t>
        </m:r>
        <m:r>
          <m:t>0.354</m:t>
        </m:r>
      </m:oMath>
      <w:r>
        <w:t xml:space="preserve">. Hence, we expect only one of either will make a good predictor.</w:t>
      </w:r>
    </w:p>
    <w:p>
      <w:pPr>
        <w:pStyle w:val="Heading2"/>
      </w:pPr>
      <w:bookmarkStart w:id="27" w:name="repeated-k-fold-cross-validation"/>
      <w:r>
        <w:t xml:space="preserve">Repeated K-fold Cross Validation</w:t>
      </w:r>
      <w:bookmarkEnd w:id="27"/>
    </w:p>
    <w:p>
      <w:pPr>
        <w:pStyle w:val="Heading3"/>
      </w:pPr>
      <w:bookmarkStart w:id="28" w:name="all-predictors"/>
      <w:r>
        <w:t xml:space="preserve">All predictors</w:t>
      </w:r>
      <w:bookmarkEnd w:id="28"/>
    </w:p>
    <w:p>
      <w:pPr>
        <w:pStyle w:val="FirstParagraph"/>
      </w:pPr>
      <w:r>
        <w:t xml:space="preserve">Now we will use repeated K-fold cross validation (K = 10) and fit with a linear regression</w:t>
      </w:r>
      <w:r>
        <w:t xml:space="preserve"> </w:t>
      </w:r>
      <m:oMath>
        <m:acc>
          <m:accPr>
            <m:chr m:val="̂"/>
          </m:accPr>
          <m:e>
            <m:r>
              <m:t>S</m:t>
            </m:r>
            <m:r>
              <m:t>a</m:t>
            </m:r>
            <m:r>
              <m:t>l</m:t>
            </m:r>
            <m:r>
              <m:t>e</m:t>
            </m:r>
            <m:r>
              <m:t>s</m:t>
            </m:r>
          </m:e>
        </m:acc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⋅</m:t>
        </m:r>
        <m:rad>
          <m:radPr>
            <m:degHide m:val="1"/>
          </m:radPr>
          <m:deg/>
          <m:e>
            <m:r>
              <m:t>T</m:t>
            </m:r>
            <m:r>
              <m:t>V</m:t>
            </m:r>
          </m:e>
        </m:rad>
        <m: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⋅</m:t>
        </m:r>
        <m:r>
          <m:t>r</m:t>
        </m:r>
        <m:r>
          <m:t>a</m:t>
        </m:r>
        <m:r>
          <m:t>d</m:t>
        </m:r>
        <m:r>
          <m:t>i</m:t>
        </m:r>
        <m:r>
          <m:t>o</m:t>
        </m:r>
        <m: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⋅</m:t>
        </m:r>
        <m:r>
          <m:t>n</m:t>
        </m:r>
        <m:r>
          <m:t>e</m:t>
        </m:r>
        <m:r>
          <m:t>w</m:t>
        </m:r>
        <m:r>
          <m:t>s</m:t>
        </m:r>
        <m:r>
          <m:t>p</m:t>
        </m:r>
        <m:r>
          <m:t>a</m:t>
        </m:r>
        <m:r>
          <m:t>p</m:t>
        </m:r>
        <m:r>
          <m:t>e</m:t>
        </m:r>
        <m:r>
          <m:t>r</m:t>
        </m:r>
      </m:oMath>
    </w:p>
    <w:p>
      <w:pPr>
        <w:pStyle w:val="SourceCode"/>
      </w:pPr>
      <w:r>
        <w:rPr>
          <w:rStyle w:val="CommentTok"/>
        </w:rPr>
        <w:t xml:space="preserve"># First we set training control to repeated K-fold cross validation </w:t>
      </w:r>
      <w:r>
        <w:br/>
      </w:r>
      <w:r>
        <w:rPr>
          <w:rStyle w:val="CommentTok"/>
        </w:rPr>
        <w:t xml:space="preserve"># with K = 10, and repeats = 3</w:t>
      </w:r>
      <w:r>
        <w:br/>
      </w:r>
      <w:r>
        <w:rPr>
          <w:rStyle w:val="NormalTok"/>
        </w:rPr>
        <w:t xml:space="preserve">train.control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Then we train the linear model</w:t>
      </w:r>
      <w:r>
        <w:br/>
      </w: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(TV))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radio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newspaper,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train.control)</w:t>
      </w:r>
      <w:r>
        <w:br/>
      </w:r>
      <w:r>
        <w:br/>
      </w:r>
      <w:r>
        <w:rPr>
          <w:rStyle w:val="CommentTok"/>
        </w:rPr>
        <w:t xml:space="preserve"># Summary of the result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.outcome ~ .,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-5.3147 -0.8536  0.0294  0.8485  3.4205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-1.6092798  0.3362200  -4.786 3.34e-06 ***</w:t>
      </w:r>
      <w:r>
        <w:br/>
      </w:r>
      <w:r>
        <w:rPr>
          <w:rStyle w:val="VerbatimChar"/>
        </w:rPr>
        <w:t xml:space="preserve">## `I(sqrt(TV))`  0.9749476  0.0240384  40.558  &lt; 2e-16 ***</w:t>
      </w:r>
      <w:r>
        <w:br/>
      </w:r>
      <w:r>
        <w:rPr>
          <w:rStyle w:val="VerbatimChar"/>
        </w:rPr>
        <w:t xml:space="preserve">## radio          0.1947679  0.0071549  27.222  &lt; 2e-16 ***</w:t>
      </w:r>
      <w:r>
        <w:br/>
      </w:r>
      <w:r>
        <w:rPr>
          <w:rStyle w:val="VerbatimChar"/>
        </w:rPr>
        <w:t xml:space="preserve">## newspaper     -0.0005253  0.0048803  -0.108    0.914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1.401 on 196 degrees of freedom</w:t>
      </w:r>
      <w:r>
        <w:br/>
      </w:r>
      <w:r>
        <w:rPr>
          <w:rStyle w:val="VerbatimChar"/>
        </w:rPr>
        <w:t xml:space="preserve">## Multiple R-squared:  0.929,  Adjusted R-squared:  0.9279 </w:t>
      </w:r>
      <w:r>
        <w:br/>
      </w:r>
      <w:r>
        <w:rPr>
          <w:rStyle w:val="VerbatimChar"/>
        </w:rPr>
        <w:t xml:space="preserve">## F-statistic: 854.3 on 3 and 196 DF,  p-value: &lt; 2.2e-16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200 samples</w:t>
      </w:r>
      <w:r>
        <w:br/>
      </w:r>
      <w:r>
        <w:rPr>
          <w:rStyle w:val="VerbatimChar"/>
        </w:rPr>
        <w:t xml:space="preserve">##   3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fold, repeated 3 times) </w:t>
      </w:r>
      <w:r>
        <w:br/>
      </w:r>
      <w:r>
        <w:rPr>
          <w:rStyle w:val="VerbatimChar"/>
        </w:rPr>
        <w:t xml:space="preserve">## Summary of sample sizes: 179, 180, 180, 180, 180, 181,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Rsquared   MAE    </w:t>
      </w:r>
      <w:r>
        <w:br/>
      </w:r>
      <w:r>
        <w:rPr>
          <w:rStyle w:val="VerbatimChar"/>
        </w:rPr>
        <w:t xml:space="preserve">##   1.400601  0.9330734  1.09849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'intercept' was held constant at a value of TRUE</w:t>
      </w:r>
    </w:p>
    <w:p>
      <w:pPr>
        <w:pStyle w:val="FirstParagraph"/>
      </w:pPr>
      <w:r>
        <w:t xml:space="preserve">From the statistics we have,</w:t>
      </w:r>
      <w:r>
        <w:t xml:space="preserve"> </w:t>
      </w:r>
      <m:oMath>
        <m:sSubSup>
          <m:e>
            <m:r>
              <m:t>R</m:t>
            </m:r>
          </m:e>
          <m:sub>
            <m:r>
              <m:t>a</m:t>
            </m:r>
            <m:r>
              <m:t>d</m:t>
            </m:r>
            <m:r>
              <m:t>j</m:t>
            </m:r>
          </m:sub>
          <m:sup>
            <m:r>
              <m:t>2</m:t>
            </m:r>
          </m:sup>
        </m:sSubSup>
        <m:r>
          <m:t>=</m:t>
        </m:r>
        <m:r>
          <m:t>0.9279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F</m:t>
        </m:r>
        <m:r>
          <m:t>=</m:t>
        </m:r>
        <m:r>
          <m:t>854.3</m:t>
        </m:r>
      </m:oMath>
      <w:r>
        <w:t xml:space="preserve"> </w:t>
      </w:r>
      <w:r>
        <w:t xml:space="preserve">(</w:t>
      </w:r>
      <m:oMath>
        <m:r>
          <m:t>p</m:t>
        </m:r>
        <m:r>
          <m:t>&lt;</m:t>
        </m:r>
        <m:r>
          <m:t>2.2</m:t>
        </m:r>
        <m:r>
          <m:t>×</m:t>
        </m:r>
        <m:sSup>
          <m:e>
            <m:r>
              <m:t>10</m:t>
            </m:r>
          </m:e>
          <m:sup>
            <m:r>
              <m:t>−</m:t>
            </m:r>
            <m:r>
              <m:t>16</m:t>
            </m:r>
          </m:sup>
        </m:sSup>
      </m:oMath>
      <w:r>
        <w:t xml:space="preserve">), this is considered a good model.</w:t>
      </w:r>
    </w:p>
    <w:p>
      <w:pPr>
        <w:pStyle w:val="BodyText"/>
      </w:pPr>
      <w:r>
        <w:t xml:space="preserve">However, when we look closely into the t-values of the predictors, we noticed that both</w:t>
      </w:r>
      <w:r>
        <w:t xml:space="preserve"> </w:t>
      </w:r>
      <w:r>
        <w:rPr>
          <w:rStyle w:val="VerbatimChar"/>
        </w:rPr>
        <w:t xml:space="preserve">sqrt(TV)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radio</w:t>
      </w:r>
      <w:r>
        <w:t xml:space="preserve"> </w:t>
      </w:r>
      <w:r>
        <w:t xml:space="preserve">are significant with</w:t>
      </w:r>
      <w:r>
        <w:t xml:space="preserve"> </w:t>
      </w:r>
      <m:oMath>
        <m:r>
          <m:t>p</m:t>
        </m:r>
        <m:r>
          <m:t>&lt;</m:t>
        </m:r>
        <m:r>
          <m:t>2</m:t>
        </m:r>
        <m:r>
          <m:t>×</m:t>
        </m:r>
        <m:sSup>
          <m:e>
            <m:r>
              <m:t>10</m:t>
            </m:r>
          </m:e>
          <m:sup>
            <m:r>
              <m:t>−</m:t>
            </m:r>
            <m:r>
              <m:t>16</m:t>
            </m:r>
          </m:sup>
        </m:sSup>
      </m:oMath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newspaper</w:t>
      </w:r>
      <w:r>
        <w:t xml:space="preserve"> </w:t>
      </w:r>
      <w:r>
        <w:t xml:space="preserve">is not significant with</w:t>
      </w:r>
      <w:r>
        <w:t xml:space="preserve"> </w:t>
      </w:r>
      <m:oMath>
        <m:r>
          <m:t>p</m:t>
        </m:r>
        <m:r>
          <m:t>=</m:t>
        </m:r>
        <m:r>
          <m:t>0.914</m:t>
        </m:r>
      </m:oMath>
      <w:r>
        <w:t xml:space="preserve">.</w:t>
      </w:r>
    </w:p>
    <w:p>
      <w:pPr>
        <w:pStyle w:val="BodyText"/>
      </w:pPr>
      <w:r>
        <w:t xml:space="preserve">The coefficients of the predictors told us that for every 1 additional unit of</w:t>
      </w:r>
      <w:r>
        <w:t xml:space="preserve"> </w:t>
      </w:r>
      <w:r>
        <w:rPr>
          <w:rStyle w:val="VerbatimChar"/>
        </w:rPr>
        <w:t xml:space="preserve">sqrt(TV)</w:t>
      </w:r>
      <w:r>
        <w:t xml:space="preserve"> </w:t>
      </w:r>
      <w:r>
        <w:t xml:space="preserve">invested, 0.975 unit of</w:t>
      </w:r>
      <w:r>
        <w:t xml:space="preserve"> </w:t>
      </w:r>
      <w:r>
        <w:rPr>
          <w:rStyle w:val="VerbatimChar"/>
        </w:rPr>
        <w:t xml:space="preserve">Sales</w:t>
      </w:r>
      <w:r>
        <w:t xml:space="preserve"> </w:t>
      </w:r>
      <w:r>
        <w:t xml:space="preserve">will be generated; for every 1 additional unit of</w:t>
      </w:r>
      <w:r>
        <w:t xml:space="preserve"> </w:t>
      </w:r>
      <w:r>
        <w:rPr>
          <w:rStyle w:val="VerbatimChar"/>
        </w:rPr>
        <w:t xml:space="preserve">radio</w:t>
      </w:r>
      <w:r>
        <w:t xml:space="preserve"> </w:t>
      </w:r>
      <w:r>
        <w:t xml:space="preserve">invested, 0.195 unit of</w:t>
      </w:r>
      <w:r>
        <w:t xml:space="preserve"> </w:t>
      </w:r>
      <w:r>
        <w:rPr>
          <w:rStyle w:val="VerbatimChar"/>
        </w:rPr>
        <w:t xml:space="preserve">Sales</w:t>
      </w:r>
      <w:r>
        <w:t xml:space="preserve"> </w:t>
      </w:r>
      <w:r>
        <w:t xml:space="preserve">will be generated; for every 1 additional unit of</w:t>
      </w:r>
      <w:r>
        <w:t xml:space="preserve"> </w:t>
      </w:r>
      <w:r>
        <w:rPr>
          <w:rStyle w:val="VerbatimChar"/>
        </w:rPr>
        <w:t xml:space="preserve">newspaper</w:t>
      </w:r>
      <w:r>
        <w:t xml:space="preserve"> </w:t>
      </w:r>
      <w:r>
        <w:t xml:space="preserve">invested, -0.0005 unit of</w:t>
      </w:r>
      <w:r>
        <w:t xml:space="preserve"> </w:t>
      </w:r>
      <w:r>
        <w:rPr>
          <w:rStyle w:val="VerbatimChar"/>
        </w:rPr>
        <w:t xml:space="preserve">Sales</w:t>
      </w:r>
      <w:r>
        <w:t xml:space="preserve"> </w:t>
      </w:r>
      <w:r>
        <w:t xml:space="preserve">will be generated, which is a loss.</w:t>
      </w:r>
    </w:p>
    <w:p>
      <w:pPr>
        <w:pStyle w:val="BodyText"/>
      </w:pPr>
      <w:r>
        <w:t xml:space="preserve">Now, we will use Variance Inflation Factor(VIF) to check for multicollinearity.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(model1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SourceCode"/>
      </w:pPr>
      <w:r>
        <w:rPr>
          <w:rStyle w:val="VerbatimChar"/>
        </w:rPr>
        <w:t xml:space="preserve">## `I(sqrt(TV))`         radio     newspaper </w:t>
      </w:r>
      <w:r>
        <w:br/>
      </w:r>
      <w:r>
        <w:rPr>
          <w:rStyle w:val="VerbatimChar"/>
        </w:rPr>
        <w:t xml:space="preserve">##      1.002183      1.143614      1.144868</w:t>
      </w:r>
    </w:p>
    <w:p>
      <w:pPr>
        <w:pStyle w:val="FirstParagraph"/>
      </w:pPr>
      <w:r>
        <w:t xml:space="preserve">From the VIF generated, the</w:t>
      </w:r>
      <w:r>
        <w:t xml:space="preserve"> </w:t>
      </w:r>
      <m:oMath>
        <m:r>
          <m:t>V</m:t>
        </m:r>
        <m:r>
          <m:t>I</m:t>
        </m:r>
        <m:sSub>
          <m:e>
            <m:r>
              <m:t>F</m:t>
            </m:r>
          </m:e>
          <m:sub>
            <m:rad>
              <m:radPr>
                <m:degHide m:val="1"/>
              </m:radPr>
              <m:deg/>
              <m:e>
                <m:r>
                  <m:t>T</m:t>
                </m:r>
                <m:r>
                  <m:t>V</m:t>
                </m:r>
              </m:e>
            </m:rad>
          </m:sub>
        </m:sSub>
        <m:r>
          <m:t>≈</m:t>
        </m:r>
        <m:r>
          <m:t>1</m:t>
        </m:r>
      </m:oMath>
      <w:r>
        <w:t xml:space="preserve">,</w:t>
      </w:r>
      <w:r>
        <w:t xml:space="preserve"> </w:t>
      </w:r>
      <m:oMath>
        <m:r>
          <m:t>V</m:t>
        </m:r>
        <m:r>
          <m:t>I</m:t>
        </m:r>
        <m:sSub>
          <m:e>
            <m:r>
              <m:t>F</m:t>
            </m:r>
          </m:e>
          <m:sub>
            <m:r>
              <m:t>r</m:t>
            </m:r>
            <m:r>
              <m:t>a</m:t>
            </m:r>
            <m:r>
              <m:t>d</m:t>
            </m:r>
            <m:r>
              <m:t>i</m:t>
            </m:r>
            <m:r>
              <m:t>o</m:t>
            </m:r>
          </m:sub>
        </m:sSub>
        <m:r>
          <m:t>=</m:t>
        </m:r>
        <m:r>
          <m:t>1.14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r>
          <m:t>I</m:t>
        </m:r>
        <m:sSub>
          <m:e>
            <m:r>
              <m:t>F</m:t>
            </m:r>
          </m:e>
          <m:sub>
            <m:r>
              <m:t>n</m:t>
            </m:r>
            <m:r>
              <m:t>e</m:t>
            </m:r>
            <m:r>
              <m:t>w</m:t>
            </m:r>
            <m:r>
              <m:t>s</m:t>
            </m:r>
            <m:r>
              <m:t>p</m:t>
            </m:r>
            <m:r>
              <m:t>a</m:t>
            </m:r>
            <m:r>
              <m:t>p</m:t>
            </m:r>
            <m:r>
              <m:t>e</m:t>
            </m:r>
            <m:r>
              <m:t>r</m:t>
            </m:r>
          </m:sub>
        </m:sSub>
        <m:r>
          <m:t>=</m:t>
        </m:r>
        <m:r>
          <m:t>1.14</m:t>
        </m:r>
      </m:oMath>
      <w:r>
        <w:t xml:space="preserve"> </w:t>
      </w:r>
      <w:r>
        <w:t xml:space="preserve">shows that there is some collinearity between the predictors</w:t>
      </w:r>
      <w:r>
        <w:t xml:space="preserve"> </w:t>
      </w:r>
      <w:r>
        <w:rPr>
          <w:rStyle w:val="VerbatimChar"/>
        </w:rPr>
        <w:t xml:space="preserve">radio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newspaper</w:t>
      </w:r>
      <w:r>
        <w:t xml:space="preserve">.</w:t>
      </w:r>
    </w:p>
    <w:p>
      <w:pPr>
        <w:pStyle w:val="Heading3"/>
      </w:pPr>
      <w:bookmarkStart w:id="29" w:name="without-newspaper"/>
      <w:r>
        <w:t xml:space="preserve">Without newspaper</w:t>
      </w:r>
      <w:bookmarkEnd w:id="29"/>
    </w:p>
    <w:p>
      <w:pPr>
        <w:pStyle w:val="FirstParagraph"/>
      </w:pPr>
      <w:r>
        <w:t xml:space="preserve">Next we try to train the model without the predictor</w:t>
      </w:r>
      <w:r>
        <w:t xml:space="preserve"> </w:t>
      </w:r>
      <w:r>
        <w:rPr>
          <w:rStyle w:val="VerbatimChar"/>
        </w:rPr>
        <w:t xml:space="preserve">newspaper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Model without newspaper predictor</w:t>
      </w:r>
      <w:r>
        <w:br/>
      </w:r>
      <w:r>
        <w:rPr>
          <w:rStyle w:val="NormalTok"/>
        </w:rPr>
        <w:t xml:space="preserve">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(TV))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radio,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train.control)</w:t>
      </w:r>
      <w:r>
        <w:br/>
      </w:r>
      <w:r>
        <w:br/>
      </w:r>
      <w:r>
        <w:rPr>
          <w:rStyle w:val="CommentTok"/>
        </w:rPr>
        <w:t xml:space="preserve"># Summary of the result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.outcome ~ .,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-5.2997 -0.8514  0.0371  0.8599  3.4128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-1.617931   0.325651  -4.968 1.46e-06 ***</w:t>
      </w:r>
      <w:r>
        <w:br/>
      </w:r>
      <w:r>
        <w:rPr>
          <w:rStyle w:val="VerbatimChar"/>
        </w:rPr>
        <w:t xml:space="preserve">## `I(sqrt(TV))`  0.974854   0.023962  40.683  &lt; 2e-16 ***</w:t>
      </w:r>
      <w:r>
        <w:br/>
      </w:r>
      <w:r>
        <w:rPr>
          <w:rStyle w:val="VerbatimChar"/>
        </w:rPr>
        <w:t xml:space="preserve">## radio          0.194496   0.006677  29.131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1.398 on 197 degrees of freedom</w:t>
      </w:r>
      <w:r>
        <w:br/>
      </w:r>
      <w:r>
        <w:rPr>
          <w:rStyle w:val="VerbatimChar"/>
        </w:rPr>
        <w:t xml:space="preserve">## Multiple R-squared:  0.929,  Adjusted R-squared:  0.9282 </w:t>
      </w:r>
      <w:r>
        <w:br/>
      </w:r>
      <w:r>
        <w:rPr>
          <w:rStyle w:val="VerbatimChar"/>
        </w:rPr>
        <w:t xml:space="preserve">## F-statistic:  1288 on 2 and 197 DF,  p-value: &lt; 2.2e-16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200 samples</w:t>
      </w:r>
      <w:r>
        <w:br/>
      </w:r>
      <w:r>
        <w:rPr>
          <w:rStyle w:val="VerbatimChar"/>
        </w:rPr>
        <w:t xml:space="preserve">##   2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fold, repeated 3 times) </w:t>
      </w:r>
      <w:r>
        <w:br/>
      </w:r>
      <w:r>
        <w:rPr>
          <w:rStyle w:val="VerbatimChar"/>
        </w:rPr>
        <w:t xml:space="preserve">## Summary of sample sizes: 180, 180, 180, 180, 180, 180,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Rsquared   MAE     </w:t>
      </w:r>
      <w:r>
        <w:br/>
      </w:r>
      <w:r>
        <w:rPr>
          <w:rStyle w:val="VerbatimChar"/>
        </w:rPr>
        <w:t xml:space="preserve">##   1.403392  0.9357967  1.092344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'intercept' was held constant at a value of TRUE</w:t>
      </w:r>
    </w:p>
    <w:p>
      <w:pPr>
        <w:pStyle w:val="FirstParagraph"/>
      </w:pPr>
      <w:r>
        <w:t xml:space="preserve">We can see the new model without the predictor</w:t>
      </w:r>
      <w:r>
        <w:t xml:space="preserve"> </w:t>
      </w:r>
      <w:r>
        <w:rPr>
          <w:rStyle w:val="VerbatimChar"/>
        </w:rPr>
        <w:t xml:space="preserve">newspaper</w:t>
      </w:r>
      <w:r>
        <w:t xml:space="preserve"> </w:t>
      </w:r>
      <w:r>
        <w:t xml:space="preserve">has a higher</w:t>
      </w:r>
      <w:r>
        <w:t xml:space="preserve"> </w:t>
      </w:r>
      <m:oMath>
        <m:r>
          <m:t>F</m:t>
        </m:r>
        <m:r>
          <m:t>=</m:t>
        </m:r>
        <m:r>
          <m:t>1288</m:t>
        </m:r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t>R</m:t>
            </m:r>
          </m:e>
          <m:sub>
            <m:r>
              <m:t>a</m:t>
            </m:r>
            <m:r>
              <m:t>d</m:t>
            </m:r>
            <m:r>
              <m:t>j</m:t>
            </m:r>
          </m:sub>
          <m:sup>
            <m:r>
              <m:t>2</m:t>
            </m:r>
          </m:sup>
        </m:sSubSup>
        <m:r>
          <m:t>=</m:t>
        </m:r>
        <m:r>
          <m:t>0.9282</m:t>
        </m:r>
      </m:oMath>
      <w:r>
        <w:t xml:space="preserve">, which indicates that this is a slightly better model compared to the model with</w:t>
      </w:r>
      <w:r>
        <w:t xml:space="preserve"> </w:t>
      </w:r>
      <w:r>
        <w:rPr>
          <w:rStyle w:val="VerbatimChar"/>
        </w:rPr>
        <w:t xml:space="preserve">newspaper</w:t>
      </w:r>
      <w:r>
        <w:t xml:space="preserve">. We will do an ANOVA test to confirm.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finalModel, model2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.outcome ~ `I(sqrt(TV))` + radio + newspaper</w:t>
      </w:r>
      <w:r>
        <w:br/>
      </w:r>
      <w:r>
        <w:rPr>
          <w:rStyle w:val="VerbatimChar"/>
        </w:rPr>
        <w:t xml:space="preserve">## Model 2: .outcome ~ `I(sqrt(TV))` + radio</w:t>
      </w:r>
      <w:r>
        <w:br/>
      </w:r>
      <w:r>
        <w:rPr>
          <w:rStyle w:val="VerbatimChar"/>
        </w:rPr>
        <w:t xml:space="preserve">##   Res.Df    RSS Df Sum of Sq      F Pr(&gt;F)</w:t>
      </w:r>
      <w:r>
        <w:br/>
      </w:r>
      <w:r>
        <w:rPr>
          <w:rStyle w:val="VerbatimChar"/>
        </w:rPr>
        <w:t xml:space="preserve">## 1    196 384.86                           </w:t>
      </w:r>
      <w:r>
        <w:br/>
      </w:r>
      <w:r>
        <w:rPr>
          <w:rStyle w:val="VerbatimChar"/>
        </w:rPr>
        <w:t xml:space="preserve">## 2    197 384.88 -1 -0.022748 0.0116 0.9144</w:t>
      </w:r>
    </w:p>
    <w:p>
      <w:pPr>
        <w:pStyle w:val="FirstParagraph"/>
      </w:pPr>
      <w:r>
        <w:t xml:space="preserve">However, the ANOVA test has a</w:t>
      </w:r>
      <w:r>
        <w:t xml:space="preserve"> </w:t>
      </w:r>
      <m:oMath>
        <m:r>
          <m:t>p</m:t>
        </m:r>
        <m:r>
          <m:t>=</m:t>
        </m:r>
        <m:r>
          <m:t>0.9144</m:t>
        </m:r>
      </m:oMath>
      <w:r>
        <w:t xml:space="preserve">, which means that we cannot reject the null hypothesis that</w:t>
      </w:r>
      <w:r>
        <w:t xml:space="preserve"> </w:t>
      </w:r>
      <w:r>
        <w:rPr>
          <w:rStyle w:val="VerbatimChar"/>
        </w:rPr>
        <w:t xml:space="preserve">model1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model2</w:t>
      </w:r>
      <w:r>
        <w:t xml:space="preserve"> </w:t>
      </w:r>
      <w:r>
        <w:t xml:space="preserve">fits the data equally well. There is no sufficient evidence that the model without the</w:t>
      </w:r>
      <w:r>
        <w:t xml:space="preserve"> </w:t>
      </w:r>
      <w:r>
        <w:rPr>
          <w:rStyle w:val="VerbatimChar"/>
        </w:rPr>
        <w:t xml:space="preserve">newspaper</w:t>
      </w:r>
      <w:r>
        <w:t xml:space="preserve"> </w:t>
      </w:r>
      <w:r>
        <w:t xml:space="preserve">feature is significantly better.</w:t>
      </w:r>
    </w:p>
    <w:p>
      <w:pPr>
        <w:pStyle w:val="BodyText"/>
      </w:pPr>
      <w:r>
        <w:t xml:space="preserve">Of course, we will check again the VIF of the predictors for any multicollinearity.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(model2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SourceCode"/>
      </w:pPr>
      <w:r>
        <w:rPr>
          <w:rStyle w:val="VerbatimChar"/>
        </w:rPr>
        <w:t xml:space="preserve">## `I(sqrt(TV))`         radio </w:t>
      </w:r>
      <w:r>
        <w:br/>
      </w:r>
      <w:r>
        <w:rPr>
          <w:rStyle w:val="VerbatimChar"/>
        </w:rPr>
        <w:t xml:space="preserve">##      1.000868      1.000868</w:t>
      </w:r>
    </w:p>
    <w:p>
      <w:pPr>
        <w:pStyle w:val="FirstParagraph"/>
      </w:pPr>
      <w:r>
        <w:t xml:space="preserve">We can see both VIF values are approximate equal to 1, which indicates that there are no multicollinearity between the predictors.</w:t>
      </w:r>
    </w:p>
    <w:p>
      <w:pPr>
        <w:pStyle w:val="BodyText"/>
      </w:pPr>
      <w:r>
        <w:t xml:space="preserve">Next up, we will plot the residual graphs to inspect how are the residuals distributed.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see that the residuals are not randomly distributed across the 0 abline. This indicates that there are some bias going on with current model. We now try out the 3D scatter plot of the raw and predicted data to inspect.</w:t>
      </w:r>
    </w:p>
    <w:p>
      <w:pPr>
        <w:pStyle w:val="SourceCode"/>
      </w:pPr>
      <w:r>
        <w:rPr>
          <w:rStyle w:val="NormalTok"/>
        </w:rPr>
        <w:t xml:space="preserve">s3d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scatterplot3d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(TV),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radio,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Sales,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adding in the prediction plane</w:t>
      </w:r>
      <w:r>
        <w:br/>
      </w:r>
      <w:r>
        <w:rPr>
          <w:rStyle w:val="NormalTok"/>
        </w:rPr>
        <w:t xml:space="preserve">s3d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plane3d</w:t>
      </w:r>
      <w:r>
        <w:rPr>
          <w:rStyle w:val="NormalTok"/>
        </w:rPr>
        <w:t xml:space="preserve">(model2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see that at the extreme value(pure input) of either</w:t>
      </w:r>
      <w:r>
        <w:t xml:space="preserve"> </w:t>
      </w:r>
      <w:r>
        <w:rPr>
          <w:rStyle w:val="VerbatimChar"/>
        </w:rPr>
        <w:t xml:space="preserve">radio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sqrt(TV)</w:t>
      </w:r>
      <w:r>
        <w:t xml:space="preserve">, the model underestimate the data, while when there is a mixed input from both predictors, the model overestimate the data. It clearly shows that there are some synergy or interaction between the 2 predictors term. Hence, we will fit again a model with interaction term between the 2 predictors.</w:t>
      </w:r>
    </w:p>
    <w:p>
      <w:pPr>
        <w:pStyle w:val="Heading3"/>
      </w:pPr>
      <w:bookmarkStart w:id="32" w:name="adding-interaction-variables"/>
      <w:r>
        <w:t xml:space="preserve">Adding interaction variables</w:t>
      </w:r>
      <w:bookmarkEnd w:id="32"/>
    </w:p>
    <w:p>
      <w:pPr>
        <w:pStyle w:val="FirstParagraph"/>
      </w:pPr>
      <m:oMath>
        <m:acc>
          <m:accPr>
            <m:chr m:val="̂"/>
          </m:accPr>
          <m:e>
            <m:r>
              <m:t>S</m:t>
            </m:r>
            <m:r>
              <m:t>a</m:t>
            </m:r>
            <m:r>
              <m:t>l</m:t>
            </m:r>
            <m:r>
              <m:t>e</m:t>
            </m:r>
            <m:r>
              <m:t>s</m:t>
            </m:r>
          </m:e>
        </m:acc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⋅</m:t>
        </m:r>
        <m:rad>
          <m:radPr>
            <m:degHide m:val="1"/>
          </m:radPr>
          <m:deg/>
          <m:e>
            <m:r>
              <m:t>T</m:t>
            </m:r>
            <m:r>
              <m:t>V</m:t>
            </m:r>
          </m:e>
        </m:rad>
        <m: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⋅</m:t>
        </m:r>
        <m:r>
          <m:t>r</m:t>
        </m:r>
        <m:r>
          <m:t>a</m:t>
        </m:r>
        <m:r>
          <m:t>d</m:t>
        </m:r>
        <m:r>
          <m:t>i</m:t>
        </m:r>
        <m:r>
          <m:t>o</m:t>
        </m:r>
        <m: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⋅</m:t>
        </m:r>
        <m:rad>
          <m:radPr>
            <m:degHide m:val="1"/>
          </m:radPr>
          <m:deg/>
          <m:e>
            <m:r>
              <m:t>T</m:t>
            </m:r>
            <m:r>
              <m:t>V</m:t>
            </m:r>
          </m:e>
        </m:rad>
        <m:r>
          <m:t>×</m:t>
        </m:r>
        <m:r>
          <m:t>r</m:t>
        </m:r>
        <m:r>
          <m:t>a</m:t>
        </m:r>
        <m:r>
          <m:t>d</m:t>
        </m:r>
        <m:r>
          <m:t>i</m:t>
        </m:r>
        <m:r>
          <m:t>o</m:t>
        </m:r>
      </m:oMath>
    </w:p>
    <w:p>
      <w:pPr>
        <w:pStyle w:val="SourceCode"/>
      </w:pPr>
      <w:r>
        <w:rPr>
          <w:rStyle w:val="CommentTok"/>
        </w:rPr>
        <w:t xml:space="preserve"># Model with interaction term</w:t>
      </w:r>
      <w:r>
        <w:br/>
      </w:r>
      <w:r>
        <w:rPr>
          <w:rStyle w:val="NormalTok"/>
        </w:rPr>
        <w:t xml:space="preserve">model3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(TV))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radio,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train.control)</w:t>
      </w:r>
      <w:r>
        <w:br/>
      </w:r>
      <w:r>
        <w:br/>
      </w:r>
      <w:r>
        <w:rPr>
          <w:rStyle w:val="CommentTok"/>
        </w:rPr>
        <w:t xml:space="preserve"># Summary of the result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.outcome ~ .,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-2.0562 -0.2757 -0.0121  0.2758  1.2421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(Intercept)          4.4444112  0.1793714  24.778  &lt; 2e-16 ***</w:t>
      </w:r>
      <w:r>
        <w:br/>
      </w:r>
      <w:r>
        <w:rPr>
          <w:rStyle w:val="VerbatimChar"/>
        </w:rPr>
        <w:t xml:space="preserve">## `I(sqrt(TV))`        0.4383960  0.0150223  29.183  &lt; 2e-16 ***</w:t>
      </w:r>
      <w:r>
        <w:br/>
      </w:r>
      <w:r>
        <w:rPr>
          <w:rStyle w:val="VerbatimChar"/>
        </w:rPr>
        <w:t xml:space="preserve">## radio               -0.0500957  0.0062645  -7.997 1.09e-13 ***</w:t>
      </w:r>
      <w:r>
        <w:br/>
      </w:r>
      <w:r>
        <w:rPr>
          <w:rStyle w:val="VerbatimChar"/>
        </w:rPr>
        <w:t xml:space="preserve">## `I(sqrt(TV)):radio`  0.0215106  0.0005179  41.538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0.4476 on 196 degrees of freedom</w:t>
      </w:r>
      <w:r>
        <w:br/>
      </w:r>
      <w:r>
        <w:rPr>
          <w:rStyle w:val="VerbatimChar"/>
        </w:rPr>
        <w:t xml:space="preserve">## Multiple R-squared:  0.9928, Adjusted R-squared:  0.9926 </w:t>
      </w:r>
      <w:r>
        <w:br/>
      </w:r>
      <w:r>
        <w:rPr>
          <w:rStyle w:val="VerbatimChar"/>
        </w:rPr>
        <w:t xml:space="preserve">## F-statistic:  8949 on 3 and 196 DF,  p-value: &lt; 2.2e-16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200 samples</w:t>
      </w:r>
      <w:r>
        <w:br/>
      </w:r>
      <w:r>
        <w:rPr>
          <w:rStyle w:val="VerbatimChar"/>
        </w:rPr>
        <w:t xml:space="preserve">##   2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fold, repeated 3 times) </w:t>
      </w:r>
      <w:r>
        <w:br/>
      </w:r>
      <w:r>
        <w:rPr>
          <w:rStyle w:val="VerbatimChar"/>
        </w:rPr>
        <w:t xml:space="preserve">## Summary of sample sizes: 180, 180, 181, 180, 180, 180,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 Rsquared   MAE      </w:t>
      </w:r>
      <w:r>
        <w:br/>
      </w:r>
      <w:r>
        <w:rPr>
          <w:rStyle w:val="VerbatimChar"/>
        </w:rPr>
        <w:t xml:space="preserve">##   0.4489912  0.9932889  0.3435566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'intercept' was held constant at a value of TRUE</w:t>
      </w:r>
    </w:p>
    <w:p>
      <w:pPr>
        <w:pStyle w:val="FirstParagraph"/>
      </w:pPr>
      <w:r>
        <w:t xml:space="preserve">We can see that the new model has a</w:t>
      </w:r>
      <w:r>
        <w:t xml:space="preserve"> </w:t>
      </w:r>
      <m:oMath>
        <m:sSubSup>
          <m:e>
            <m:r>
              <m:t>R</m:t>
            </m:r>
          </m:e>
          <m:sub>
            <m:r>
              <m:t>a</m:t>
            </m:r>
            <m:r>
              <m:t>d</m:t>
            </m:r>
            <m:r>
              <m:t>j</m:t>
            </m:r>
          </m:sub>
          <m:sup>
            <m:r>
              <m:t>2</m:t>
            </m:r>
          </m:sup>
        </m:sSubSup>
        <m:r>
          <m:t>=</m:t>
        </m:r>
        <m:r>
          <m:t>0.993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F</m:t>
        </m:r>
        <m:r>
          <m:t>=</m:t>
        </m:r>
        <m:r>
          <m:t>8949</m:t>
        </m:r>
      </m:oMath>
      <w:r>
        <w:t xml:space="preserve"> </w:t>
      </w:r>
      <w:r>
        <w:t xml:space="preserve">which is way higher than the previous 2 models. We will do ANOVA test to compare this model with</w:t>
      </w:r>
      <w:r>
        <w:t xml:space="preserve"> </w:t>
      </w:r>
      <w:r>
        <w:rPr>
          <w:rStyle w:val="VerbatimChar"/>
        </w:rPr>
        <w:t xml:space="preserve">model2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Comparing with model2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(model2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finalModel, model3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.outcome ~ `I(sqrt(TV))` + radio</w:t>
      </w:r>
      <w:r>
        <w:br/>
      </w:r>
      <w:r>
        <w:rPr>
          <w:rStyle w:val="VerbatimChar"/>
        </w:rPr>
        <w:t xml:space="preserve">## Model 2: .outcome ~ `I(sqrt(TV))` + radio + `I(sqrt(TV)):radio`</w:t>
      </w:r>
      <w:r>
        <w:br/>
      </w:r>
      <w:r>
        <w:rPr>
          <w:rStyle w:val="VerbatimChar"/>
        </w:rPr>
        <w:t xml:space="preserve">##   Res.Df    RSS Df Sum of Sq      F    Pr(&gt;F)    </w:t>
      </w:r>
      <w:r>
        <w:br/>
      </w:r>
      <w:r>
        <w:rPr>
          <w:rStyle w:val="VerbatimChar"/>
        </w:rPr>
        <w:t xml:space="preserve">## 1    197 384.88                                  </w:t>
      </w:r>
      <w:r>
        <w:br/>
      </w:r>
      <w:r>
        <w:rPr>
          <w:rStyle w:val="VerbatimChar"/>
        </w:rPr>
        <w:t xml:space="preserve">## 2    196  39.26  1    345.62 1725.4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We can see that the</w:t>
      </w:r>
      <w:r>
        <w:t xml:space="preserve"> </w:t>
      </w:r>
      <m:oMath>
        <m:r>
          <m:t>p</m:t>
        </m:r>
        <m:r>
          <m:t>&lt;</m:t>
        </m:r>
        <m:r>
          <m:t>2.2</m:t>
        </m:r>
        <m:r>
          <m:t>×</m:t>
        </m:r>
        <m:sSup>
          <m:e>
            <m:r>
              <m:t>10</m:t>
            </m:r>
          </m:e>
          <m:sup>
            <m:r>
              <m:t>−</m:t>
            </m:r>
            <m:r>
              <m:t>16</m:t>
            </m:r>
          </m:sup>
        </m:sSup>
      </m:oMath>
      <w:r>
        <w:t xml:space="preserve"> </w:t>
      </w:r>
      <w:r>
        <w:t xml:space="preserve">of the ANOVA test rejects the null hypothesis that</w:t>
      </w:r>
      <w:r>
        <w:t xml:space="preserve"> </w:t>
      </w:r>
      <w:r>
        <w:rPr>
          <w:rStyle w:val="VerbatimChar"/>
        </w:rPr>
        <w:t xml:space="preserve">model2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model3</w:t>
      </w:r>
      <w:r>
        <w:t xml:space="preserve"> </w:t>
      </w:r>
      <w:r>
        <w:t xml:space="preserve">fits equally well. Hence, there is evidence that the model with interaction term fits significantly better than then the model without the interaction term.</w:t>
      </w:r>
    </w:p>
    <w:p>
      <w:pPr>
        <w:pStyle w:val="BodyText"/>
      </w:pPr>
      <w:r>
        <w:t xml:space="preserve">We can also plot the residual plot to see how the residuals are distributed.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1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we can see that the residuals are roughly randomly distributed across the 0 abline.</w:t>
      </w:r>
    </w:p>
    <w:p>
      <w:pPr>
        <w:pStyle w:val="Heading2"/>
      </w:pPr>
      <w:bookmarkStart w:id="34" w:name="principal-component-analysis"/>
      <w:r>
        <w:t xml:space="preserve">Principal Component Analysis</w:t>
      </w:r>
      <w:bookmarkEnd w:id="34"/>
    </w:p>
    <w:p>
      <w:pPr>
        <w:pStyle w:val="FirstParagraph"/>
      </w:pPr>
      <w:r>
        <w:t xml:space="preserve">Now we are going to do Principle Component Analysis(PCA) with a variance threshold of 95% and plot out the scree plot.</w:t>
      </w:r>
    </w:p>
    <w:p>
      <w:pPr>
        <w:pStyle w:val="BodyText"/>
      </w:pPr>
      <w:r>
        <w:t xml:space="preserve">There are 2 methods for PCA - spectral decomposition and singular value decomposition. We will try both methods and compare the results</w:t>
      </w:r>
    </w:p>
    <w:p>
      <w:pPr>
        <w:pStyle w:val="SourceCode"/>
      </w:pPr>
      <w:r>
        <w:rPr>
          <w:rStyle w:val="CommentTok"/>
        </w:rPr>
        <w:t xml:space="preserve"># PCA spectral decomposition method</w:t>
      </w:r>
      <w:r>
        <w:br/>
      </w:r>
      <w:r>
        <w:rPr>
          <w:rStyle w:val="NormalTok"/>
        </w:rPr>
        <w:t xml:space="preserve">pca.spectral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princomp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(data,TV,radio,newspaper))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(pca.spectral)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 Comp.1      Comp.2      Comp.3</w:t>
      </w:r>
      <w:r>
        <w:br/>
      </w:r>
      <w:r>
        <w:rPr>
          <w:rStyle w:val="VerbatimChar"/>
        </w:rPr>
        <w:t xml:space="preserve">## Standard deviation     85.6529445 22.66045549 13.24516437</w:t>
      </w:r>
      <w:r>
        <w:br/>
      </w:r>
      <w:r>
        <w:rPr>
          <w:rStyle w:val="VerbatimChar"/>
        </w:rPr>
        <w:t xml:space="preserve">## Proportion of Variance  0.9141558  0.06398422  0.02186001</w:t>
      </w:r>
      <w:r>
        <w:br/>
      </w:r>
      <w:r>
        <w:rPr>
          <w:rStyle w:val="VerbatimChar"/>
        </w:rPr>
        <w:t xml:space="preserve">## Cumulative Proportion   0.9141558  0.97813999  1.00000000</w:t>
      </w:r>
    </w:p>
    <w:p>
      <w:pPr>
        <w:pStyle w:val="SourceCode"/>
      </w:pPr>
      <w:r>
        <w:rPr>
          <w:rStyle w:val="CommentTok"/>
        </w:rPr>
        <w:t xml:space="preserve"># Scree plot</w:t>
      </w:r>
      <w:r>
        <w:br/>
      </w:r>
      <w:r>
        <w:rPr>
          <w:rStyle w:val="KeywordTok"/>
        </w:rPr>
        <w:t xml:space="preserve">fviz_eig</w:t>
      </w:r>
      <w:r>
        <w:rPr>
          <w:rStyle w:val="NormalTok"/>
        </w:rPr>
        <w:t xml:space="preserve">(pca.spectral)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1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Obtaining the eigenvalues and var explained</w:t>
      </w:r>
      <w:r>
        <w:br/>
      </w:r>
      <w:r>
        <w:rPr>
          <w:rStyle w:val="KeywordTok"/>
        </w:rPr>
        <w:t xml:space="preserve">get_eig</w:t>
      </w:r>
      <w:r>
        <w:rPr>
          <w:rStyle w:val="NormalTok"/>
        </w:rPr>
        <w:t xml:space="preserve">(pca.spectral)</w:t>
      </w:r>
    </w:p>
    <w:p>
      <w:pPr>
        <w:pStyle w:val="SourceCode"/>
      </w:pPr>
      <w:r>
        <w:rPr>
          <w:rStyle w:val="VerbatimChar"/>
        </w:rPr>
        <w:t xml:space="preserve">##       eigenvalue variance.percent cumulative.variance.percent</w:t>
      </w:r>
      <w:r>
        <w:br/>
      </w:r>
      <w:r>
        <w:rPr>
          <w:rStyle w:val="VerbatimChar"/>
        </w:rPr>
        <w:t xml:space="preserve">## Dim.1  7336.4269        91.415577                    91.41558</w:t>
      </w:r>
      <w:r>
        <w:br/>
      </w:r>
      <w:r>
        <w:rPr>
          <w:rStyle w:val="VerbatimChar"/>
        </w:rPr>
        <w:t xml:space="preserve">## Dim.2   513.4962         6.398422                    97.81400</w:t>
      </w:r>
      <w:r>
        <w:br/>
      </w:r>
      <w:r>
        <w:rPr>
          <w:rStyle w:val="VerbatimChar"/>
        </w:rPr>
        <w:t xml:space="preserve">## Dim.3   175.4344         2.186001                   100.00000</w:t>
      </w:r>
    </w:p>
    <w:p>
      <w:pPr>
        <w:pStyle w:val="SourceCode"/>
      </w:pPr>
      <w:r>
        <w:rPr>
          <w:rStyle w:val="CommentTok"/>
        </w:rPr>
        <w:t xml:space="preserve"># The contributions of each features in each component </w:t>
      </w:r>
      <w:r>
        <w:br/>
      </w:r>
      <w:r>
        <w:rPr>
          <w:rStyle w:val="NormalTok"/>
        </w:rPr>
        <w:t xml:space="preserve">pca.spectral.var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get_pca_var</w:t>
      </w:r>
      <w:r>
        <w:rPr>
          <w:rStyle w:val="NormalTok"/>
        </w:rPr>
        <w:t xml:space="preserve">(pca.spectral)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(pca.spectral.var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contrib,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Dim.1    Dim.2    Dim.3</w:t>
      </w:r>
      <w:r>
        <w:br/>
      </w:r>
      <w:r>
        <w:rPr>
          <w:rStyle w:val="VerbatimChar"/>
        </w:rPr>
        <w:t xml:space="preserve">## TV        99.96590  0.03266  0.00145</w:t>
      </w:r>
      <w:r>
        <w:br/>
      </w:r>
      <w:r>
        <w:rPr>
          <w:rStyle w:val="VerbatimChar"/>
        </w:rPr>
        <w:t xml:space="preserve">## radio      0.01003 12.77078 87.21919</w:t>
      </w:r>
      <w:r>
        <w:br/>
      </w:r>
      <w:r>
        <w:rPr>
          <w:rStyle w:val="VerbatimChar"/>
        </w:rPr>
        <w:t xml:space="preserve">## newspaper  0.02408 87.19656 12.77936</w:t>
      </w:r>
    </w:p>
    <w:p>
      <w:pPr>
        <w:pStyle w:val="SourceCode"/>
      </w:pPr>
      <w:r>
        <w:rPr>
          <w:rStyle w:val="CommentTok"/>
        </w:rPr>
        <w:t xml:space="preserve"># The coefficients of each features in each component</w:t>
      </w:r>
      <w:r>
        <w:br/>
      </w:r>
      <w:r>
        <w:rPr>
          <w:rStyle w:val="NormalTok"/>
        </w:rPr>
        <w:t xml:space="preserve">pca.spectral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loadings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Loadings:</w:t>
      </w:r>
      <w:r>
        <w:br/>
      </w:r>
      <w:r>
        <w:rPr>
          <w:rStyle w:val="VerbatimChar"/>
        </w:rPr>
        <w:t xml:space="preserve">##           Comp.1 Comp.2 Comp.3</w:t>
      </w:r>
      <w:r>
        <w:br/>
      </w:r>
      <w:r>
        <w:rPr>
          <w:rStyle w:val="VerbatimChar"/>
        </w:rPr>
        <w:t xml:space="preserve">## TV         1.000              </w:t>
      </w:r>
      <w:r>
        <w:br/>
      </w:r>
      <w:r>
        <w:rPr>
          <w:rStyle w:val="VerbatimChar"/>
        </w:rPr>
        <w:t xml:space="preserve">## radio            -0.357 -0.934</w:t>
      </w:r>
      <w:r>
        <w:br/>
      </w:r>
      <w:r>
        <w:rPr>
          <w:rStyle w:val="VerbatimChar"/>
        </w:rPr>
        <w:t xml:space="preserve">## newspaper        -0.934  0.357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Comp.1 Comp.2 Comp.3</w:t>
      </w:r>
      <w:r>
        <w:br/>
      </w:r>
      <w:r>
        <w:rPr>
          <w:rStyle w:val="VerbatimChar"/>
        </w:rPr>
        <w:t xml:space="preserve">## SS loadings     1.000  1.000  1.000</w:t>
      </w:r>
      <w:r>
        <w:br/>
      </w:r>
      <w:r>
        <w:rPr>
          <w:rStyle w:val="VerbatimChar"/>
        </w:rPr>
        <w:t xml:space="preserve">## Proportion Var  0.333  0.333  0.333</w:t>
      </w:r>
      <w:r>
        <w:br/>
      </w:r>
      <w:r>
        <w:rPr>
          <w:rStyle w:val="VerbatimChar"/>
        </w:rPr>
        <w:t xml:space="preserve">## Cumulative Var  0.333  0.667  1.000</w:t>
      </w:r>
    </w:p>
    <w:p>
      <w:pPr>
        <w:pStyle w:val="FirstParagraph"/>
      </w:pPr>
      <w:r>
        <w:t xml:space="preserve">With the spectral decomposition approach, we can see that the 1st component represents roughly 91.4% of the variance, 2nd component represents roughly 6.4% of the the variance, and the 3rd component represents roughly 2.2% of the variance. Hence, with a variance threshold of 95%, 2 components will be selected, and roughly 97.8% of the variance are explained by the 2 components.</w:t>
      </w:r>
    </w:p>
    <w:p>
      <w:pPr>
        <w:pStyle w:val="BodyText"/>
      </w:pPr>
      <w:r>
        <w:t xml:space="preserve">Next is the PCA with SVD method.</w:t>
      </w:r>
    </w:p>
    <w:p>
      <w:pPr>
        <w:pStyle w:val="SourceCode"/>
      </w:pPr>
      <w:r>
        <w:rPr>
          <w:rStyle w:val="CommentTok"/>
        </w:rPr>
        <w:t xml:space="preserve"># PCA SVD method</w:t>
      </w:r>
      <w:r>
        <w:br/>
      </w:r>
      <w:r>
        <w:rPr>
          <w:rStyle w:val="NormalTok"/>
        </w:rPr>
        <w:t xml:space="preserve">pca.svd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(data,TV,radio,newspaper),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(pca.svd)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PC1    PC2    PC3</w:t>
      </w:r>
      <w:r>
        <w:br/>
      </w:r>
      <w:r>
        <w:rPr>
          <w:rStyle w:val="VerbatimChar"/>
        </w:rPr>
        <w:t xml:space="preserve">## Standard deviation     1.171 0.9916 0.8037</w:t>
      </w:r>
      <w:r>
        <w:br/>
      </w:r>
      <w:r>
        <w:rPr>
          <w:rStyle w:val="VerbatimChar"/>
        </w:rPr>
        <w:t xml:space="preserve">## Proportion of Variance 0.457 0.3277 0.2153</w:t>
      </w:r>
      <w:r>
        <w:br/>
      </w:r>
      <w:r>
        <w:rPr>
          <w:rStyle w:val="VerbatimChar"/>
        </w:rPr>
        <w:t xml:space="preserve">## Cumulative Proportion  0.457 0.7847 1.0000</w:t>
      </w:r>
    </w:p>
    <w:p>
      <w:pPr>
        <w:pStyle w:val="SourceCode"/>
      </w:pPr>
      <w:r>
        <w:rPr>
          <w:rStyle w:val="CommentTok"/>
        </w:rPr>
        <w:t xml:space="preserve"># Scree plot</w:t>
      </w:r>
      <w:r>
        <w:br/>
      </w:r>
      <w:r>
        <w:rPr>
          <w:rStyle w:val="KeywordTok"/>
        </w:rPr>
        <w:t xml:space="preserve">fviz_eig</w:t>
      </w:r>
      <w:r>
        <w:rPr>
          <w:rStyle w:val="NormalTok"/>
        </w:rPr>
        <w:t xml:space="preserve">(pca.svd)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1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Obtaining the eigenvalues and var explained</w:t>
      </w:r>
      <w:r>
        <w:br/>
      </w:r>
      <w:r>
        <w:rPr>
          <w:rStyle w:val="KeywordTok"/>
        </w:rPr>
        <w:t xml:space="preserve">get_eig</w:t>
      </w:r>
      <w:r>
        <w:rPr>
          <w:rStyle w:val="NormalTok"/>
        </w:rPr>
        <w:t xml:space="preserve">(pca.svd)</w:t>
      </w:r>
    </w:p>
    <w:p>
      <w:pPr>
        <w:pStyle w:val="SourceCode"/>
      </w:pPr>
      <w:r>
        <w:rPr>
          <w:rStyle w:val="VerbatimChar"/>
        </w:rPr>
        <w:t xml:space="preserve">##       eigenvalue variance.percent cumulative.variance.percent</w:t>
      </w:r>
      <w:r>
        <w:br/>
      </w:r>
      <w:r>
        <w:rPr>
          <w:rStyle w:val="VerbatimChar"/>
        </w:rPr>
        <w:t xml:space="preserve">## Dim.1  1.3708525         45.69508                    45.69508</w:t>
      </w:r>
      <w:r>
        <w:br/>
      </w:r>
      <w:r>
        <w:rPr>
          <w:rStyle w:val="VerbatimChar"/>
        </w:rPr>
        <w:t xml:space="preserve">## Dim.2  0.9832561         32.77520                    78.47029</w:t>
      </w:r>
      <w:r>
        <w:br/>
      </w:r>
      <w:r>
        <w:rPr>
          <w:rStyle w:val="VerbatimChar"/>
        </w:rPr>
        <w:t xml:space="preserve">## Dim.3  0.6458914         21.52971                   100.00000</w:t>
      </w:r>
    </w:p>
    <w:p>
      <w:pPr>
        <w:pStyle w:val="SourceCode"/>
      </w:pPr>
      <w:r>
        <w:rPr>
          <w:rStyle w:val="CommentTok"/>
        </w:rPr>
        <w:t xml:space="preserve"># The contribution of each features in each component </w:t>
      </w:r>
      <w:r>
        <w:br/>
      </w:r>
      <w:r>
        <w:rPr>
          <w:rStyle w:val="NormalTok"/>
        </w:rPr>
        <w:t xml:space="preserve">pca.svd.var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get_pca_var</w:t>
      </w:r>
      <w:r>
        <w:rPr>
          <w:rStyle w:val="NormalTok"/>
        </w:rPr>
        <w:t xml:space="preserve">(pca.svd)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(pca.spectral.var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contrib,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Dim.1    Dim.2    Dim.3</w:t>
      </w:r>
      <w:r>
        <w:br/>
      </w:r>
      <w:r>
        <w:rPr>
          <w:rStyle w:val="VerbatimChar"/>
        </w:rPr>
        <w:t xml:space="preserve">## TV        99.96590  0.03266  0.00145</w:t>
      </w:r>
      <w:r>
        <w:br/>
      </w:r>
      <w:r>
        <w:rPr>
          <w:rStyle w:val="VerbatimChar"/>
        </w:rPr>
        <w:t xml:space="preserve">## radio      0.01003 12.77078 87.21919</w:t>
      </w:r>
      <w:r>
        <w:br/>
      </w:r>
      <w:r>
        <w:rPr>
          <w:rStyle w:val="VerbatimChar"/>
        </w:rPr>
        <w:t xml:space="preserve">## newspaper  0.02408 87.19656 12.77936</w:t>
      </w:r>
    </w:p>
    <w:p>
      <w:pPr>
        <w:pStyle w:val="SourceCode"/>
      </w:pPr>
      <w:r>
        <w:rPr>
          <w:rStyle w:val="CommentTok"/>
        </w:rPr>
        <w:t xml:space="preserve"># The coefficients of each features in each component</w:t>
      </w:r>
      <w:r>
        <w:br/>
      </w:r>
      <w:r>
        <w:rPr>
          <w:rStyle w:val="NormalTok"/>
        </w:rPr>
        <w:t xml:space="preserve">pca.svd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</w:t>
      </w:r>
    </w:p>
    <w:p>
      <w:pPr>
        <w:pStyle w:val="SourceCode"/>
      </w:pPr>
      <w:r>
        <w:rPr>
          <w:rStyle w:val="VerbatimChar"/>
        </w:rPr>
        <w:t xml:space="preserve">##                 PC1        PC2          PC3</w:t>
      </w:r>
      <w:r>
        <w:br/>
      </w:r>
      <w:r>
        <w:rPr>
          <w:rStyle w:val="VerbatimChar"/>
        </w:rPr>
        <w:t xml:space="preserve">## TV        0.2078739 -0.9781484  0.003765898</w:t>
      </w:r>
      <w:r>
        <w:br/>
      </w:r>
      <w:r>
        <w:rPr>
          <w:rStyle w:val="VerbatimChar"/>
        </w:rPr>
        <w:t xml:space="preserve">## radio     0.6913967  0.1496553  0.706805372</w:t>
      </w:r>
      <w:r>
        <w:br/>
      </w:r>
      <w:r>
        <w:rPr>
          <w:rStyle w:val="VerbatimChar"/>
        </w:rPr>
        <w:t xml:space="preserve">## newspaper 0.6919241  0.1443227 -0.707398038</w:t>
      </w:r>
    </w:p>
    <w:p>
      <w:pPr>
        <w:pStyle w:val="FirstParagraph"/>
      </w:pPr>
      <w:r>
        <w:t xml:space="preserve">However, with the singular value decomposition approach, we can see that the 1st component represents roughly 45.7% of the variance, 2nd component represents roughly 32.8% of the the variance, and the 3rd component represents roughly 21.5% of the variance. Hence, with a variance threshold of 95%, all components will be selected, and 100% of the variance are explained by the 3 components.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When I compare my result with my friends that compute using MATLAB, I realise that MATLAB is using Spectral Decomposition method, where 2 components will be selected with 95% variance threshold.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2020-11-18T10:51:49Z</dcterms:created>
  <dcterms:modified xsi:type="dcterms:W3CDTF">2020-11-18T10:51:49Z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