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Regression Homework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Datasets are either in data folder (Exercise Datasets) or in Matlab’s demo dataset directory.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Use the Advertising data in Exercise Dataset</w:t>
      </w:r>
    </w:p>
    <w:p>
      <w:pPr>
        <w:pStyle w:val="ListParagraph"/>
        <w:numPr>
          <w:ilvl w:val="1"/>
          <w:numId w:val="1"/>
        </w:numPr>
        <w:rPr/>
      </w:pPr>
      <w:r>
        <w:rPr/>
        <w:t>Create histograms and also scatter plots of Sales vs. each of the 3 media data. A Box plot is optional (Matlab has box plot; more work to generate one in Excel)</w:t>
      </w:r>
    </w:p>
    <w:p>
      <w:pPr>
        <w:pStyle w:val="ListParagraph"/>
        <w:numPr>
          <w:ilvl w:val="1"/>
          <w:numId w:val="1"/>
        </w:numPr>
        <w:rPr/>
      </w:pPr>
      <w:r>
        <w:rPr/>
        <w:t>Build a linear regression model of Sales using all 3 media data as features using Excel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Is this a good model? </w:t>
      </w:r>
    </w:p>
    <w:p>
      <w:pPr>
        <w:pStyle w:val="ListParagraph"/>
        <w:numPr>
          <w:ilvl w:val="2"/>
          <w:numId w:val="1"/>
        </w:numPr>
        <w:rPr/>
      </w:pPr>
      <w:r>
        <w:rPr/>
        <w:t>What does the coefficient and t-test’s p-value tell you?</w:t>
      </w:r>
    </w:p>
    <w:p>
      <w:pPr>
        <w:pStyle w:val="ListParagraph"/>
        <w:numPr>
          <w:ilvl w:val="2"/>
          <w:numId w:val="1"/>
        </w:numPr>
        <w:rPr/>
      </w:pPr>
      <w:r>
        <w:rPr/>
        <w:t>Rebuild the model without newspaper as a feature.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Adding TV*Radio as a new feature, rebuild the model and compare with the previous models. </w:t>
      </w:r>
    </w:p>
    <w:p>
      <w:pPr>
        <w:pStyle w:val="ListParagraph"/>
        <w:numPr>
          <w:ilvl w:val="2"/>
          <w:numId w:val="1"/>
        </w:numPr>
        <w:rPr/>
      </w:pPr>
      <w:r>
        <w:rPr/>
        <w:t>Use Matlab Regression Learner to build the model with the original data using the PCA feature with 95% variance threshold. How many principal components does it choose and what are the percent variances they represent?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5943600" cy="12255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The dataset Fish-3Only-Random in Exercise Dataset contains the weight, height, and width data of 3 different kinds of fish: Bream, Roach, and Perch. Use Excel to do the following: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Since fish species is a categorical variable please do one-hot encoding for Bream and Roach (name your dummy variables Bream-D and Roach-D). Perch would then be represented by (0,0) 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Split the data into Train (80%) and test (20%) for each kind of fish. I have randomized the data so you can take the last 20% of each fish. </w:t>
      </w:r>
    </w:p>
    <w:p>
      <w:pPr>
        <w:pStyle w:val="ListParagraph"/>
        <w:numPr>
          <w:ilvl w:val="1"/>
          <w:numId w:val="1"/>
        </w:numPr>
        <w:rPr/>
      </w:pPr>
      <w:r>
        <w:rPr/>
        <w:t>Build a linear regression model for all fish’s Weight with height, width and the two one-hot variables as features. Write the formula of your model.</w:t>
      </w:r>
    </w:p>
    <w:p>
      <w:pPr>
        <w:pStyle w:val="ListParagraph"/>
        <w:numPr>
          <w:ilvl w:val="1"/>
          <w:numId w:val="1"/>
        </w:numPr>
        <w:rPr/>
      </w:pPr>
      <w:r>
        <w:rPr/>
        <w:t>Report the R-sqaure and RMSE of the training set. Check other key regression performance criteria.</w:t>
      </w:r>
    </w:p>
    <w:p>
      <w:pPr>
        <w:pStyle w:val="ListParagraph"/>
        <w:numPr>
          <w:ilvl w:val="1"/>
          <w:numId w:val="1"/>
        </w:numPr>
        <w:rPr/>
      </w:pPr>
      <w:r>
        <w:rPr/>
        <w:t>Calculate the R-sqaure and RMSE of the test set. Are they close to the training set?</w:t>
        <w:tab/>
      </w:r>
    </w:p>
    <w:p>
      <w:pPr>
        <w:pStyle w:val="ListParagraph"/>
        <w:numPr>
          <w:ilvl w:val="1"/>
          <w:numId w:val="1"/>
        </w:numPr>
        <w:rPr/>
      </w:pPr>
      <w:r>
        <w:rPr/>
        <w:t>In the original dataset the data were sorted by fish weights (low to high). It would NOT be appropriate to take the last 20% of each fish as test data without randomizing first. Why?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the CARBIG data in Matlab demo dataset and Matlab’s Regression Learner. 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112966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Explore the data. Note that there are several variables that are not numerical in nature but for simplicity you do not need to use them for the model.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Create a table of the variables of selected features and mpg as the output variables (no need to report your table in your report).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Create the correlation matrix.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How correlated are the feature variables? </w:t>
      </w:r>
    </w:p>
    <w:p>
      <w:pPr>
        <w:pStyle w:val="ListParagraph"/>
        <w:numPr>
          <w:ilvl w:val="2"/>
          <w:numId w:val="1"/>
        </w:numPr>
        <w:rPr/>
      </w:pPr>
      <w:r>
        <w:rPr/>
        <w:t>Based on the level of correlations which features do you think you need to predict mpg? Note that Regression Learner now has a Stepwise Linear option.</w:t>
      </w:r>
    </w:p>
    <w:p>
      <w:pPr>
        <w:pStyle w:val="ListParagraph"/>
        <w:numPr>
          <w:ilvl w:val="2"/>
          <w:numId w:val="1"/>
        </w:numPr>
        <w:rPr/>
      </w:pPr>
      <w:r>
        <w:rPr/>
        <w:t>Do you need to transform or add higher order terms to your features?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Build the best MPG model you can using linear regression. Optionally you can try other algorithms. </w:t>
      </w:r>
    </w:p>
    <w:p>
      <w:pPr>
        <w:pStyle w:val="ListParagraph"/>
        <w:numPr>
          <w:ilvl w:val="1"/>
          <w:numId w:val="1"/>
        </w:numPr>
        <w:rPr/>
      </w:pPr>
      <w:r>
        <w:rPr/>
        <w:t>Use the PCA feature (95% threshold) to re-do the regression and compare with your model. How many Principal Components are needed and what are the % explained variance.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6bc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02e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6b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Application>LibreOffice/6.4.6.2$Linux_X86_64 LibreOffice_project/40$Build-2</Application>
  <Pages>2</Pages>
  <Words>500</Words>
  <Characters>2363</Characters>
  <CharactersWithSpaces>2826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2020-10-17T01:04:00Z</dcterms:created>
  <dc:creator>Leesha Chang</dc:creator>
  <dc:description/>
  <dc:language>en-US</dc:language>
  <cp:lastModifiedBy/>
  <dcterms:modified xsi:type="dcterms:W3CDTF">2020-11-21T10:09:55Z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