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68CD" w14:textId="77777777" w:rsidR="00A7462B" w:rsidRDefault="00A7462B" w:rsidP="00A7462B">
      <w:pPr>
        <w:pStyle w:val="Heading1"/>
      </w:pPr>
      <w:r>
        <w:t>Social Media &amp; Mental Health</w:t>
      </w:r>
    </w:p>
    <w:p w14:paraId="05EEDC45" w14:textId="6D472C4D" w:rsidR="002563BA" w:rsidRDefault="00604959" w:rsidP="00A7462B">
      <w:pPr>
        <w:pStyle w:val="Heading1"/>
      </w:pPr>
      <w:r>
        <w:t>Exec Summary</w:t>
      </w:r>
    </w:p>
    <w:p w14:paraId="02084BDA" w14:textId="57A3D9EF" w:rsidR="00A7462B" w:rsidRDefault="00E11412" w:rsidP="00A7462B">
      <w:pPr>
        <w:pStyle w:val="Heading1"/>
      </w:pPr>
      <w:r>
        <w:t>Introduction</w:t>
      </w:r>
    </w:p>
    <w:p w14:paraId="43EC9CE3" w14:textId="17502C22" w:rsidR="00A7462B" w:rsidRPr="00A7462B" w:rsidRDefault="00A7462B" w:rsidP="00A7462B">
      <w:r>
        <w:br/>
        <w:t xml:space="preserve">Social media often feels like a mainstay of life today, with </w:t>
      </w:r>
      <w:r w:rsidR="00D45C52">
        <w:t xml:space="preserve">59.4% of the population actively engaging with it in some way </w:t>
      </w:r>
      <w:r w:rsidR="00D45C52">
        <w:fldChar w:fldCharType="begin"/>
      </w:r>
      <w:r w:rsidR="00D45C52">
        <w:instrText xml:space="preserve"> ADDIN ZOTERO_ITEM CSL_CITATION {"citationID":"8YSM9ly1","properties":{"formattedCitation":"({\\i{}The Changing World of Digital In 2023}, 2023)","plainCitation":"(The Changing World of Digital In 2023, 2023)","noteIndex":0},"citationItems":[{"id":286,"uris":["http://zotero.org/users/local/3qgQlaRi/items/PF2YSW92"],"itemData":{"id":286,"type":"webpage","abstract":"%","container-title":"We Are Social UK","language":"en-GB","title":"The Changing World of Digital In 2023","URL":"https://wearesocial.com/uk/blog/2023/01/the-changing-world-of-digital-in-2023/","accessed":{"date-parts":[["2023",6,18]]},"issued":{"date-parts":[["2023",1,26]]}}}],"schema":"https://github.com/citation-style-language/schema/raw/master/csl-citation.json"} </w:instrText>
      </w:r>
      <w:r w:rsidR="00D45C52">
        <w:fldChar w:fldCharType="separate"/>
      </w:r>
      <w:r w:rsidR="00D45C52" w:rsidRPr="00D45C52">
        <w:rPr>
          <w:rFonts w:ascii="Calibri" w:hAnsi="Calibri" w:cs="Times New Roman"/>
          <w:szCs w:val="24"/>
        </w:rPr>
        <w:t>(</w:t>
      </w:r>
      <w:r w:rsidR="00D45C52" w:rsidRPr="00D45C52">
        <w:rPr>
          <w:rFonts w:ascii="Calibri" w:hAnsi="Calibri" w:cs="Times New Roman"/>
          <w:i/>
          <w:iCs/>
          <w:szCs w:val="24"/>
        </w:rPr>
        <w:t>The Changing World of Digital In 2023</w:t>
      </w:r>
      <w:r w:rsidR="00D45C52" w:rsidRPr="00D45C52">
        <w:rPr>
          <w:rFonts w:ascii="Calibri" w:hAnsi="Calibri" w:cs="Times New Roman"/>
          <w:szCs w:val="24"/>
        </w:rPr>
        <w:t>, 2023)</w:t>
      </w:r>
      <w:r w:rsidR="00D45C52">
        <w:fldChar w:fldCharType="end"/>
      </w:r>
      <w:r w:rsidR="00D45C52">
        <w:t>.</w:t>
      </w:r>
      <w:r w:rsidR="004059D8">
        <w:t xml:space="preserve"> Social media itself is </w:t>
      </w:r>
      <w:r w:rsidR="00FE17FE">
        <w:t xml:space="preserve">certainly </w:t>
      </w:r>
      <w:r w:rsidR="004059D8">
        <w:t xml:space="preserve">not new, with numerous social networking sites appearing from the 1980s onwards, such as </w:t>
      </w:r>
      <w:proofErr w:type="spellStart"/>
      <w:r w:rsidR="004059D8">
        <w:t>AmericaOnline</w:t>
      </w:r>
      <w:proofErr w:type="spellEnd"/>
      <w:r w:rsidR="004059D8">
        <w:t xml:space="preserve"> in 1985, Friendster in 2001</w:t>
      </w:r>
      <w:r w:rsidR="00D83465">
        <w:t xml:space="preserve">, and Facebook in 2004 </w:t>
      </w:r>
      <w:r w:rsidR="00D83465">
        <w:fldChar w:fldCharType="begin"/>
      </w:r>
      <w:r w:rsidR="00D83465">
        <w:instrText xml:space="preserve"> ADDIN ZOTERO_ITEM CSL_CITATION {"citationID":"hgnnGr32","properties":{"formattedCitation":"(\\uc0\\u8216{}The Evolution of Social Media: How Did It Begin and Where Could It Go Next?\\uc0\\u8217{}, 2020)","plainCitation":"(‘The Evolution of Social Media: How Did It Begin and Where Could It Go Next?’, 2020)","noteIndex":0},"citationItems":[{"id":280,"uris":["http://zotero.org/users/local/3qgQlaRi/items/QGW86FP3"],"itemData":{"id":280,"type":"post-weblog","abstract":"Social media has evolved from a platform for virtual community to a vital business tool. Explore the ways marketers use social media to reach consumers.","container-title":"Maryville Online","language":"en-US","note":"section: Articles","title":"The Evolution of Social Media: How Did It Begin and Where Could It Go Next?","title-short":"The Evolution of Social Media","URL":"https://online.maryville.edu/blog/evolution-social-media/","accessed":{"date-parts":[["2023",6,18]]},"issued":{"date-parts":[["2020",5,28]]}}}],"schema":"https://github.com/citation-style-language/schema/raw/master/csl-citation.json"} </w:instrText>
      </w:r>
      <w:r w:rsidR="00D83465">
        <w:fldChar w:fldCharType="separate"/>
      </w:r>
      <w:r w:rsidR="00D83465" w:rsidRPr="00D83465">
        <w:rPr>
          <w:rFonts w:ascii="Calibri" w:hAnsi="Calibri" w:cs="Times New Roman"/>
          <w:szCs w:val="24"/>
        </w:rPr>
        <w:t>(‘The Evolution of Social Media: How Did It Begin and Where Could It Go Next?’, 2020)</w:t>
      </w:r>
      <w:r w:rsidR="00D83465">
        <w:fldChar w:fldCharType="end"/>
      </w:r>
      <w:r w:rsidR="00FE17FE">
        <w:t xml:space="preserve">, </w:t>
      </w:r>
      <w:r w:rsidR="0027128B">
        <w:t>with</w:t>
      </w:r>
      <w:r w:rsidR="0089390E">
        <w:t xml:space="preserve"> daily use </w:t>
      </w:r>
      <w:r w:rsidR="00D45C52">
        <w:t xml:space="preserve">increasing from 1 hour 37  minutes in 2013 to 2 hours and 31 minutes in 2022 </w:t>
      </w:r>
      <w:r w:rsidR="00D45C52">
        <w:fldChar w:fldCharType="begin"/>
      </w:r>
      <w:r w:rsidR="00D45C52">
        <w:instrText xml:space="preserve"> ADDIN ZOTERO_ITEM CSL_CITATION {"citationID":"pV73iceX","properties":{"formattedCitation":"({\\i{}The Changing World of Digital In 2023}, 2023)","plainCitation":"(The Changing World of Digital In 2023, 2023)","noteIndex":0},"citationItems":[{"id":286,"uris":["http://zotero.org/users/local/3qgQlaRi/items/PF2YSW92"],"itemData":{"id":286,"type":"webpage","abstract":"%","container-title":"We Are Social UK","language":"en-GB","title":"The Changing World of Digital In 2023","URL":"https://wearesocial.com/uk/blog/2023/01/the-changing-world-of-digital-in-2023/","accessed":{"date-parts":[["2023",6,18]]},"issued":{"date-parts":[["2023",1,26]]}}}],"schema":"https://github.com/citation-style-language/schema/raw/master/csl-citation.json"} </w:instrText>
      </w:r>
      <w:r w:rsidR="00D45C52">
        <w:fldChar w:fldCharType="separate"/>
      </w:r>
      <w:r w:rsidR="00D45C52" w:rsidRPr="00D45C52">
        <w:rPr>
          <w:rFonts w:ascii="Calibri" w:hAnsi="Calibri" w:cs="Times New Roman"/>
          <w:szCs w:val="24"/>
        </w:rPr>
        <w:t>(</w:t>
      </w:r>
      <w:r w:rsidR="00D45C52" w:rsidRPr="00D45C52">
        <w:rPr>
          <w:rFonts w:ascii="Calibri" w:hAnsi="Calibri" w:cs="Times New Roman"/>
          <w:i/>
          <w:iCs/>
          <w:szCs w:val="24"/>
        </w:rPr>
        <w:t>The Changing World of Digital In 2023</w:t>
      </w:r>
      <w:r w:rsidR="00D45C52" w:rsidRPr="00D45C52">
        <w:rPr>
          <w:rFonts w:ascii="Calibri" w:hAnsi="Calibri" w:cs="Times New Roman"/>
          <w:szCs w:val="24"/>
        </w:rPr>
        <w:t>, 2023)</w:t>
      </w:r>
      <w:r w:rsidR="00D45C52">
        <w:fldChar w:fldCharType="end"/>
      </w:r>
      <w:r w:rsidR="0027128B">
        <w:t xml:space="preserve">. </w:t>
      </w:r>
    </w:p>
    <w:p w14:paraId="60E203BC" w14:textId="583AAE31" w:rsidR="00E11412" w:rsidRDefault="00E11412" w:rsidP="00A7462B">
      <w:pPr>
        <w:pStyle w:val="Heading1"/>
      </w:pPr>
      <w:r>
        <w:t>Methodology</w:t>
      </w:r>
    </w:p>
    <w:p w14:paraId="5E396218" w14:textId="78C0E5AC" w:rsidR="00E11412" w:rsidRDefault="00E11412" w:rsidP="00A7462B">
      <w:pPr>
        <w:pStyle w:val="Heading1"/>
      </w:pPr>
      <w:r>
        <w:t>Results</w:t>
      </w:r>
    </w:p>
    <w:p w14:paraId="4C841252" w14:textId="376BC4FE" w:rsidR="00846EB8" w:rsidRDefault="00E11412" w:rsidP="00846EB8">
      <w:pPr>
        <w:pStyle w:val="Heading1"/>
      </w:pPr>
      <w:r>
        <w:t>Conclusion</w:t>
      </w:r>
      <w:r w:rsidR="00846EB8">
        <w:br/>
      </w:r>
      <w:r w:rsidR="00846EB8">
        <w:br/>
        <w:t>References</w:t>
      </w:r>
    </w:p>
    <w:p w14:paraId="2C3307E0" w14:textId="77777777" w:rsidR="00D45C52" w:rsidRPr="00D45C52" w:rsidRDefault="00846EB8" w:rsidP="00D45C52">
      <w:pPr>
        <w:pStyle w:val="Bibliography"/>
        <w:rPr>
          <w:rFonts w:ascii="Calibri" w:hAnsi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D45C52" w:rsidRPr="00D45C52">
        <w:rPr>
          <w:rFonts w:ascii="Calibri" w:hAnsi="Calibri"/>
          <w:i/>
          <w:iCs/>
        </w:rPr>
        <w:t>The Changing World of Digital In 2023</w:t>
      </w:r>
      <w:r w:rsidR="00D45C52" w:rsidRPr="00D45C52">
        <w:rPr>
          <w:rFonts w:ascii="Calibri" w:hAnsi="Calibri"/>
        </w:rPr>
        <w:t xml:space="preserve"> (2023) </w:t>
      </w:r>
      <w:r w:rsidR="00D45C52" w:rsidRPr="00D45C52">
        <w:rPr>
          <w:rFonts w:ascii="Calibri" w:hAnsi="Calibri"/>
          <w:i/>
          <w:iCs/>
        </w:rPr>
        <w:t>We Are Social UK</w:t>
      </w:r>
      <w:r w:rsidR="00D45C52" w:rsidRPr="00D45C52">
        <w:rPr>
          <w:rFonts w:ascii="Calibri" w:hAnsi="Calibri"/>
        </w:rPr>
        <w:t>. Available at: https://wearesocial.com/uk/blog/2023/01/the-changing-world-of-digital-in-2023/ (Accessed: 18 June 2023).</w:t>
      </w:r>
    </w:p>
    <w:p w14:paraId="3CC1F624" w14:textId="77777777" w:rsidR="00D45C52" w:rsidRPr="00D45C52" w:rsidRDefault="00D45C52" w:rsidP="00D45C52">
      <w:pPr>
        <w:pStyle w:val="Bibliography"/>
        <w:rPr>
          <w:rFonts w:ascii="Calibri" w:hAnsi="Calibri"/>
        </w:rPr>
      </w:pPr>
      <w:r w:rsidRPr="00D45C52">
        <w:rPr>
          <w:rFonts w:ascii="Calibri" w:hAnsi="Calibri"/>
        </w:rPr>
        <w:t xml:space="preserve">‘The Evolution of Social Media: How Did It Begin and Where Could It Go Next?’ (2020) </w:t>
      </w:r>
      <w:r w:rsidRPr="00D45C52">
        <w:rPr>
          <w:rFonts w:ascii="Calibri" w:hAnsi="Calibri"/>
          <w:i/>
          <w:iCs/>
        </w:rPr>
        <w:t>Maryville Online</w:t>
      </w:r>
      <w:r w:rsidRPr="00D45C52">
        <w:rPr>
          <w:rFonts w:ascii="Calibri" w:hAnsi="Calibri"/>
        </w:rPr>
        <w:t>, 28 May. Available at: https://online.maryville.edu/blog/evolution-social-media/ (Accessed: 18 June 2023).</w:t>
      </w:r>
    </w:p>
    <w:p w14:paraId="3C71186B" w14:textId="0E5AB27A" w:rsidR="00846EB8" w:rsidRPr="00D45C52" w:rsidRDefault="00846EB8" w:rsidP="00D45C52">
      <w:pPr>
        <w:pStyle w:val="Bibliography"/>
        <w:rPr>
          <w:rFonts w:ascii="Calibri" w:hAnsi="Calibri"/>
        </w:rPr>
      </w:pPr>
      <w:r>
        <w:fldChar w:fldCharType="end"/>
      </w:r>
    </w:p>
    <w:sectPr w:rsidR="00846EB8" w:rsidRPr="00D4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99FE" w14:textId="77777777" w:rsidR="00FA1337" w:rsidRDefault="00FA1337" w:rsidP="00604959">
      <w:pPr>
        <w:spacing w:after="0" w:line="240" w:lineRule="auto"/>
      </w:pPr>
      <w:r>
        <w:separator/>
      </w:r>
    </w:p>
  </w:endnote>
  <w:endnote w:type="continuationSeparator" w:id="0">
    <w:p w14:paraId="5AEA7282" w14:textId="77777777" w:rsidR="00FA1337" w:rsidRDefault="00FA1337" w:rsidP="0060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1331" w14:textId="77777777" w:rsidR="00FA1337" w:rsidRDefault="00FA1337" w:rsidP="00604959">
      <w:pPr>
        <w:spacing w:after="0" w:line="240" w:lineRule="auto"/>
      </w:pPr>
      <w:r>
        <w:separator/>
      </w:r>
    </w:p>
  </w:footnote>
  <w:footnote w:type="continuationSeparator" w:id="0">
    <w:p w14:paraId="0C41D9D6" w14:textId="77777777" w:rsidR="00FA1337" w:rsidRDefault="00FA1337" w:rsidP="00604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9"/>
    <w:rsid w:val="002563BA"/>
    <w:rsid w:val="0027128B"/>
    <w:rsid w:val="004059D8"/>
    <w:rsid w:val="00604959"/>
    <w:rsid w:val="00846EB8"/>
    <w:rsid w:val="0089390E"/>
    <w:rsid w:val="00A7462B"/>
    <w:rsid w:val="00BF1B57"/>
    <w:rsid w:val="00D45C52"/>
    <w:rsid w:val="00D83465"/>
    <w:rsid w:val="00E11412"/>
    <w:rsid w:val="00FA1337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F50E7"/>
  <w15:chartTrackingRefBased/>
  <w15:docId w15:val="{2CD49CAF-E963-49D2-9B55-03804E06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746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462B"/>
    <w:rPr>
      <w:rFonts w:eastAsiaTheme="minorEastAsia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46EB8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Reiss,H,Hannah,XBP4 R</dc:creator>
  <cp:keywords/>
  <dc:description/>
  <cp:lastModifiedBy>Reiss,H,Hannah,XBP4 R</cp:lastModifiedBy>
  <cp:revision>6</cp:revision>
  <dcterms:created xsi:type="dcterms:W3CDTF">2023-06-18T12:50:00Z</dcterms:created>
  <dcterms:modified xsi:type="dcterms:W3CDTF">2023-06-19T07:05:00Z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2023-06-18T12:50:22Z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cc15fed7-4d62-41af-af41-833b23837e82</vt:lpwstr>
  </property>
  <property fmtid="{D5CDD505-2E9C-101B-9397-08002B2CF9AE}" pid="8" name="MSIP_Label_55818d02-8d25-4bb9-b27c-e4db64670887_ContentBits">
    <vt:lpwstr>0</vt:lpwstr>
  </property>
  <property fmtid="{D5CDD505-2E9C-101B-9397-08002B2CF9AE}" pid="9" name="ZOTERO_PREF_1">
    <vt:lpwstr>&lt;data data-version="3" zotero-version="6.0.26"&gt;&lt;session id="vRU79Yrl"/&gt;&lt;style id="http://www.zotero.org/styles/harvard-cite-them-right" hasBibliography="1" bibliographyStyleHasBeenSet="1"/&gt;&lt;prefs&gt;&lt;pref name="fieldType" value="Field"/&gt;&lt;/prefs&gt;&lt;/data&gt;</vt:lpwstr>
  </property>
</Properties>
</file>