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0"/>
      </w:pPr>
    </w:p>
    <w:p>
      <w:pPr>
        <w:spacing w:before="0" w:after="80"/>
        <w:jc w:val="center"/>
      </w:pPr>
      <w:r>
        <w:rPr>
          <w:rFonts w:ascii="Arial" w:cs="Arial" w:eastAsia="Arial" w:hAnsi="Arial"/>
          <w:b/>
          <w:bCs/>
          <w:color w:val="888888"/>
          <w:sz w:val="20"/>
          <w:szCs w:val="20"/>
        </w:rPr>
        <w:t xml:space="preserve">PROJECT PLANNING DOCUMENT — REVISI v1.1</w:t>
      </w:r>
    </w:p>
    <w:p>
      <w:pPr>
        <w:spacing w:before="0" w:after="120"/>
        <w:jc w:val="center"/>
      </w:pPr>
      <w:r>
        <w:rPr>
          <w:rFonts w:ascii="Arial" w:cs="Arial" w:eastAsia="Arial" w:hAnsi="Arial"/>
          <w:b/>
          <w:bCs/>
          <w:color w:val="1E3A5F"/>
          <w:sz w:val="52"/>
          <w:szCs w:val="52"/>
        </w:rPr>
        <w:t xml:space="preserve">ManPower Supply Website</w:t>
      </w:r>
    </w:p>
    <w:p>
      <w:pPr>
        <w:spacing w:before="0" w:after="240"/>
        <w:jc w:val="center"/>
      </w:pPr>
      <w:r>
        <w:rPr>
          <w:rFonts w:ascii="Arial" w:cs="Arial" w:eastAsia="Arial" w:hAnsi="Arial"/>
          <w:color w:val="555555"/>
          <w:sz w:val="24"/>
          <w:szCs w:val="24"/>
        </w:rPr>
        <w:t xml:space="preserve">Arsitektur · Tech Stack · Database · AI Agent Rules · Roadmap</w:t>
      </w:r>
    </w:p>
    <w:p>
      <w:pPr>
        <w:pBdr>
          <w:bottom w:val="single" w:color="CCCCCC" w:sz="4" w:space="1"/>
        </w:pBdr>
        <w:spacing w:before="120" w:after="120"/>
      </w:pPr>
    </w:p>
    <w:p>
      <w:pPr>
        <w:spacing w:before="60" w:after="60"/>
        <w:jc w:val="center"/>
      </w:pPr>
      <w:r>
        <w:rPr>
          <w:rFonts w:ascii="Arial" w:cs="Arial" w:eastAsia="Arial" w:hAnsi="Arial"/>
          <w:color w:val="888888"/>
          <w:sz w:val="20"/>
          <w:szCs w:val="20"/>
        </w:rPr>
        <w:t xml:space="preserve">Solo Developer  |  Laravel 11 + Next.js 14  |  Google Antigravity IDE</w:t>
      </w:r>
    </w:p>
    <w:p>
      <w:r>
        <w:br w:type="page"/>
      </w:r>
    </w:p>
    <w:p>
      <w:pPr>
        <w:pStyle w:val="Heading1"/>
        <w:spacing w:before="360" w:after="160"/>
      </w:pPr>
      <w:r>
        <w:rPr>
          <w:rFonts w:ascii="Arial" w:cs="Arial" w:eastAsia="Arial" w:hAnsi="Arial"/>
          <w:b/>
          <w:bCs/>
          <w:color w:val="1E3A5F"/>
          <w:sz w:val="32"/>
          <w:szCs w:val="32"/>
        </w:rPr>
        <w:t xml:space="preserve">1. Overview Proyek</w:t>
      </w:r>
    </w:p>
    <w:p>
      <w:pPr>
        <w:spacing w:before="60" w:after="60"/>
      </w:pPr>
      <w:r>
        <w:rPr>
          <w:rFonts w:ascii="Arial" w:cs="Arial" w:eastAsia="Arial" w:hAnsi="Arial"/>
          <w:color w:val="333333"/>
          <w:sz w:val="22"/>
          <w:szCs w:val="22"/>
        </w:rPr>
        <w:t xml:space="preserve">Website ManPower Supply dibangun sebagai platform informasi yang menghubungkan perusahaan dengan penyedia tenaga kerja. Target awal adalah media informasi dengan direktori pekerja yang terindeks baik di mesin pencari, dikembangkan bertahap menuju platform interaksi dan transaksi.</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Aspek</w:t>
            </w:r>
          </w:p>
        </w:tc>
        <w:tc>
          <w:tcPr>
            <w:tcW w:type="dxa" w:w="6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Tipe Proyek</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Platform Informasi &amp; Direktori ManPower Supply</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Target Awal</w:t>
            </w:r>
          </w:p>
        </w:tc>
        <w:tc>
          <w:tcPr>
            <w:tcW w:type="dxa" w:w="6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Media informasi — direktori pekerja &amp; artikel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Developer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Solo Developer</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IDE Utama</w:t>
            </w:r>
          </w:p>
        </w:tc>
        <w:tc>
          <w:tcPr>
            <w:tcW w:type="dxa" w:w="6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Google Antigravity (agent-first IDE, Gemini 3 Pro)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Panel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Laravel Blade — base project custom (bukan Filament)</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Estimasi MVP</w:t>
            </w:r>
          </w:p>
        </w:tc>
        <w:tc>
          <w:tcPr>
            <w:tcW w:type="dxa" w:w="6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4–8 minggu pengerjaan konsisten</w:t>
            </w:r>
          </w:p>
        </w:tc>
      </w:tr>
    </w:tbl>
    <w:p>
      <w:pPr>
        <w:spacing w:before="80" w:after="80"/>
      </w:pPr>
    </w:p>
    <w:p>
      <w:pPr>
        <w:pStyle w:val="Heading1"/>
        <w:spacing w:before="360" w:after="160"/>
      </w:pPr>
      <w:r>
        <w:rPr>
          <w:rFonts w:ascii="Arial" w:cs="Arial" w:eastAsia="Arial" w:hAnsi="Arial"/>
          <w:b/>
          <w:bCs/>
          <w:color w:val="1E3A5F"/>
          <w:sz w:val="32"/>
          <w:szCs w:val="32"/>
        </w:rPr>
        <w:t xml:space="preserve">2. Tech Stack Final</w:t>
      </w:r>
    </w:p>
    <w:p>
      <w:pPr>
        <w:spacing w:before="80" w:after="80"/>
      </w:pPr>
    </w:p>
    <w:p>
      <w:pPr>
        <w:pStyle w:val="Heading2"/>
        <w:spacing w:before="280" w:after="120"/>
      </w:pPr>
      <w:r>
        <w:rPr>
          <w:rFonts w:ascii="Arial" w:cs="Arial" w:eastAsia="Arial" w:hAnsi="Arial"/>
          <w:b/>
          <w:bCs/>
          <w:color w:val="2E6DA4"/>
          <w:sz w:val="26"/>
          <w:szCs w:val="26"/>
        </w:rPr>
        <w:t xml:space="preserve">2.1 Public Site — Pengunjung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Teknologi</w:t>
            </w:r>
          </w:p>
        </w:tc>
        <w:tc>
          <w:tcPr>
            <w:tcW w:type="dxa" w:w="4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Keterangan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Framework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Next.js 14+ (App Router)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SSR/SSG built-in, SEO excellent</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Styling</w:t>
            </w:r>
          </w:p>
        </w:tc>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Tailwind CSS</w:t>
            </w:r>
          </w:p>
        </w:tc>
        <w:tc>
          <w:tcPr>
            <w:tcW w:type="dxa" w:w="4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Utility-first, cepat di-develop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Fetching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 Query + fetch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Cache &amp; revalidasi otomatis</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Language</w:t>
            </w:r>
          </w:p>
        </w:tc>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TypeScript</w:t>
            </w:r>
          </w:p>
        </w:tc>
        <w:tc>
          <w:tcPr>
            <w:tcW w:type="dxa" w:w="4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Type-safe, maintainable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Hosting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Vercel (Free Tier)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Optimal untuk Next.js, CI/CD otomatis</w:t>
            </w:r>
          </w:p>
        </w:tc>
      </w:tr>
    </w:tbl>
    <w:p>
      <w:pPr>
        <w:spacing w:before="80" w:after="80"/>
      </w:pPr>
    </w:p>
    <w:p>
      <w:pPr>
        <w:pStyle w:val="Heading2"/>
        <w:spacing w:before="280" w:after="120"/>
      </w:pPr>
      <w:r>
        <w:rPr>
          <w:rFonts w:ascii="Arial" w:cs="Arial" w:eastAsia="Arial" w:hAnsi="Arial"/>
          <w:b/>
          <w:bCs/>
          <w:color w:val="2E6DA4"/>
          <w:sz w:val="26"/>
          <w:szCs w:val="26"/>
        </w:rPr>
        <w:t xml:space="preserve">2.2 Admin Panel — Internal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Teknologi</w:t>
            </w:r>
          </w:p>
        </w:tc>
        <w:tc>
          <w:tcPr>
            <w:tcW w:type="dxa" w:w="4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Keterangan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Framework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Laravel 11 + Blade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 project custom milik sendiri</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Admin Template</w:t>
            </w:r>
          </w:p>
        </w:tc>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Template custom (sudah ada)</w:t>
            </w:r>
          </w:p>
        </w:tc>
        <w:tc>
          <w:tcPr>
            <w:tcW w:type="dxa" w:w="4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Tidak menggunakan Filament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Laravel built-in + Sanctum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 untuk admin, token untuk API</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RBAC</w:t>
            </w:r>
          </w:p>
        </w:tc>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spatie/laravel-permission</w:t>
            </w:r>
          </w:p>
        </w:tc>
        <w:tc>
          <w:tcPr>
            <w:tcW w:type="dxa" w:w="4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Role &amp; permission granular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Hosting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cPanel Shared Hosting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Subdomain admin.</w:t>
            </w:r>
          </w:p>
        </w:tc>
      </w:tr>
    </w:tbl>
    <w:p>
      <w:pPr>
        <w:spacing w:before="80" w:after="80"/>
      </w:pPr>
    </w:p>
    <w:p>
      <w:pPr>
        <w:pStyle w:val="Heading2"/>
        <w:spacing w:before="280" w:after="120"/>
      </w:pPr>
      <w:r>
        <w:rPr>
          <w:rFonts w:ascii="Arial" w:cs="Arial" w:eastAsia="Arial" w:hAnsi="Arial"/>
          <w:b/>
          <w:bCs/>
          <w:color w:val="2E6DA4"/>
          <w:sz w:val="26"/>
          <w:szCs w:val="26"/>
        </w:rPr>
        <w:t xml:space="preserve">2.3 Backend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Teknologi</w:t>
            </w:r>
          </w:p>
        </w:tc>
        <w:tc>
          <w:tcPr>
            <w:tcW w:type="dxa" w:w="4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Keterangan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Framework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Laravel 11 (API mode)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Repository + Service + Resource pattern</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Auth API</w:t>
            </w:r>
          </w:p>
        </w:tc>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Laravel Sanctum</w:t>
            </w:r>
          </w:p>
        </w:tc>
        <w:tc>
          <w:tcPr>
            <w:tcW w:type="dxa" w:w="4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Token-based untuk Next.js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 Request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Semua validasi terpusat</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Hosting</w:t>
            </w:r>
          </w:p>
        </w:tc>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cPanel (subdomain api.)</w:t>
            </w:r>
          </w:p>
        </w:tc>
        <w:tc>
          <w:tcPr>
            <w:tcW w:type="dxa" w:w="4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Sama server dengan admin</w:t>
            </w:r>
          </w:p>
        </w:tc>
      </w:tr>
    </w:tbl>
    <w:p>
      <w:pPr>
        <w:spacing w:before="80" w:after="80"/>
      </w:pPr>
    </w:p>
    <w:p>
      <w:pPr>
        <w:pStyle w:val="Heading2"/>
        <w:spacing w:before="280" w:after="120"/>
      </w:pPr>
      <w:r>
        <w:rPr>
          <w:rFonts w:ascii="Arial" w:cs="Arial" w:eastAsia="Arial" w:hAnsi="Arial"/>
          <w:b/>
          <w:bCs/>
          <w:color w:val="2E6DA4"/>
          <w:sz w:val="26"/>
          <w:szCs w:val="26"/>
        </w:rPr>
        <w:t xml:space="preserve">2.4 Database &amp;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Komponen</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Teknologi</w:t>
            </w:r>
          </w:p>
        </w:tc>
        <w:tc>
          <w:tcPr>
            <w:tcW w:type="dxa" w:w="3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Keterangan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MySQL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Hosted di cPanel</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File Storage</w:t>
            </w:r>
          </w:p>
        </w:tc>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Cloudflare R2</w:t>
            </w:r>
          </w:p>
        </w:tc>
        <w:tc>
          <w:tcPr>
            <w:tcW w:type="dxa" w:w="3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Gratis 10GB/bulan — foto &amp; dokumen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 Tracking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Sentry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Gratis, integrasi Laravel &amp; Next.js</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Uptime Monitor</w:t>
            </w:r>
          </w:p>
        </w:tc>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UptimeRobot</w:t>
            </w:r>
          </w:p>
        </w:tc>
        <w:tc>
          <w:tcPr>
            <w:tcW w:type="dxa" w:w="3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Gratis, alert jika website down</w:t>
            </w:r>
          </w:p>
        </w:tc>
      </w:tr>
    </w:tbl>
    <w:p>
      <w:pPr>
        <w:spacing w:before="80" w:after="80"/>
      </w:pPr>
    </w:p>
    <w:p>
      <w:r>
        <w:br w:type="page"/>
      </w:r>
    </w:p>
    <w:p>
      <w:pPr>
        <w:pStyle w:val="Heading1"/>
        <w:spacing w:before="360" w:after="160"/>
      </w:pPr>
      <w:r>
        <w:rPr>
          <w:rFonts w:ascii="Arial" w:cs="Arial" w:eastAsia="Arial" w:hAnsi="Arial"/>
          <w:b/>
          <w:bCs/>
          <w:color w:val="1E3A5F"/>
          <w:sz w:val="32"/>
          <w:szCs w:val="32"/>
        </w:rPr>
        <w:t xml:space="preserve">3. Arsitektur &amp; Infrastruktur</w:t>
      </w:r>
    </w:p>
    <w:p>
      <w:pPr>
        <w:pStyle w:val="Heading2"/>
        <w:spacing w:before="280" w:after="120"/>
      </w:pPr>
      <w:r>
        <w:rPr>
          <w:rFonts w:ascii="Arial" w:cs="Arial" w:eastAsia="Arial" w:hAnsi="Arial"/>
          <w:b/>
          <w:bCs/>
          <w:color w:val="2E6DA4"/>
          <w:sz w:val="26"/>
          <w:szCs w:val="26"/>
        </w:rPr>
        <w:t xml:space="preserve">3.1 Struktur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120"/>
              <w:left w:type="dxa" w:w="200"/>
              <w:bottom w:type="dxa" w:w="120"/>
              <w:right w:type="dxa" w:w="200"/>
            </w:tcMar>
          </w:tcPr>
          <w:p>
            <w:pPr>
              <w:spacing w:before="20" w:after="20"/>
            </w:pPr>
            <w:r>
              <w:rPr>
                <w:rFonts w:ascii="Courier New" w:cs="Courier New" w:eastAsia="Courier New" w:hAnsi="Courier New"/>
                <w:color w:val="A8D8EA"/>
                <w:sz w:val="18"/>
                <w:szCs w:val="18"/>
              </w:rPr>
              <w:t xml:space="preserve">manpowermu.com            →  Next.js Public Site     @ Vercel</w:t>
            </w:r>
          </w:p>
          <w:p>
            <w:pPr>
              <w:spacing w:before="20" w:after="20"/>
            </w:pPr>
            <w:r>
              <w:rPr>
                <w:rFonts w:ascii="Courier New" w:cs="Courier New" w:eastAsia="Courier New" w:hAnsi="Courier New"/>
                <w:color w:val="A8D8EA"/>
                <w:sz w:val="18"/>
                <w:szCs w:val="18"/>
              </w:rPr>
              <w:t xml:space="preserve">api.manpowermu.com        →  Laravel API             @ cPanel</w:t>
            </w:r>
          </w:p>
          <w:p>
            <w:pPr>
              <w:spacing w:before="20" w:after="20"/>
            </w:pPr>
            <w:r>
              <w:rPr>
                <w:rFonts w:ascii="Courier New" w:cs="Courier New" w:eastAsia="Courier New" w:hAnsi="Courier New"/>
                <w:color w:val="A8D8EA"/>
                <w:sz w:val="18"/>
                <w:szCs w:val="18"/>
              </w:rPr>
              <w:t xml:space="preserve">admin.manpowermu.com      →  Laravel Admin (Blade)   @ cPanel</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3"/>
              <w:left w:val="thick" w:color="F5A623" w:sz="12"/>
              <w:bottom w:val="single" w:color="F5A623" w:sz="3"/>
              <w:right w:val="single" w:color="F5A623" w:sz="3"/>
            </w:tcBorders>
            <w:shd w:fill="FFF8E1" w:val="clear"/>
            <w:tcMar>
              <w:top w:type="dxa" w:w="100"/>
              <w:left w:type="dxa" w:w="180"/>
              <w:bottom w:type="dxa" w:w="100"/>
              <w:right w:type="dxa" w:w="180"/>
            </w:tcMar>
          </w:tcPr>
          <w:p>
            <w:r>
              <w:rPr>
                <w:rFonts w:ascii="Arial" w:cs="Arial" w:eastAsia="Arial" w:hAnsi="Arial"/>
                <w:color w:val="555555"/>
                <w:sz w:val="20"/>
                <w:szCs w:val="20"/>
              </w:rPr>
              <w:t xml:space="preserve">💡 Cukup beli 1 domain. Subdomain api. dan admin. diarahkan ke cPanel via DNS A Record. Root domain diarahkan ke Vercel.</w:t>
            </w:r>
          </w:p>
        </w:tc>
      </w:tr>
    </w:tbl>
    <w:p>
      <w:pPr>
        <w:spacing w:before="80" w:after="80"/>
      </w:pPr>
    </w:p>
    <w:p>
      <w:pPr>
        <w:pStyle w:val="Heading2"/>
        <w:spacing w:before="280" w:after="120"/>
      </w:pPr>
      <w:r>
        <w:rPr>
          <w:rFonts w:ascii="Arial" w:cs="Arial" w:eastAsia="Arial" w:hAnsi="Arial"/>
          <w:b/>
          <w:bCs/>
          <w:color w:val="2E6DA4"/>
          <w:sz w:val="26"/>
          <w:szCs w:val="26"/>
        </w:rPr>
        <w:t xml:space="preserve">3.2 Alur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120"/>
              <w:left w:type="dxa" w:w="200"/>
              <w:bottom w:type="dxa" w:w="120"/>
              <w:right w:type="dxa" w:w="200"/>
            </w:tcMar>
          </w:tcPr>
          <w:p>
            <w:pPr>
              <w:spacing w:before="20" w:after="20"/>
            </w:pPr>
            <w:r>
              <w:rPr>
                <w:rFonts w:ascii="Courier New" w:cs="Courier New" w:eastAsia="Courier New" w:hAnsi="Courier New"/>
                <w:color w:val="A8D8EA"/>
                <w:sz w:val="18"/>
                <w:szCs w:val="18"/>
              </w:rPr>
              <w:t xml:space="preserve">Pengunjung  →  manpowermu.com (Next.js @ Vercel)</w:t>
            </w:r>
          </w:p>
          <w:p>
            <w:pPr>
              <w:spacing w:before="20" w:after="20"/>
            </w:pPr>
            <w:r>
              <w:rPr>
                <w:rFonts w:ascii="Courier New" w:cs="Courier New" w:eastAsia="Courier New" w:hAnsi="Courier New"/>
                <w:color w:val="A8D8EA"/>
                <w:sz w:val="18"/>
                <w:szCs w:val="18"/>
              </w:rPr>
              <w:t xml:space="preserve">                   ↕  HTTPS Request + Sanctum Token</w:t>
            </w:r>
          </w:p>
          <w:p>
            <w:pPr>
              <w:spacing w:before="20" w:after="20"/>
            </w:pPr>
            <w:r>
              <w:rPr>
                <w:rFonts w:ascii="Courier New" w:cs="Courier New" w:eastAsia="Courier New" w:hAnsi="Courier New"/>
                <w:color w:val="A8D8EA"/>
                <w:sz w:val="18"/>
                <w:szCs w:val="18"/>
              </w:rPr>
              <w:t xml:space="preserve">            api.manpowermu.com (Laravel API @ cPanel)</w:t>
            </w:r>
          </w:p>
          <w:p>
            <w:pPr>
              <w:spacing w:before="20" w:after="20"/>
            </w:pPr>
            <w:r>
              <w:rPr>
                <w:rFonts w:ascii="Courier New" w:cs="Courier New" w:eastAsia="Courier New" w:hAnsi="Courier New"/>
                <w:color w:val="A8D8EA"/>
                <w:sz w:val="18"/>
                <w:szCs w:val="18"/>
              </w:rPr>
              <w:t xml:space="preserve">                   ↕  Repository → Service → Model</w:t>
            </w:r>
          </w:p>
          <w:p>
            <w:pPr>
              <w:spacing w:before="20" w:after="20"/>
            </w:pPr>
            <w:r>
              <w:rPr>
                <w:rFonts w:ascii="Courier New" w:cs="Courier New" w:eastAsia="Courier New" w:hAnsi="Courier New"/>
                <w:color w:val="A8D8EA"/>
                <w:sz w:val="18"/>
                <w:szCs w:val="18"/>
              </w:rPr>
              <w:t xml:space="preserve">               MySQL Database @ cPanel</w:t>
            </w:r>
          </w:p>
          <w:p>
            <w:pPr>
              <w:spacing w:before="20" w:after="20"/>
            </w:pPr>
            <w:r>
              <w:rPr>
                <w:rFonts w:ascii="Courier New" w:cs="Courier New" w:eastAsia="Courier New" w:hAnsi="Courier New"/>
                <w:color w:val="A8D8EA"/>
                <w:sz w:val="18"/>
                <w:szCs w:val="18"/>
              </w:rPr>
              <w:t xml:space="preserve"/>
            </w:r>
          </w:p>
          <w:p>
            <w:pPr>
              <w:spacing w:before="20" w:after="20"/>
            </w:pPr>
            <w:r>
              <w:rPr>
                <w:rFonts w:ascii="Courier New" w:cs="Courier New" w:eastAsia="Courier New" w:hAnsi="Courier New"/>
                <w:color w:val="A8D8EA"/>
                <w:sz w:val="18"/>
                <w:szCs w:val="18"/>
              </w:rPr>
              <w:t xml:space="preserve">Admin       →  admin.manpowermu.com (Laravel Blade @ cPanel)</w:t>
            </w:r>
          </w:p>
          <w:p>
            <w:pPr>
              <w:spacing w:before="20" w:after="20"/>
            </w:pPr>
            <w:r>
              <w:rPr>
                <w:rFonts w:ascii="Courier New" w:cs="Courier New" w:eastAsia="Courier New" w:hAnsi="Courier New"/>
                <w:color w:val="A8D8EA"/>
                <w:sz w:val="18"/>
                <w:szCs w:val="18"/>
              </w:rPr>
              <w:t xml:space="preserve">                   ↕  Session Auth + Permission Check</w:t>
            </w:r>
          </w:p>
          <w:p>
            <w:pPr>
              <w:spacing w:before="20" w:after="20"/>
            </w:pPr>
            <w:r>
              <w:rPr>
                <w:rFonts w:ascii="Courier New" w:cs="Courier New" w:eastAsia="Courier New" w:hAnsi="Courier New"/>
                <w:color w:val="A8D8EA"/>
                <w:sz w:val="18"/>
                <w:szCs w:val="18"/>
              </w:rPr>
              <w:t xml:space="preserve">               MySQL Database @ cPanel  ←→  Cloudflare R2</w:t>
            </w:r>
          </w:p>
        </w:tc>
      </w:tr>
    </w:tbl>
    <w:p>
      <w:pPr>
        <w:spacing w:before="80" w:after="80"/>
      </w:pPr>
    </w:p>
    <w:p>
      <w:pPr>
        <w:pStyle w:val="Heading2"/>
        <w:spacing w:before="280" w:after="120"/>
      </w:pPr>
      <w:r>
        <w:rPr>
          <w:rFonts w:ascii="Arial" w:cs="Arial" w:eastAsia="Arial" w:hAnsi="Arial"/>
          <w:b/>
          <w:bCs/>
          <w:color w:val="2E6DA4"/>
          <w:sz w:val="26"/>
          <w:szCs w:val="26"/>
        </w:rPr>
        <w:t xml:space="preserve">3.3 Estimasi Biaya Bulanan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3260"/>
      </w:tblGrid>
      <w:tr>
        <w:trPr>
          <w:tblHeader/>
        </w:trP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3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Fungsi</w:t>
            </w:r>
          </w:p>
        </w:tc>
        <w:tc>
          <w:tcPr>
            <w:tcW w:type="dxa" w:w="32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Biaya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Domain .com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Identitas utama website</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~Rp 13.000 (amortisasi tahunan)</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cPanel Hosting</w:t>
            </w:r>
          </w:p>
        </w:tc>
        <w:tc>
          <w:tcPr>
            <w:tcW w:type="dxa" w:w="3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Laravel API + Admin + MySQL</w:t>
            </w:r>
          </w:p>
        </w:tc>
        <w:tc>
          <w:tcPr>
            <w:tcW w:type="dxa" w:w="32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~Rp 50.000 – 100.000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Vercel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Next.js Public Site</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Gratis</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Cloudflare R2</w:t>
            </w:r>
          </w:p>
        </w:tc>
        <w:tc>
          <w:tcPr>
            <w:tcW w:type="dxa" w:w="3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Storage foto &amp; dokumen</w:t>
            </w:r>
          </w:p>
        </w:tc>
        <w:tc>
          <w:tcPr>
            <w:tcW w:type="dxa" w:w="32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Gratis s/d 10GB</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Sentry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 tracking</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Gratis</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UptimeRobot</w:t>
            </w:r>
          </w:p>
        </w:tc>
        <w:tc>
          <w:tcPr>
            <w:tcW w:type="dxa" w:w="3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Monitor uptime</w:t>
            </w:r>
          </w:p>
        </w:tc>
        <w:tc>
          <w:tcPr>
            <w:tcW w:type="dxa" w:w="32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Gratis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~Rp 65.000 – 115.000 / bulan</w:t>
            </w:r>
          </w:p>
        </w:tc>
      </w:tr>
    </w:tbl>
    <w:p>
      <w:pPr>
        <w:spacing w:before="80" w:after="80"/>
      </w:pPr>
    </w:p>
    <w:p>
      <w:r>
        <w:br w:type="page"/>
      </w:r>
    </w:p>
    <w:p>
      <w:pPr>
        <w:pStyle w:val="Heading1"/>
        <w:spacing w:before="360" w:after="160"/>
      </w:pPr>
      <w:r>
        <w:rPr>
          <w:rFonts w:ascii="Arial" w:cs="Arial" w:eastAsia="Arial" w:hAnsi="Arial"/>
          <w:b/>
          <w:bCs/>
          <w:color w:val="1E3A5F"/>
          <w:sz w:val="32"/>
          <w:szCs w:val="32"/>
        </w:rPr>
        <w:t xml:space="preserve">4. Skema Database</w:t>
      </w:r>
    </w:p>
    <w:p>
      <w:pPr>
        <w:spacing w:before="60" w:after="60"/>
      </w:pPr>
      <w:r>
        <w:rPr>
          <w:rFonts w:ascii="Arial" w:cs="Arial" w:eastAsia="Arial" w:hAnsi="Arial"/>
          <w:color w:val="333333"/>
          <w:sz w:val="22"/>
          <w:szCs w:val="22"/>
        </w:rPr>
        <w:t xml:space="preserve">Semua tabel menggunakan konvensi: snake_case plural, foreign key {singular}_id, selalu ada timestamps. Tabel data penting menggunakan soft delete.</w:t>
      </w:r>
    </w:p>
    <w:p>
      <w:pPr>
        <w:spacing w:before="80" w:after="80"/>
      </w:pPr>
    </w:p>
    <w:p>
      <w:pPr>
        <w:pStyle w:val="Heading2"/>
        <w:spacing w:before="280" w:after="120"/>
      </w:pPr>
      <w:r>
        <w:rPr>
          <w:rFonts w:ascii="Arial" w:cs="Arial" w:eastAsia="Arial" w:hAnsi="Arial"/>
          <w:b/>
          <w:bCs/>
          <w:color w:val="2E6DA4"/>
          <w:sz w:val="26"/>
          <w:szCs w:val="26"/>
        </w:rPr>
        <w:t xml:space="preserve">4.1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4060"/>
      </w:tblGrid>
      <w:tr>
        <w:trPr>
          <w:tblHeader/>
        </w:trP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Kolom</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Tipe</w:t>
            </w:r>
          </w:p>
        </w:tc>
        <w:tc>
          <w:tcPr>
            <w:tcW w:type="dxa" w:w="40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Keterangan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bigint PK</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 increment</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name</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varchar(100)</w:t>
            </w:r>
          </w:p>
        </w:tc>
        <w:tc>
          <w:tcPr>
            <w:tcW w:type="dxa" w:w="40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Nama user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varchar(150) unique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 login</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password</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varchar(255)</w:t>
            </w:r>
          </w:p>
        </w:tc>
        <w:tc>
          <w:tcPr>
            <w:tcW w:type="dxa" w:w="40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Bcrypt hash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(via spatie)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Dikelola spatie/laravel-permission</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email_verified_at</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timestamp null</w:t>
            </w:r>
          </w:p>
        </w:tc>
        <w:tc>
          <w:tcPr>
            <w:tcW w:type="dxa" w:w="40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Null = belum verifikasi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created_at / updated_at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 Laravel</w:t>
            </w:r>
          </w:p>
        </w:tc>
      </w:tr>
    </w:tbl>
    <w:p>
      <w:pPr>
        <w:spacing w:before="80" w:after="80"/>
      </w:pPr>
    </w:p>
    <w:p>
      <w:pPr>
        <w:pStyle w:val="Heading2"/>
        <w:spacing w:before="280" w:after="120"/>
      </w:pPr>
      <w:r>
        <w:rPr>
          <w:rFonts w:ascii="Arial" w:cs="Arial" w:eastAsia="Arial" w:hAnsi="Arial"/>
          <w:b/>
          <w:bCs/>
          <w:color w:val="2E6DA4"/>
          <w:sz w:val="26"/>
          <w:szCs w:val="26"/>
        </w:rPr>
        <w:t xml:space="preserve">4.2 worker_profiles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4060"/>
      </w:tblGrid>
      <w:tr>
        <w:trPr>
          <w:tblHeader/>
        </w:trP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Kolom</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Tipe</w:t>
            </w:r>
          </w:p>
        </w:tc>
        <w:tc>
          <w:tcPr>
            <w:tcW w:type="dxa" w:w="40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Keterangan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bigint PK</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user_id</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bigint FK → users</w:t>
            </w:r>
          </w:p>
        </w:tc>
        <w:tc>
          <w:tcPr>
            <w:tcW w:type="dxa" w:w="40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Null saat data diinput admin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full_name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varchar(150)</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photo</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varchar(255) null</w:t>
            </w:r>
          </w:p>
        </w:tc>
        <w:tc>
          <w:tcPr>
            <w:tcW w:type="dxa" w:w="40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Path ke Cloudflare R2</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 null</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location</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varchar(100)</w:t>
            </w:r>
          </w:p>
        </w:tc>
        <w:tc>
          <w:tcPr>
            <w:tcW w:type="dxa" w:w="40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idx: location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availability_status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enum</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available / busy / not_available — idx</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experience_years</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tinyint unsigned</w:t>
            </w:r>
          </w:p>
        </w:tc>
        <w:tc>
          <w:tcPr>
            <w:tcW w:type="dxa" w:w="40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0–50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slug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varchar(200) unique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SEO-friendly URL</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created_by</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bigint FK → users</w:t>
            </w:r>
          </w:p>
        </w:tc>
        <w:tc>
          <w:tcPr>
            <w:tcW w:type="dxa" w:w="40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Admin yg menginput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deleted_at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 null</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Soft delete</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created_at / updated_at</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timestamps</w:t>
            </w:r>
          </w:p>
        </w:tc>
        <w:tc>
          <w:tcPr>
            <w:tcW w:type="dxa" w:w="40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
            </w:r>
          </w:p>
        </w:tc>
      </w:tr>
    </w:tbl>
    <w:p>
      <w:pPr>
        <w:spacing w:before="80" w:after="80"/>
      </w:pPr>
    </w:p>
    <w:p>
      <w:pPr>
        <w:pStyle w:val="Heading2"/>
        <w:spacing w:before="280" w:after="120"/>
      </w:pPr>
      <w:r>
        <w:rPr>
          <w:rFonts w:ascii="Arial" w:cs="Arial" w:eastAsia="Arial" w:hAnsi="Arial"/>
          <w:b/>
          <w:bCs/>
          <w:color w:val="2E6DA4"/>
          <w:sz w:val="26"/>
          <w:szCs w:val="26"/>
        </w:rPr>
        <w:t xml:space="preserve">4.3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4060"/>
      </w:tblGrid>
      <w:tr>
        <w:trPr>
          <w:tblHeader/>
        </w:trP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Kolom</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Tipe</w:t>
            </w:r>
          </w:p>
        </w:tc>
        <w:tc>
          <w:tcPr>
            <w:tcW w:type="dxa" w:w="40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Keterangan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bigint PK</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name</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varchar(100)</w:t>
            </w:r>
          </w:p>
        </w:tc>
        <w:tc>
          <w:tcPr>
            <w:tcW w:type="dxa" w:w="40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Security, Driver, Cleaning, dll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slug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varchar(120) unique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description</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text null</w:t>
            </w:r>
          </w:p>
        </w:tc>
        <w:tc>
          <w:tcPr>
            <w:tcW w:type="dxa" w:w="40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icon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varchar(100) null</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Nama icon class</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is_active</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boolean default true</w:t>
            </w:r>
          </w:p>
        </w:tc>
        <w:tc>
          <w:tcPr>
            <w:tcW w:type="dxa" w:w="40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created_at / updated_at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pPr>
        <w:spacing w:before="80" w:after="80"/>
      </w:pPr>
    </w:p>
    <w:p>
      <w:pPr>
        <w:pStyle w:val="Heading2"/>
        <w:spacing w:before="280" w:after="120"/>
      </w:pPr>
      <w:r>
        <w:rPr>
          <w:rFonts w:ascii="Arial" w:cs="Arial" w:eastAsia="Arial" w:hAnsi="Arial"/>
          <w:b/>
          <w:bCs/>
          <w:color w:val="2E6DA4"/>
          <w:sz w:val="26"/>
          <w:szCs w:val="26"/>
        </w:rPr>
        <w:t xml:space="preserve">4.4 skills &amp; pivot skill_worker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4060"/>
      </w:tblGrid>
      <w:tr>
        <w:trPr>
          <w:tblHeader/>
        </w:trP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Kolom</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Tipe</w:t>
            </w:r>
          </w:p>
        </w:tc>
        <w:tc>
          <w:tcPr>
            <w:tcW w:type="dxa" w:w="40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Keterangan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skills.id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bigint PK</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skills.name</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varchar(100)</w:t>
            </w:r>
          </w:p>
        </w:tc>
        <w:tc>
          <w:tcPr>
            <w:tcW w:type="dxa" w:w="40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Nama skill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skills.category_id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bigint FK → categories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skill_worker.skill_id</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bigint FK → skills</w:t>
            </w:r>
          </w:p>
        </w:tc>
        <w:tc>
          <w:tcPr>
            <w:tcW w:type="dxa" w:w="40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Pivot table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skill_worker.worker_id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bigint FK → worker_profiles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Pivot table</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skill_worker.level</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enum</w:t>
            </w:r>
          </w:p>
        </w:tc>
        <w:tc>
          <w:tcPr>
            <w:tcW w:type="dxa" w:w="40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junior / mid / senior</w:t>
            </w:r>
          </w:p>
        </w:tc>
      </w:tr>
    </w:tbl>
    <w:p>
      <w:pPr>
        <w:spacing w:before="80" w:after="80"/>
      </w:pPr>
    </w:p>
    <w:p>
      <w:pPr>
        <w:pStyle w:val="Heading2"/>
        <w:spacing w:before="280" w:after="120"/>
      </w:pPr>
      <w:r>
        <w:rPr>
          <w:rFonts w:ascii="Arial" w:cs="Arial" w:eastAsia="Arial" w:hAnsi="Arial"/>
          <w:b/>
          <w:bCs/>
          <w:color w:val="2E6DA4"/>
          <w:sz w:val="26"/>
          <w:szCs w:val="26"/>
        </w:rPr>
        <w:t xml:space="preserve">4.5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4060"/>
      </w:tblGrid>
      <w:tr>
        <w:trPr>
          <w:tblHeader/>
        </w:trP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Kolom</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Tipe</w:t>
            </w:r>
          </w:p>
        </w:tc>
        <w:tc>
          <w:tcPr>
            <w:tcW w:type="dxa" w:w="40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Keterangan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bigint PK</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author_id</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bigint FK → users</w:t>
            </w:r>
          </w:p>
        </w:tc>
        <w:tc>
          <w:tcPr>
            <w:tcW w:type="dxa" w:w="40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title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varchar(255)</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slug</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varchar(300) unique</w:t>
            </w:r>
          </w:p>
        </w:tc>
        <w:tc>
          <w:tcPr>
            <w:tcW w:type="dxa" w:w="40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longtext</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HTML/Markdown</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thumbnail</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varchar(255) null</w:t>
            </w:r>
          </w:p>
        </w:tc>
        <w:tc>
          <w:tcPr>
            <w:tcW w:type="dxa" w:w="40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Path ke R2</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enum</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draft / published</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published_at</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timestamp null</w:t>
            </w:r>
          </w:p>
        </w:tc>
        <w:tc>
          <w:tcPr>
            <w:tcW w:type="dxa" w:w="40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meta_title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varchar(255) null</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SEO</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meta_description</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varchar(500) null</w:t>
            </w:r>
          </w:p>
        </w:tc>
        <w:tc>
          <w:tcPr>
            <w:tcW w:type="dxa" w:w="40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SEO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deleted_at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 null</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Soft delete</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created_at / updated_at</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timestamps</w:t>
            </w:r>
          </w:p>
        </w:tc>
        <w:tc>
          <w:tcPr>
            <w:tcW w:type="dxa" w:w="40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
            </w:r>
          </w:p>
        </w:tc>
      </w:tr>
    </w:tbl>
    <w:p>
      <w:pPr>
        <w:spacing w:before="80" w:after="80"/>
      </w:pPr>
    </w:p>
    <w:p>
      <w:pPr>
        <w:pStyle w:val="Heading2"/>
        <w:spacing w:before="280" w:after="120"/>
      </w:pPr>
      <w:r>
        <w:rPr>
          <w:rFonts w:ascii="Arial" w:cs="Arial" w:eastAsia="Arial" w:hAnsi="Arial"/>
          <w:b/>
          <w:bCs/>
          <w:color w:val="2E6DA4"/>
          <w:sz w:val="26"/>
          <w:szCs w:val="26"/>
        </w:rPr>
        <w:t xml:space="preserve">4.6 companies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4060"/>
      </w:tblGrid>
      <w:tr>
        <w:trPr>
          <w:tblHeader/>
        </w:trP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Kolom</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Tipe</w:t>
            </w:r>
          </w:p>
        </w:tc>
        <w:tc>
          <w:tcPr>
            <w:tcW w:type="dxa" w:w="40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Keterangan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bigint PK</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user_id</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bigint FK null</w:t>
            </w:r>
          </w:p>
        </w:tc>
        <w:tc>
          <w:tcPr>
            <w:tcW w:type="dxa" w:w="40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Fase 2: akun employer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company_name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varchar(150)</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logo</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varchar(255) null</w:t>
            </w:r>
          </w:p>
        </w:tc>
        <w:tc>
          <w:tcPr>
            <w:tcW w:type="dxa" w:w="40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industry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varchar(100)</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location</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varchar(100)</w:t>
            </w:r>
          </w:p>
        </w:tc>
        <w:tc>
          <w:tcPr>
            <w:tcW w:type="dxa" w:w="40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description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 null</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slug</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varchar(200) unique</w:t>
            </w:r>
          </w:p>
        </w:tc>
        <w:tc>
          <w:tcPr>
            <w:tcW w:type="dxa" w:w="40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deleted_at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 null</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created_at / updated_at</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timestamps</w:t>
            </w:r>
          </w:p>
        </w:tc>
        <w:tc>
          <w:tcPr>
            <w:tcW w:type="dxa" w:w="40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
            </w:r>
          </w:p>
        </w:tc>
      </w:tr>
    </w:tbl>
    <w:p>
      <w:pPr>
        <w:spacing w:before="80" w:after="80"/>
      </w:pPr>
    </w:p>
    <w:p>
      <w:r>
        <w:br w:type="page"/>
      </w:r>
    </w:p>
    <w:p>
      <w:pPr>
        <w:pStyle w:val="Heading1"/>
        <w:spacing w:before="360" w:after="160"/>
      </w:pPr>
      <w:r>
        <w:rPr>
          <w:rFonts w:ascii="Arial" w:cs="Arial" w:eastAsia="Arial" w:hAnsi="Arial"/>
          <w:b/>
          <w:bCs/>
          <w:color w:val="1E3A5F"/>
          <w:sz w:val="32"/>
          <w:szCs w:val="32"/>
        </w:rPr>
        <w:t xml:space="preserve">5. Fitur MVP</w:t>
      </w:r>
    </w:p>
    <w:p>
      <w:pPr>
        <w:pStyle w:val="Heading2"/>
        <w:spacing w:before="280" w:after="120"/>
      </w:pPr>
      <w:r>
        <w:rPr>
          <w:rFonts w:ascii="Arial" w:cs="Arial" w:eastAsia="Arial" w:hAnsi="Arial"/>
          <w:b/>
          <w:bCs/>
          <w:color w:val="2E6DA4"/>
          <w:sz w:val="26"/>
          <w:szCs w:val="26"/>
        </w:rPr>
        <w:t xml:space="preserve">5.1 Public Site (Next.js)</w:t>
      </w:r>
    </w:p>
    <w:p>
      <w:pPr>
        <w:pStyle w:val="ListParagraph"/>
        <w:numPr>
          <w:ilvl w:val="0"/>
          <w:numId w:val="2"/>
        </w:numPr>
        <w:spacing w:before="40" w:after="40"/>
      </w:pPr>
      <w:r>
        <w:rPr>
          <w:rFonts w:ascii="Arial" w:cs="Arial" w:eastAsia="Arial" w:hAnsi="Arial"/>
          <w:sz w:val="22"/>
          <w:szCs w:val="22"/>
        </w:rPr>
        <w:t xml:space="preserve">Beranda: hero, statistik ringkas, kategori populer, pekerja terbaru</w:t>
      </w:r>
    </w:p>
    <w:p>
      <w:pPr>
        <w:pStyle w:val="ListParagraph"/>
        <w:numPr>
          <w:ilvl w:val="0"/>
          <w:numId w:val="2"/>
        </w:numPr>
        <w:spacing w:before="40" w:after="40"/>
      </w:pPr>
      <w:r>
        <w:rPr>
          <w:rFonts w:ascii="Arial" w:cs="Arial" w:eastAsia="Arial" w:hAnsi="Arial"/>
          <w:sz w:val="22"/>
          <w:szCs w:val="22"/>
        </w:rPr>
        <w:t xml:space="preserve">Direktori pekerja: list, pagination, filter (kategori, lokasi, status, pengalaman)</w:t>
      </w:r>
    </w:p>
    <w:p>
      <w:pPr>
        <w:pStyle w:val="ListParagraph"/>
        <w:numPr>
          <w:ilvl w:val="0"/>
          <w:numId w:val="2"/>
        </w:numPr>
        <w:spacing w:before="40" w:after="40"/>
      </w:pPr>
      <w:r>
        <w:rPr>
          <w:rFonts w:ascii="Arial" w:cs="Arial" w:eastAsia="Arial" w:hAnsi="Arial"/>
          <w:sz w:val="22"/>
          <w:szCs w:val="22"/>
        </w:rPr>
        <w:t xml:space="preserve">Detail pekerja: profil lengkap, skill, pengalaman, tombol kontak</w:t>
      </w:r>
    </w:p>
    <w:p>
      <w:pPr>
        <w:pStyle w:val="ListParagraph"/>
        <w:numPr>
          <w:ilvl w:val="0"/>
          <w:numId w:val="2"/>
        </w:numPr>
        <w:spacing w:before="40" w:after="40"/>
      </w:pPr>
      <w:r>
        <w:rPr>
          <w:rFonts w:ascii="Arial" w:cs="Arial" w:eastAsia="Arial" w:hAnsi="Arial"/>
          <w:sz w:val="22"/>
          <w:szCs w:val="22"/>
        </w:rPr>
        <w:t xml:space="preserve">Halaman per kategori: list pekerja berdasarkan kategori</w:t>
      </w:r>
    </w:p>
    <w:p>
      <w:pPr>
        <w:pStyle w:val="ListParagraph"/>
        <w:numPr>
          <w:ilvl w:val="0"/>
          <w:numId w:val="2"/>
        </w:numPr>
        <w:spacing w:before="40" w:after="40"/>
      </w:pPr>
      <w:r>
        <w:rPr>
          <w:rFonts w:ascii="Arial" w:cs="Arial" w:eastAsia="Arial" w:hAnsi="Arial"/>
          <w:sz w:val="22"/>
          <w:szCs w:val="22"/>
        </w:rPr>
        <w:t xml:space="preserve">Direktori perusahaan/vendor</w:t>
      </w:r>
    </w:p>
    <w:p>
      <w:pPr>
        <w:pStyle w:val="ListParagraph"/>
        <w:numPr>
          <w:ilvl w:val="0"/>
          <w:numId w:val="2"/>
        </w:numPr>
        <w:spacing w:before="40" w:after="40"/>
      </w:pPr>
      <w:r>
        <w:rPr>
          <w:rFonts w:ascii="Arial" w:cs="Arial" w:eastAsia="Arial" w:hAnsi="Arial"/>
          <w:sz w:val="22"/>
          <w:szCs w:val="22"/>
        </w:rPr>
        <w:t xml:space="preserve">Blog &amp; artikel informatif</w:t>
      </w:r>
    </w:p>
    <w:p>
      <w:pPr>
        <w:pStyle w:val="ListParagraph"/>
        <w:numPr>
          <w:ilvl w:val="0"/>
          <w:numId w:val="2"/>
        </w:numPr>
        <w:spacing w:before="40" w:after="40"/>
      </w:pPr>
      <w:r>
        <w:rPr>
          <w:rFonts w:ascii="Arial" w:cs="Arial" w:eastAsia="Arial" w:hAnsi="Arial"/>
          <w:sz w:val="22"/>
          <w:szCs w:val="22"/>
        </w:rPr>
        <w:t xml:space="preserve">Halaman kontak &amp; About</w:t>
      </w:r>
    </w:p>
    <w:p>
      <w:pPr>
        <w:pStyle w:val="ListParagraph"/>
        <w:numPr>
          <w:ilvl w:val="0"/>
          <w:numId w:val="2"/>
        </w:numPr>
        <w:spacing w:before="40" w:after="40"/>
      </w:pPr>
      <w:r>
        <w:rPr>
          <w:rFonts w:ascii="Arial" w:cs="Arial" w:eastAsia="Arial" w:hAnsi="Arial"/>
          <w:sz w:val="22"/>
          <w:szCs w:val="22"/>
        </w:rPr>
        <w:t xml:space="preserve">SEO: sitemap XML, meta tags dinamis, OG tags, JSON-LD structured data</w:t>
      </w:r>
    </w:p>
    <w:p>
      <w:pPr>
        <w:spacing w:before="80" w:after="80"/>
      </w:pPr>
    </w:p>
    <w:p>
      <w:pPr>
        <w:pStyle w:val="Heading2"/>
        <w:spacing w:before="280" w:after="120"/>
      </w:pPr>
      <w:r>
        <w:rPr>
          <w:rFonts w:ascii="Arial" w:cs="Arial" w:eastAsia="Arial" w:hAnsi="Arial"/>
          <w:b/>
          <w:bCs/>
          <w:color w:val="2E6DA4"/>
          <w:sz w:val="26"/>
          <w:szCs w:val="26"/>
        </w:rPr>
        <w:t xml:space="preserve">5.2 Admin Panel (Laravel Blade — Base Project Custom)</w:t>
      </w:r>
    </w:p>
    <w:p>
      <w:pPr>
        <w:pStyle w:val="ListParagraph"/>
        <w:numPr>
          <w:ilvl w:val="0"/>
          <w:numId w:val="2"/>
        </w:numPr>
        <w:spacing w:before="40" w:after="40"/>
      </w:pPr>
      <w:r>
        <w:rPr>
          <w:rFonts w:ascii="Arial" w:cs="Arial" w:eastAsia="Arial" w:hAnsi="Arial"/>
          <w:sz w:val="22"/>
          <w:szCs w:val="22"/>
        </w:rPr>
        <w:t xml:space="preserve">Dashboard: statistik total pekerja, artikel, perusahaan, pengunjung</w:t>
      </w:r>
    </w:p>
    <w:p>
      <w:pPr>
        <w:pStyle w:val="ListParagraph"/>
        <w:numPr>
          <w:ilvl w:val="0"/>
          <w:numId w:val="2"/>
        </w:numPr>
        <w:spacing w:before="40" w:after="40"/>
      </w:pPr>
      <w:r>
        <w:rPr>
          <w:rFonts w:ascii="Arial" w:cs="Arial" w:eastAsia="Arial" w:hAnsi="Arial"/>
          <w:sz w:val="22"/>
          <w:szCs w:val="22"/>
        </w:rPr>
        <w:t xml:space="preserve">CRUD pekerja: tambah, edit, hapus, toggle status ketersediaan</w:t>
      </w:r>
    </w:p>
    <w:p>
      <w:pPr>
        <w:pStyle w:val="ListParagraph"/>
        <w:numPr>
          <w:ilvl w:val="0"/>
          <w:numId w:val="2"/>
        </w:numPr>
        <w:spacing w:before="40" w:after="40"/>
      </w:pPr>
      <w:r>
        <w:rPr>
          <w:rFonts w:ascii="Arial" w:cs="Arial" w:eastAsia="Arial" w:hAnsi="Arial"/>
          <w:sz w:val="22"/>
          <w:szCs w:val="22"/>
        </w:rPr>
        <w:t xml:space="preserve">CRUD kategori &amp; skill</w:t>
      </w:r>
    </w:p>
    <w:p>
      <w:pPr>
        <w:pStyle w:val="ListParagraph"/>
        <w:numPr>
          <w:ilvl w:val="0"/>
          <w:numId w:val="2"/>
        </w:numPr>
        <w:spacing w:before="40" w:after="40"/>
      </w:pPr>
      <w:r>
        <w:rPr>
          <w:rFonts w:ascii="Arial" w:cs="Arial" w:eastAsia="Arial" w:hAnsi="Arial"/>
          <w:sz w:val="22"/>
          <w:szCs w:val="22"/>
        </w:rPr>
        <w:t xml:space="preserve">CRUD artikel dengan rich text editor</w:t>
      </w:r>
    </w:p>
    <w:p>
      <w:pPr>
        <w:pStyle w:val="ListParagraph"/>
        <w:numPr>
          <w:ilvl w:val="0"/>
          <w:numId w:val="2"/>
        </w:numPr>
        <w:spacing w:before="40" w:after="40"/>
      </w:pPr>
      <w:r>
        <w:rPr>
          <w:rFonts w:ascii="Arial" w:cs="Arial" w:eastAsia="Arial" w:hAnsi="Arial"/>
          <w:sz w:val="22"/>
          <w:szCs w:val="22"/>
        </w:rPr>
        <w:t xml:space="preserve">CRUD perusahaan/vendor</w:t>
      </w:r>
    </w:p>
    <w:p>
      <w:pPr>
        <w:pStyle w:val="ListParagraph"/>
        <w:numPr>
          <w:ilvl w:val="0"/>
          <w:numId w:val="2"/>
        </w:numPr>
        <w:spacing w:before="40" w:after="40"/>
      </w:pPr>
      <w:r>
        <w:rPr>
          <w:rFonts w:ascii="Arial" w:cs="Arial" w:eastAsia="Arial" w:hAnsi="Arial"/>
          <w:sz w:val="22"/>
          <w:szCs w:val="22"/>
        </w:rPr>
        <w:t xml:space="preserve">Manajemen user &amp; role (via spatie/laravel-permission)</w:t>
      </w:r>
    </w:p>
    <w:p>
      <w:pPr>
        <w:pStyle w:val="ListParagraph"/>
        <w:numPr>
          <w:ilvl w:val="0"/>
          <w:numId w:val="2"/>
        </w:numPr>
        <w:spacing w:before="40" w:after="40"/>
      </w:pPr>
      <w:r>
        <w:rPr>
          <w:rFonts w:ascii="Arial" w:cs="Arial" w:eastAsia="Arial" w:hAnsi="Arial"/>
          <w:sz w:val="22"/>
          <w:szCs w:val="22"/>
        </w:rPr>
        <w:t xml:space="preserve">Log aktivitas admin</w:t>
      </w:r>
    </w:p>
    <w:p>
      <w:pPr>
        <w:spacing w:before="80" w:after="80"/>
      </w:pPr>
    </w:p>
    <w:p>
      <w:pPr>
        <w:pStyle w:val="Heading2"/>
        <w:spacing w:before="280" w:after="120"/>
      </w:pPr>
      <w:r>
        <w:rPr>
          <w:rFonts w:ascii="Arial" w:cs="Arial" w:eastAsia="Arial" w:hAnsi="Arial"/>
          <w:b/>
          <w:bCs/>
          <w:color w:val="2E6DA4"/>
          <w:sz w:val="26"/>
          <w:szCs w:val="26"/>
        </w:rPr>
        <w:t xml:space="preserve">5.3 API Endpoints (Laravel)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4360"/>
      </w:tblGrid>
      <w:tr>
        <w:trPr>
          <w:tblHeader/>
        </w:trPr>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Keterangan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/api/v1/workers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 pekerja + filter + pagination</w:t>
            </w:r>
          </w:p>
        </w:tc>
      </w:tr>
      <w:tr>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GET</w:t>
            </w:r>
          </w:p>
        </w:tc>
        <w:tc>
          <w:tcPr>
            <w:tcW w:type="dxa" w:w="3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/api/v1/workers/{slug}</w:t>
            </w:r>
          </w:p>
        </w:tc>
        <w:tc>
          <w:tcPr>
            <w:tcW w:type="dxa" w:w="4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Detail pekerja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/api/v1/categories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 semua kategori</w:t>
            </w:r>
          </w:p>
        </w:tc>
      </w:tr>
      <w:tr>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GET</w:t>
            </w:r>
          </w:p>
        </w:tc>
        <w:tc>
          <w:tcPr>
            <w:tcW w:type="dxa" w:w="3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/api/v1/categories/{slug}/workers</w:t>
            </w:r>
          </w:p>
        </w:tc>
        <w:tc>
          <w:tcPr>
            <w:tcW w:type="dxa" w:w="4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Pekerja per kategori</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/api/v1/articles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 artikel published</w:t>
            </w:r>
          </w:p>
        </w:tc>
      </w:tr>
      <w:tr>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GET</w:t>
            </w:r>
          </w:p>
        </w:tc>
        <w:tc>
          <w:tcPr>
            <w:tcW w:type="dxa" w:w="3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/api/v1/articles/{slug}</w:t>
            </w:r>
          </w:p>
        </w:tc>
        <w:tc>
          <w:tcPr>
            <w:tcW w:type="dxa" w:w="4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Detail artikel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/api/v1/companies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 perusahaan</w:t>
            </w:r>
          </w:p>
        </w:tc>
      </w:tr>
      <w:tr>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POST</w:t>
            </w:r>
          </w:p>
        </w:tc>
        <w:tc>
          <w:tcPr>
            <w:tcW w:type="dxa" w:w="3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/api/v1/contact</w:t>
            </w:r>
          </w:p>
        </w:tc>
        <w:tc>
          <w:tcPr>
            <w:tcW w:type="dxa" w:w="4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Kirim form kontak</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/api/v1/stats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Statistik publik (total pekerja, dll)</w:t>
            </w:r>
          </w:p>
        </w:tc>
      </w:tr>
    </w:tbl>
    <w:p>
      <w:pPr>
        <w:spacing w:before="80" w:after="80"/>
      </w:pPr>
    </w:p>
    <w:p>
      <w:r>
        <w:br w:type="page"/>
      </w:r>
    </w:p>
    <w:p>
      <w:pPr>
        <w:pStyle w:val="Heading1"/>
        <w:spacing w:before="360" w:after="160"/>
      </w:pPr>
      <w:r>
        <w:rPr>
          <w:rFonts w:ascii="Arial" w:cs="Arial" w:eastAsia="Arial" w:hAnsi="Arial"/>
          <w:b/>
          <w:bCs/>
          <w:color w:val="1E3A5F"/>
          <w:sz w:val="32"/>
          <w:szCs w:val="32"/>
        </w:rPr>
        <w:t xml:space="preserve">6. Google Antigravity — Setup Rules</w:t>
      </w:r>
    </w:p>
    <w:p>
      <w:pPr>
        <w:spacing w:before="60" w:after="60"/>
      </w:pPr>
      <w:r>
        <w:rPr>
          <w:rFonts w:ascii="Arial" w:cs="Arial" w:eastAsia="Arial" w:hAnsi="Arial"/>
          <w:color w:val="333333"/>
          <w:sz w:val="22"/>
          <w:szCs w:val="22"/>
        </w:rPr>
        <w:t xml:space="preserve">Google Antigravity adalah agent-first IDE dari Google (rilis November 2025) berbasis fork VS Code, menggunakan Gemini 3 Pro sebagai primary model. Cara mengkonfigurasi agent agar mengikuti standar project adalah dengan membuat Skills file.</w:t>
      </w:r>
    </w:p>
    <w:p>
      <w:pPr>
        <w:spacing w:before="80" w:after="80"/>
      </w:pPr>
    </w:p>
    <w:p>
      <w:pPr>
        <w:pStyle w:val="Heading2"/>
        <w:spacing w:before="280" w:after="120"/>
      </w:pPr>
      <w:r>
        <w:rPr>
          <w:rFonts w:ascii="Arial" w:cs="Arial" w:eastAsia="Arial" w:hAnsi="Arial"/>
          <w:b/>
          <w:bCs/>
          <w:color w:val="2E6DA4"/>
          <w:sz w:val="26"/>
          <w:szCs w:val="26"/>
        </w:rPr>
        <w:t xml:space="preserve">6.1 Cara Setup Skills di Antigravity</w:t>
      </w:r>
    </w:p>
    <w:p>
      <w:pPr>
        <w:pStyle w:val="ListParagraph"/>
        <w:numPr>
          <w:ilvl w:val="0"/>
          <w:numId w:val="3"/>
        </w:numPr>
        <w:spacing w:before="60" w:after="40"/>
      </w:pPr>
      <w:r>
        <w:rPr>
          <w:rFonts w:ascii="Arial" w:cs="Arial" w:eastAsia="Arial" w:hAnsi="Arial"/>
          <w:sz w:val="22"/>
          <w:szCs w:val="22"/>
        </w:rPr>
        <w:t xml:space="preserve">Buka project folder di Antigravity</w:t>
      </w:r>
    </w:p>
    <w:p>
      <w:pPr>
        <w:pStyle w:val="ListParagraph"/>
        <w:numPr>
          <w:ilvl w:val="0"/>
          <w:numId w:val="3"/>
        </w:numPr>
        <w:spacing w:before="40" w:after="40"/>
      </w:pPr>
      <w:r>
        <w:rPr>
          <w:rFonts w:ascii="Arial" w:cs="Arial" w:eastAsia="Arial" w:hAnsi="Arial"/>
          <w:sz w:val="22"/>
          <w:szCs w:val="22"/>
        </w:rPr>
        <w:t xml:space="preserve">Di Agent Manager, buka menu Settings → Skills / Knowledge Base</w:t>
      </w:r>
    </w:p>
    <w:p>
      <w:pPr>
        <w:pStyle w:val="ListParagraph"/>
        <w:numPr>
          <w:ilvl w:val="0"/>
          <w:numId w:val="3"/>
        </w:numPr>
        <w:spacing w:before="40" w:after="40"/>
      </w:pPr>
      <w:r>
        <w:rPr>
          <w:rFonts w:ascii="Arial" w:cs="Arial" w:eastAsia="Arial" w:hAnsi="Arial"/>
          <w:sz w:val="22"/>
          <w:szCs w:val="22"/>
        </w:rPr>
        <w:t xml:space="preserve">Tambahkan file MANPOWER_SKILLS.md sebagai Skills document</w:t>
      </w:r>
    </w:p>
    <w:p>
      <w:pPr>
        <w:pStyle w:val="ListParagraph"/>
        <w:numPr>
          <w:ilvl w:val="0"/>
          <w:numId w:val="3"/>
        </w:numPr>
        <w:spacing w:before="40" w:after="80"/>
      </w:pPr>
      <w:r>
        <w:rPr>
          <w:rFonts w:ascii="Arial" w:cs="Arial" w:eastAsia="Arial" w:hAnsi="Arial"/>
          <w:sz w:val="22"/>
          <w:szCs w:val="22"/>
        </w:rPr>
        <w:t xml:space="preserve">Aktifkan agar agent membaca Skills ini setiap kali memulai task baru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3"/>
              <w:left w:val="thick" w:color="F5A623" w:sz="12"/>
              <w:bottom w:val="single" w:color="F5A623" w:sz="3"/>
              <w:right w:val="single" w:color="F5A623" w:sz="3"/>
            </w:tcBorders>
            <w:shd w:fill="FFF8E1" w:val="clear"/>
            <w:tcMar>
              <w:top w:type="dxa" w:w="100"/>
              <w:left w:type="dxa" w:w="180"/>
              <w:bottom w:type="dxa" w:w="100"/>
              <w:right w:type="dxa" w:w="180"/>
            </w:tcMar>
          </w:tcPr>
          <w:p>
            <w:r>
              <w:rPr>
                <w:rFonts w:ascii="Arial" w:cs="Arial" w:eastAsia="Arial" w:hAnsi="Arial"/>
                <w:color w:val="555555"/>
                <w:sz w:val="20"/>
                <w:szCs w:val="20"/>
              </w:rPr>
              <w:t xml:space="preserve">💡 Alternatif: letakkan file MANPOWER_SKILLS.md di root folder project. Antigravity secara otomatis mendeteksi file rules di root workspace, mirip seperti .cursorrules di Cursor.</w:t>
            </w:r>
          </w:p>
        </w:tc>
      </w:tr>
    </w:tbl>
    <w:p>
      <w:pPr>
        <w:spacing w:before="80" w:after="80"/>
      </w:pPr>
    </w:p>
    <w:p>
      <w:pPr>
        <w:pStyle w:val="Heading2"/>
        <w:spacing w:before="280" w:after="120"/>
      </w:pPr>
      <w:r>
        <w:rPr>
          <w:rFonts w:ascii="Arial" w:cs="Arial" w:eastAsia="Arial" w:hAnsi="Arial"/>
          <w:b/>
          <w:bCs/>
          <w:color w:val="2E6DA4"/>
          <w:sz w:val="26"/>
          <w:szCs w:val="26"/>
        </w:rPr>
        <w:t xml:space="preserve">6.2 Ringkasan Isi Skills File (MANPOWER_SKILLS.md)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Bagian</w:t>
            </w:r>
          </w:p>
        </w:tc>
        <w:tc>
          <w:tcPr>
            <w:tcW w:type="dxa" w:w="6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Isi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Bahasa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Semua respon &amp; komentar agent dalam Bahasa Indonesia</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Struktur Folder</w:t>
            </w:r>
          </w:p>
        </w:tc>
        <w:tc>
          <w:tcPr>
            <w:tcW w:type="dxa" w:w="6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Layout folder Laravel &amp; Next.js yang harus diikuti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Coding Style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PHP strict_types, TypeScript, naming convention</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Repository Pattern</w:t>
            </w:r>
          </w:p>
        </w:tc>
        <w:tc>
          <w:tcPr>
            <w:tcW w:type="dxa" w:w="6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Semua query DB wajib lewat Repository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Service Layer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Semua business logic wajib di Service</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API Resources</w:t>
            </w:r>
          </w:p>
        </w:tc>
        <w:tc>
          <w:tcPr>
            <w:tcW w:type="dxa" w:w="6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Semua response API wajib lewat Resource class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 Request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Semua validasi wajib lewat Form Request</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RBAC</w:t>
            </w:r>
          </w:p>
        </w:tc>
        <w:tc>
          <w:tcPr>
            <w:tcW w:type="dxa" w:w="6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Struktur role, permission naming, cara implementasi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 Naming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Konvensi tabel, kolom, index, foreign key</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Logging &amp; Error</w:t>
            </w:r>
          </w:p>
        </w:tc>
        <w:tc>
          <w:tcPr>
            <w:tcW w:type="dxa" w:w="6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Format log, channel, apa yang harus di-log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Keamanan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CORS, rate limiting, sanitasi input</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Checklist</w:t>
            </w:r>
          </w:p>
        </w:tc>
        <w:tc>
          <w:tcPr>
            <w:tcW w:type="dxa" w:w="6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Daftar yang harus diverifikasi agent sebelum selesai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Larangan Keras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Daftar yang tidak boleh dilakukan agent</w:t>
            </w:r>
          </w:p>
        </w:tc>
      </w:tr>
    </w:tbl>
    <w:p>
      <w:pPr>
        <w:spacing w:before="80" w:after="80"/>
      </w:pPr>
    </w:p>
    <w:p>
      <w:r>
        <w:br w:type="page"/>
      </w:r>
    </w:p>
    <w:p>
      <w:pPr>
        <w:pStyle w:val="Heading1"/>
        <w:spacing w:before="360" w:after="160"/>
      </w:pPr>
      <w:r>
        <w:rPr>
          <w:rFonts w:ascii="Arial" w:cs="Arial" w:eastAsia="Arial" w:hAnsi="Arial"/>
          <w:b/>
          <w:bCs/>
          <w:color w:val="1E3A5F"/>
          <w:sz w:val="32"/>
          <w:szCs w:val="32"/>
        </w:rPr>
        <w:t xml:space="preserve">7. Pattern Arsitektur Laravel</w:t>
      </w:r>
    </w:p>
    <w:p>
      <w:pPr>
        <w:spacing w:before="60" w:after="60"/>
      </w:pPr>
      <w:r>
        <w:rPr>
          <w:rFonts w:ascii="Arial" w:cs="Arial" w:eastAsia="Arial" w:hAnsi="Arial"/>
          <w:color w:val="333333"/>
          <w:sz w:val="22"/>
          <w:szCs w:val="22"/>
        </w:rPr>
        <w:t xml:space="preserve">Setiap fitur baru yang dikembangkan WAJIB mengikuti 4 layer pattern berikut:</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120"/>
              <w:left w:type="dxa" w:w="200"/>
              <w:bottom w:type="dxa" w:w="120"/>
              <w:right w:type="dxa" w:w="200"/>
            </w:tcMar>
          </w:tcPr>
          <w:p>
            <w:pPr>
              <w:spacing w:before="20" w:after="20"/>
            </w:pPr>
            <w:r>
              <w:rPr>
                <w:rFonts w:ascii="Courier New" w:cs="Courier New" w:eastAsia="Courier New" w:hAnsi="Courier New"/>
                <w:color w:val="A8D8EA"/>
                <w:sz w:val="18"/>
                <w:szCs w:val="18"/>
              </w:rPr>
              <w:t xml:space="preserve">HTTP Request</w:t>
            </w:r>
          </w:p>
          <w:p>
            <w:pPr>
              <w:spacing w:before="20" w:after="20"/>
            </w:pPr>
            <w:r>
              <w:rPr>
                <w:rFonts w:ascii="Courier New" w:cs="Courier New" w:eastAsia="Courier New" w:hAnsi="Courier New"/>
                <w:color w:val="A8D8EA"/>
                <w:sz w:val="18"/>
                <w:szCs w:val="18"/>
              </w:rPr>
              <w:t xml:space="preserve">     ↓</w:t>
            </w:r>
          </w:p>
          <w:p>
            <w:pPr>
              <w:spacing w:before="20" w:after="20"/>
            </w:pPr>
            <w:r>
              <w:rPr>
                <w:rFonts w:ascii="Courier New" w:cs="Courier New" w:eastAsia="Courier New" w:hAnsi="Courier New"/>
                <w:color w:val="A8D8EA"/>
                <w:sz w:val="18"/>
                <w:szCs w:val="18"/>
              </w:rPr>
              <w:t xml:space="preserve">Middleware (auth:sanctum + permission check)</w:t>
            </w:r>
          </w:p>
          <w:p>
            <w:pPr>
              <w:spacing w:before="20" w:after="20"/>
            </w:pPr>
            <w:r>
              <w:rPr>
                <w:rFonts w:ascii="Courier New" w:cs="Courier New" w:eastAsia="Courier New" w:hAnsi="Courier New"/>
                <w:color w:val="A8D8EA"/>
                <w:sz w:val="18"/>
                <w:szCs w:val="18"/>
              </w:rPr>
              <w:t xml:space="preserve">     ↓</w:t>
            </w:r>
          </w:p>
          <w:p>
            <w:pPr>
              <w:spacing w:before="20" w:after="20"/>
            </w:pPr>
            <w:r>
              <w:rPr>
                <w:rFonts w:ascii="Courier New" w:cs="Courier New" w:eastAsia="Courier New" w:hAnsi="Courier New"/>
                <w:color w:val="A8D8EA"/>
                <w:sz w:val="18"/>
                <w:szCs w:val="18"/>
              </w:rPr>
              <w:t xml:space="preserve">FormRequest (validasi input)</w:t>
            </w:r>
          </w:p>
          <w:p>
            <w:pPr>
              <w:spacing w:before="20" w:after="20"/>
            </w:pPr>
            <w:r>
              <w:rPr>
                <w:rFonts w:ascii="Courier New" w:cs="Courier New" w:eastAsia="Courier New" w:hAnsi="Courier New"/>
                <w:color w:val="A8D8EA"/>
                <w:sz w:val="18"/>
                <w:szCs w:val="18"/>
              </w:rPr>
              <w:t xml:space="preserve">     ↓</w:t>
            </w:r>
          </w:p>
          <w:p>
            <w:pPr>
              <w:spacing w:before="20" w:after="20"/>
            </w:pPr>
            <w:r>
              <w:rPr>
                <w:rFonts w:ascii="Courier New" w:cs="Courier New" w:eastAsia="Courier New" w:hAnsi="Courier New"/>
                <w:color w:val="A8D8EA"/>
                <w:sz w:val="18"/>
                <w:szCs w:val="18"/>
              </w:rPr>
              <w:t xml:space="preserve">Controller (terima request → panggil service → return response)</w:t>
            </w:r>
          </w:p>
          <w:p>
            <w:pPr>
              <w:spacing w:before="20" w:after="20"/>
            </w:pPr>
            <w:r>
              <w:rPr>
                <w:rFonts w:ascii="Courier New" w:cs="Courier New" w:eastAsia="Courier New" w:hAnsi="Courier New"/>
                <w:color w:val="A8D8EA"/>
                <w:sz w:val="18"/>
                <w:szCs w:val="18"/>
              </w:rPr>
              <w:t xml:space="preserve">     ↓</w:t>
            </w:r>
          </w:p>
          <w:p>
            <w:pPr>
              <w:spacing w:before="20" w:after="20"/>
            </w:pPr>
            <w:r>
              <w:rPr>
                <w:rFonts w:ascii="Courier New" w:cs="Courier New" w:eastAsia="Courier New" w:hAnsi="Courier New"/>
                <w:color w:val="A8D8EA"/>
                <w:sz w:val="18"/>
                <w:szCs w:val="18"/>
              </w:rPr>
              <w:t xml:space="preserve">Service (business logic)</w:t>
            </w:r>
          </w:p>
          <w:p>
            <w:pPr>
              <w:spacing w:before="20" w:after="20"/>
            </w:pPr>
            <w:r>
              <w:rPr>
                <w:rFonts w:ascii="Courier New" w:cs="Courier New" w:eastAsia="Courier New" w:hAnsi="Courier New"/>
                <w:color w:val="A8D8EA"/>
                <w:sz w:val="18"/>
                <w:szCs w:val="18"/>
              </w:rPr>
              <w:t xml:space="preserve">     ↓</w:t>
            </w:r>
          </w:p>
          <w:p>
            <w:pPr>
              <w:spacing w:before="20" w:after="20"/>
            </w:pPr>
            <w:r>
              <w:rPr>
                <w:rFonts w:ascii="Courier New" w:cs="Courier New" w:eastAsia="Courier New" w:hAnsi="Courier New"/>
                <w:color w:val="A8D8EA"/>
                <w:sz w:val="18"/>
                <w:szCs w:val="18"/>
              </w:rPr>
              <w:t xml:space="preserve">Repository (query database via Eloquent)</w:t>
            </w:r>
          </w:p>
          <w:p>
            <w:pPr>
              <w:spacing w:before="20" w:after="20"/>
            </w:pPr>
            <w:r>
              <w:rPr>
                <w:rFonts w:ascii="Courier New" w:cs="Courier New" w:eastAsia="Courier New" w:hAnsi="Courier New"/>
                <w:color w:val="A8D8EA"/>
                <w:sz w:val="18"/>
                <w:szCs w:val="18"/>
              </w:rPr>
              <w:t xml:space="preserve">     ↓</w:t>
            </w:r>
          </w:p>
          <w:p>
            <w:pPr>
              <w:spacing w:before="20" w:after="20"/>
            </w:pPr>
            <w:r>
              <w:rPr>
                <w:rFonts w:ascii="Courier New" w:cs="Courier New" w:eastAsia="Courier New" w:hAnsi="Courier New"/>
                <w:color w:val="A8D8EA"/>
                <w:sz w:val="18"/>
                <w:szCs w:val="18"/>
              </w:rPr>
              <w:t xml:space="preserve">Model → MySQL</w:t>
            </w:r>
          </w:p>
          <w:p>
            <w:pPr>
              <w:spacing w:before="20" w:after="20"/>
            </w:pPr>
            <w:r>
              <w:rPr>
                <w:rFonts w:ascii="Courier New" w:cs="Courier New" w:eastAsia="Courier New" w:hAnsi="Courier New"/>
                <w:color w:val="A8D8EA"/>
                <w:sz w:val="18"/>
                <w:szCs w:val="18"/>
              </w:rPr>
              <w:t xml:space="preserve">     ↓</w:t>
            </w:r>
          </w:p>
          <w:p>
            <w:pPr>
              <w:spacing w:before="20" w:after="20"/>
            </w:pPr>
            <w:r>
              <w:rPr>
                <w:rFonts w:ascii="Courier New" w:cs="Courier New" w:eastAsia="Courier New" w:hAnsi="Courier New"/>
                <w:color w:val="A8D8EA"/>
                <w:sz w:val="18"/>
                <w:szCs w:val="18"/>
              </w:rPr>
              <w:t xml:space="preserve">API Resource (transformasi &amp; format response)</w:t>
            </w:r>
          </w:p>
          <w:p>
            <w:pPr>
              <w:spacing w:before="20" w:after="20"/>
            </w:pPr>
            <w:r>
              <w:rPr>
                <w:rFonts w:ascii="Courier New" w:cs="Courier New" w:eastAsia="Courier New" w:hAnsi="Courier New"/>
                <w:color w:val="A8D8EA"/>
                <w:sz w:val="18"/>
                <w:szCs w:val="18"/>
              </w:rPr>
              <w:t xml:space="preserve">     ↓</w:t>
            </w:r>
          </w:p>
          <w:p>
            <w:pPr>
              <w:spacing w:before="20" w:after="20"/>
            </w:pPr>
            <w:r>
              <w:rPr>
                <w:rFonts w:ascii="Courier New" w:cs="Courier New" w:eastAsia="Courier New" w:hAnsi="Courier New"/>
                <w:color w:val="A8D8EA"/>
                <w:sz w:val="18"/>
                <w:szCs w:val="18"/>
              </w:rPr>
              <w:t xml:space="preserve">JSON Response</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Tanggung Jawab</w:t>
            </w:r>
          </w:p>
        </w:tc>
        <w:tc>
          <w:tcPr>
            <w:tcW w:type="dxa" w:w="3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Lokasi File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Middleware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Autentikasi &amp; otorisasi</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app/Http/Middleware/</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Form Request</w:t>
            </w:r>
          </w:p>
        </w:tc>
        <w:tc>
          <w:tcPr>
            <w:tcW w:type="dxa" w:w="3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Validasi &amp; sanitasi input</w:t>
            </w:r>
          </w:p>
        </w:tc>
        <w:tc>
          <w:tcPr>
            <w:tcW w:type="dxa" w:w="3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app/Http/Requests/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Controller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Koordinator — routing logic</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app/Http/Controllers/Api/V1/</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Service</w:t>
            </w:r>
          </w:p>
        </w:tc>
        <w:tc>
          <w:tcPr>
            <w:tcW w:type="dxa" w:w="3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Business logic &amp; orkestrasi</w:t>
            </w:r>
          </w:p>
        </w:tc>
        <w:tc>
          <w:tcPr>
            <w:tcW w:type="dxa" w:w="3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app/Services/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Repository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Semua query Eloquent/DB</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app/Repositories/Eloquent/</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API Resource</w:t>
            </w:r>
          </w:p>
        </w:tc>
        <w:tc>
          <w:tcPr>
            <w:tcW w:type="dxa" w:w="3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Format &amp; transformasi response</w:t>
            </w:r>
          </w:p>
        </w:tc>
        <w:tc>
          <w:tcPr>
            <w:tcW w:type="dxa" w:w="3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app/Http/Resources/V1/</w:t>
            </w:r>
          </w:p>
        </w:tc>
      </w:tr>
    </w:tbl>
    <w:p>
      <w:pPr>
        <w:spacing w:before="80" w:after="80"/>
      </w:pPr>
    </w:p>
    <w:p>
      <w:pPr>
        <w:pStyle w:val="Heading1"/>
        <w:spacing w:before="360" w:after="160"/>
      </w:pPr>
      <w:r>
        <w:rPr>
          <w:rFonts w:ascii="Arial" w:cs="Arial" w:eastAsia="Arial" w:hAnsi="Arial"/>
          <w:b/>
          <w:bCs/>
          <w:color w:val="1E3A5F"/>
          <w:sz w:val="32"/>
          <w:szCs w:val="32"/>
        </w:rPr>
        <w:t xml:space="preserve">8. RBAC — Struktur Role &amp; Permission</w:t>
      </w:r>
    </w:p>
    <w:p>
      <w:pPr>
        <w:pStyle w:val="Heading2"/>
        <w:spacing w:before="280" w:after="120"/>
      </w:pPr>
      <w:r>
        <w:rPr>
          <w:rFonts w:ascii="Arial" w:cs="Arial" w:eastAsia="Arial" w:hAnsi="Arial"/>
          <w:b/>
          <w:bCs/>
          <w:color w:val="2E6DA4"/>
          <w:sz w:val="26"/>
          <w:szCs w:val="26"/>
        </w:rPr>
        <w:t xml:space="preserve">8.1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266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4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Akses</w:t>
            </w:r>
          </w:p>
        </w:tc>
        <w:tc>
          <w:tcPr>
            <w:tcW w:type="dxa" w:w="26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Fase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super_admin</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Akses penuh semua fitur</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MVP</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admin</w:t>
            </w:r>
          </w:p>
        </w:tc>
        <w:tc>
          <w:tcPr>
            <w:tcW w:type="dxa" w:w="4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Kelola konten: pekerja, artikel, kategori, perusahaan</w:t>
            </w:r>
          </w:p>
        </w:tc>
        <w:tc>
          <w:tcPr>
            <w:tcW w:type="dxa" w:w="26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MVP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employer</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lowongan, lihat profil pekerja</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Fase 2</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worker</w:t>
            </w:r>
          </w:p>
        </w:tc>
        <w:tc>
          <w:tcPr>
            <w:tcW w:type="dxa" w:w="4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Kelola profil sendiri</w:t>
            </w:r>
          </w:p>
        </w:tc>
        <w:tc>
          <w:tcPr>
            <w:tcW w:type="dxa" w:w="26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Fase 2</w:t>
            </w:r>
          </w:p>
        </w:tc>
      </w:tr>
    </w:tbl>
    <w:p>
      <w:pPr>
        <w:spacing w:before="80" w:after="80"/>
      </w:pPr>
    </w:p>
    <w:p>
      <w:pPr>
        <w:pStyle w:val="Heading2"/>
        <w:spacing w:before="280" w:after="120"/>
      </w:pPr>
      <w:r>
        <w:rPr>
          <w:rFonts w:ascii="Arial" w:cs="Arial" w:eastAsia="Arial" w:hAnsi="Arial"/>
          <w:b/>
          <w:bCs/>
          <w:color w:val="2E6DA4"/>
          <w:sz w:val="26"/>
          <w:szCs w:val="26"/>
        </w:rPr>
        <w:t xml:space="preserve">8.2 Permission Naming Convention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120"/>
              <w:left w:type="dxa" w:w="200"/>
              <w:bottom w:type="dxa" w:w="120"/>
              <w:right w:type="dxa" w:w="200"/>
            </w:tcMar>
          </w:tcPr>
          <w:p>
            <w:pPr>
              <w:spacing w:before="20" w:after="20"/>
            </w:pPr>
            <w:r>
              <w:rPr>
                <w:rFonts w:ascii="Courier New" w:cs="Courier New" w:eastAsia="Courier New" w:hAnsi="Courier New"/>
                <w:color w:val="A8D8EA"/>
                <w:sz w:val="18"/>
                <w:szCs w:val="18"/>
              </w:rPr>
              <w:t xml:space="preserve">Format: {resource}.{aksi}</w:t>
            </w:r>
          </w:p>
          <w:p>
            <w:pPr>
              <w:spacing w:before="20" w:after="20"/>
            </w:pPr>
            <w:r>
              <w:rPr>
                <w:rFonts w:ascii="Courier New" w:cs="Courier New" w:eastAsia="Courier New" w:hAnsi="Courier New"/>
                <w:color w:val="A8D8EA"/>
                <w:sz w:val="18"/>
                <w:szCs w:val="18"/>
              </w:rPr>
              <w:t xml:space="preserve"/>
            </w:r>
          </w:p>
          <w:p>
            <w:pPr>
              <w:spacing w:before="20" w:after="20"/>
            </w:pPr>
            <w:r>
              <w:rPr>
                <w:rFonts w:ascii="Courier New" w:cs="Courier New" w:eastAsia="Courier New" w:hAnsi="Courier New"/>
                <w:color w:val="A8D8EA"/>
                <w:sz w:val="18"/>
                <w:szCs w:val="18"/>
              </w:rPr>
              <w:t xml:space="preserve">worker.viewAny   worker.view   worker.create   worker.update   worker.delete</w:t>
            </w:r>
          </w:p>
          <w:p>
            <w:pPr>
              <w:spacing w:before="20" w:after="20"/>
            </w:pPr>
            <w:r>
              <w:rPr>
                <w:rFonts w:ascii="Courier New" w:cs="Courier New" w:eastAsia="Courier New" w:hAnsi="Courier New"/>
                <w:color w:val="A8D8EA"/>
                <w:sz w:val="18"/>
                <w:szCs w:val="18"/>
              </w:rPr>
              <w:t xml:space="preserve">article.viewAny  article.view  article.create  article.update  article.delete</w:t>
            </w:r>
          </w:p>
          <w:p>
            <w:pPr>
              <w:spacing w:before="20" w:after="20"/>
            </w:pPr>
            <w:r>
              <w:rPr>
                <w:rFonts w:ascii="Courier New" w:cs="Courier New" w:eastAsia="Courier New" w:hAnsi="Courier New"/>
                <w:color w:val="A8D8EA"/>
                <w:sz w:val="18"/>
                <w:szCs w:val="18"/>
              </w:rPr>
              <w:t xml:space="preserve">category.*       company.*     user.*          report.view</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3935" w:sz="3"/>
              <w:left w:val="thick" w:color="E53935" w:sz="12"/>
              <w:bottom w:val="single" w:color="E53935" w:sz="3"/>
              <w:right w:val="single" w:color="E53935" w:sz="3"/>
            </w:tcBorders>
            <w:shd w:fill="FFF0F0" w:val="clear"/>
            <w:tcMar>
              <w:top w:type="dxa" w:w="100"/>
              <w:left w:type="dxa" w:w="180"/>
              <w:bottom w:type="dxa" w:w="100"/>
              <w:right w:type="dxa" w:w="180"/>
            </w:tcMar>
          </w:tcPr>
          <w:p>
            <w:r>
              <w:rPr>
                <w:rFonts w:ascii="Arial" w:cs="Arial" w:eastAsia="Arial" w:hAnsi="Arial"/>
                <w:color w:val="555555"/>
                <w:sz w:val="20"/>
                <w:szCs w:val="20"/>
              </w:rPr>
              <w:t xml:space="preserve">⚠️  Agent WAJIB selalu cek permission, bukan role. Gunakan $this-&gt;authorize('worker.create') bukan if ($user-&gt;role === 'admin'). Untuk operasi kritis gunakan double-check verification pattern.</w:t>
            </w:r>
          </w:p>
        </w:tc>
      </w:tr>
    </w:tbl>
    <w:p>
      <w:pPr>
        <w:spacing w:before="80" w:after="80"/>
      </w:pPr>
    </w:p>
    <w:p>
      <w:r>
        <w:br w:type="page"/>
      </w:r>
    </w:p>
    <w:p>
      <w:pPr>
        <w:pStyle w:val="Heading1"/>
        <w:spacing w:before="360" w:after="160"/>
      </w:pPr>
      <w:r>
        <w:rPr>
          <w:rFonts w:ascii="Arial" w:cs="Arial" w:eastAsia="Arial" w:hAnsi="Arial"/>
          <w:b/>
          <w:bCs/>
          <w:color w:val="1E3A5F"/>
          <w:sz w:val="32"/>
          <w:szCs w:val="32"/>
        </w:rPr>
        <w:t xml:space="preserve">9. Error Tracking &amp; Logging</w:t>
      </w:r>
    </w:p>
    <w:p>
      <w:pPr>
        <w:pStyle w:val="Heading2"/>
        <w:spacing w:before="280" w:after="120"/>
      </w:pPr>
      <w:r>
        <w:rPr>
          <w:rFonts w:ascii="Arial" w:cs="Arial" w:eastAsia="Arial" w:hAnsi="Arial"/>
          <w:b/>
          <w:bCs/>
          <w:color w:val="2E6DA4"/>
          <w:sz w:val="26"/>
          <w:szCs w:val="26"/>
        </w:rPr>
        <w:t xml:space="preserve">9.1 Tools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3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Fungsi</w:t>
            </w:r>
          </w:p>
        </w:tc>
        <w:tc>
          <w:tcPr>
            <w:tcW w:type="dxa" w:w="3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Integrasi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Sentry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 tracking otomatis Laravel + Next.js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Package sentry/sentry-laravel</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Laravel Log</w:t>
            </w:r>
          </w:p>
        </w:tc>
        <w:tc>
          <w:tcPr>
            <w:tcW w:type="dxa" w:w="3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Log aktivitas, error, auth dengan channel terpisah</w:t>
            </w:r>
          </w:p>
        </w:tc>
        <w:tc>
          <w:tcPr>
            <w:tcW w:type="dxa" w:w="3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Built-in Laravel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UptimeRobot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Alert downtime website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Webhook ke Telegram/email</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Google Analytics 4</w:t>
            </w:r>
          </w:p>
        </w:tc>
        <w:tc>
          <w:tcPr>
            <w:tcW w:type="dxa" w:w="3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Trafik &amp; perilaku pengunjung</w:t>
            </w:r>
          </w:p>
        </w:tc>
        <w:tc>
          <w:tcPr>
            <w:tcW w:type="dxa" w:w="3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Script di Next.js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 Search Console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Performa SEO &amp; indexing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Sitemap submission</w:t>
            </w:r>
          </w:p>
        </w:tc>
      </w:tr>
    </w:tbl>
    <w:p>
      <w:pPr>
        <w:spacing w:before="80" w:after="80"/>
      </w:pPr>
    </w:p>
    <w:p>
      <w:pPr>
        <w:pStyle w:val="Heading2"/>
        <w:spacing w:before="280" w:after="120"/>
      </w:pPr>
      <w:r>
        <w:rPr>
          <w:rFonts w:ascii="Arial" w:cs="Arial" w:eastAsia="Arial" w:hAnsi="Arial"/>
          <w:b/>
          <w:bCs/>
          <w:color w:val="2E6DA4"/>
          <w:sz w:val="26"/>
          <w:szCs w:val="26"/>
        </w:rPr>
        <w:t xml:space="preserve">9.2 Log Channels (config/logging.php)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W w:type="dxa" w:w="6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Untuk Apa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api_error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Semua error &amp; exception dari API endpoint</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auth_log</w:t>
            </w:r>
          </w:p>
        </w:tc>
        <w:tc>
          <w:tcPr>
            <w:tcW w:type="dxa" w:w="6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Login, logout, akses ditolak, permission gagal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Aktivitas CRUD penting oleh admin</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db_query</w:t>
            </w:r>
          </w:p>
        </w:tc>
        <w:tc>
          <w:tcPr>
            <w:tcW w:type="dxa" w:w="6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Query SQL yang lambat (&gt; 1 detik)</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3"/>
              <w:left w:val="thick" w:color="F5A623" w:sz="12"/>
              <w:bottom w:val="single" w:color="F5A623" w:sz="3"/>
              <w:right w:val="single" w:color="F5A623" w:sz="3"/>
            </w:tcBorders>
            <w:shd w:fill="FFF8E1" w:val="clear"/>
            <w:tcMar>
              <w:top w:type="dxa" w:w="100"/>
              <w:left w:type="dxa" w:w="180"/>
              <w:bottom w:type="dxa" w:w="100"/>
              <w:right w:type="dxa" w:w="180"/>
            </w:tcMar>
          </w:tcPr>
          <w:p>
            <w:r>
              <w:rPr>
                <w:rFonts w:ascii="Arial" w:cs="Arial" w:eastAsia="Arial" w:hAnsi="Arial"/>
                <w:color w:val="555555"/>
                <w:sz w:val="20"/>
                <w:szCs w:val="20"/>
              </w:rPr>
              <w:t xml:space="preserve">📋 Setiap log WAJIB menyertakan: user_id, waktu, context data. Data sensitif (password, token, nomor KTP) DILARANG KERAS masuk ke log apapun.</w:t>
            </w:r>
          </w:p>
        </w:tc>
      </w:tr>
    </w:tbl>
    <w:p>
      <w:pPr>
        <w:spacing w:before="80" w:after="80"/>
      </w:pPr>
    </w:p>
    <w:p>
      <w:pPr>
        <w:pStyle w:val="Heading1"/>
        <w:spacing w:before="360" w:after="160"/>
      </w:pPr>
      <w:r>
        <w:rPr>
          <w:rFonts w:ascii="Arial" w:cs="Arial" w:eastAsia="Arial" w:hAnsi="Arial"/>
          <w:b/>
          <w:bCs/>
          <w:color w:val="1E3A5F"/>
          <w:sz w:val="32"/>
          <w:szCs w:val="32"/>
        </w:rPr>
        <w:t xml:space="preserve">10. Roadmap Pengembangan</w:t>
      </w:r>
    </w:p>
    <w:p>
      <w:pPr>
        <w:spacing w:before="80" w:after="80"/>
      </w:pPr>
    </w:p>
    <w:p>
      <w:pPr>
        <w:pStyle w:val="Heading2"/>
        <w:spacing w:before="280" w:after="120"/>
      </w:pPr>
      <w:r>
        <w:rPr>
          <w:rFonts w:ascii="Arial" w:cs="Arial" w:eastAsia="Arial" w:hAnsi="Arial"/>
          <w:b/>
          <w:bCs/>
          <w:color w:val="2E6DA4"/>
          <w:sz w:val="26"/>
          <w:szCs w:val="26"/>
        </w:rPr>
        <w:t xml:space="preserve">Fase 1 — Media Informasi (MVP)  |  4–8 Minggu</w:t>
      </w:r>
    </w:p>
    <w:p>
      <w:pPr>
        <w:pStyle w:val="ListParagraph"/>
        <w:numPr>
          <w:ilvl w:val="0"/>
          <w:numId w:val="2"/>
        </w:numPr>
        <w:spacing w:before="40" w:after="40"/>
      </w:pPr>
      <w:r>
        <w:rPr>
          <w:rFonts w:ascii="Arial" w:cs="Arial" w:eastAsia="Arial" w:hAnsi="Arial"/>
          <w:sz w:val="22"/>
          <w:szCs w:val="22"/>
        </w:rPr>
        <w:t xml:space="preserve">Setup Laravel (API + Admin Blade), Next.js, database, domain &amp; hosting</w:t>
      </w:r>
    </w:p>
    <w:p>
      <w:pPr>
        <w:pStyle w:val="ListParagraph"/>
        <w:numPr>
          <w:ilvl w:val="0"/>
          <w:numId w:val="2"/>
        </w:numPr>
        <w:spacing w:before="40" w:after="40"/>
      </w:pPr>
      <w:r>
        <w:rPr>
          <w:rFonts w:ascii="Arial" w:cs="Arial" w:eastAsia="Arial" w:hAnsi="Arial"/>
          <w:sz w:val="22"/>
          <w:szCs w:val="22"/>
        </w:rPr>
        <w:t xml:space="preserve">Migration database sesuai skema Section 4</w:t>
      </w:r>
    </w:p>
    <w:p>
      <w:pPr>
        <w:pStyle w:val="ListParagraph"/>
        <w:numPr>
          <w:ilvl w:val="0"/>
          <w:numId w:val="2"/>
        </w:numPr>
        <w:spacing w:before="40" w:after="40"/>
      </w:pPr>
      <w:r>
        <w:rPr>
          <w:rFonts w:ascii="Arial" w:cs="Arial" w:eastAsia="Arial" w:hAnsi="Arial"/>
          <w:sz w:val="22"/>
          <w:szCs w:val="22"/>
        </w:rPr>
        <w:t xml:space="preserve">CRUD lengkap via admin panel Blade custom</w:t>
      </w:r>
    </w:p>
    <w:p>
      <w:pPr>
        <w:pStyle w:val="ListParagraph"/>
        <w:numPr>
          <w:ilvl w:val="0"/>
          <w:numId w:val="2"/>
        </w:numPr>
        <w:spacing w:before="40" w:after="40"/>
      </w:pPr>
      <w:r>
        <w:rPr>
          <w:rFonts w:ascii="Arial" w:cs="Arial" w:eastAsia="Arial" w:hAnsi="Arial"/>
          <w:sz w:val="22"/>
          <w:szCs w:val="22"/>
        </w:rPr>
        <w:t xml:space="preserve">API endpoints untuk Next.js (Section 5.3)</w:t>
      </w:r>
    </w:p>
    <w:p>
      <w:pPr>
        <w:pStyle w:val="ListParagraph"/>
        <w:numPr>
          <w:ilvl w:val="0"/>
          <w:numId w:val="2"/>
        </w:numPr>
        <w:spacing w:before="40" w:after="40"/>
      </w:pPr>
      <w:r>
        <w:rPr>
          <w:rFonts w:ascii="Arial" w:cs="Arial" w:eastAsia="Arial" w:hAnsi="Arial"/>
          <w:sz w:val="22"/>
          <w:szCs w:val="22"/>
        </w:rPr>
        <w:t xml:space="preserve">Halaman publik lengkap dengan filter &amp; pencarian</w:t>
      </w:r>
    </w:p>
    <w:p>
      <w:pPr>
        <w:pStyle w:val="ListParagraph"/>
        <w:numPr>
          <w:ilvl w:val="0"/>
          <w:numId w:val="2"/>
        </w:numPr>
        <w:spacing w:before="40" w:after="40"/>
      </w:pPr>
      <w:r>
        <w:rPr>
          <w:rFonts w:ascii="Arial" w:cs="Arial" w:eastAsia="Arial" w:hAnsi="Arial"/>
          <w:sz w:val="22"/>
          <w:szCs w:val="22"/>
        </w:rPr>
        <w:t xml:space="preserve">SEO: sitemap, meta tags dinamis, slug, JSON-LD</w:t>
      </w:r>
    </w:p>
    <w:p>
      <w:pPr>
        <w:pStyle w:val="ListParagraph"/>
        <w:numPr>
          <w:ilvl w:val="0"/>
          <w:numId w:val="2"/>
        </w:numPr>
        <w:spacing w:before="40" w:after="40"/>
      </w:pPr>
      <w:r>
        <w:rPr>
          <w:rFonts w:ascii="Arial" w:cs="Arial" w:eastAsia="Arial" w:hAnsi="Arial"/>
          <w:sz w:val="22"/>
          <w:szCs w:val="22"/>
        </w:rPr>
        <w:t xml:space="preserve">Integrasi Sentry + UptimeRobot</w:t>
      </w:r>
    </w:p>
    <w:p>
      <w:pPr>
        <w:pStyle w:val="ListParagraph"/>
        <w:numPr>
          <w:ilvl w:val="0"/>
          <w:numId w:val="2"/>
        </w:numPr>
        <w:spacing w:before="40" w:after="40"/>
      </w:pPr>
      <w:r>
        <w:rPr>
          <w:rFonts w:ascii="Arial" w:cs="Arial" w:eastAsia="Arial" w:hAnsi="Arial"/>
          <w:sz w:val="22"/>
          <w:szCs w:val="22"/>
        </w:rPr>
        <w:t xml:space="preserve">Isi data pekerja awal &amp; go live</w:t>
      </w:r>
    </w:p>
    <w:p>
      <w:pPr>
        <w:spacing w:before="80" w:after="80"/>
      </w:pPr>
    </w:p>
    <w:p>
      <w:pPr>
        <w:pStyle w:val="Heading2"/>
        <w:spacing w:before="280" w:after="120"/>
      </w:pPr>
      <w:r>
        <w:rPr>
          <w:rFonts w:ascii="Arial" w:cs="Arial" w:eastAsia="Arial" w:hAnsi="Arial"/>
          <w:b/>
          <w:bCs/>
          <w:color w:val="2E6DA4"/>
          <w:sz w:val="26"/>
          <w:szCs w:val="26"/>
        </w:rPr>
        <w:t xml:space="preserve">Fase 2 — Interaksi  |  Setelah MVP Live</w:t>
      </w:r>
    </w:p>
    <w:p>
      <w:pPr>
        <w:pStyle w:val="ListParagraph"/>
        <w:numPr>
          <w:ilvl w:val="0"/>
          <w:numId w:val="2"/>
        </w:numPr>
        <w:spacing w:before="40" w:after="40"/>
      </w:pPr>
      <w:r>
        <w:rPr>
          <w:rFonts w:ascii="Arial" w:cs="Arial" w:eastAsia="Arial" w:hAnsi="Arial"/>
          <w:sz w:val="22"/>
          <w:szCs w:val="22"/>
        </w:rPr>
        <w:t xml:space="preserve">Registrasi mandiri pekerja &amp; employer</w:t>
      </w:r>
    </w:p>
    <w:p>
      <w:pPr>
        <w:pStyle w:val="ListParagraph"/>
        <w:numPr>
          <w:ilvl w:val="0"/>
          <w:numId w:val="2"/>
        </w:numPr>
        <w:spacing w:before="40" w:after="40"/>
      </w:pPr>
      <w:r>
        <w:rPr>
          <w:rFonts w:ascii="Arial" w:cs="Arial" w:eastAsia="Arial" w:hAnsi="Arial"/>
          <w:sz w:val="22"/>
          <w:szCs w:val="22"/>
        </w:rPr>
        <w:t xml:space="preserve">Job posting oleh perusahaan</w:t>
      </w:r>
    </w:p>
    <w:p>
      <w:pPr>
        <w:pStyle w:val="ListParagraph"/>
        <w:numPr>
          <w:ilvl w:val="0"/>
          <w:numId w:val="2"/>
        </w:numPr>
        <w:spacing w:before="40" w:after="40"/>
      </w:pPr>
      <w:r>
        <w:rPr>
          <w:rFonts w:ascii="Arial" w:cs="Arial" w:eastAsia="Arial" w:hAnsi="Arial"/>
          <w:sz w:val="22"/>
          <w:szCs w:val="22"/>
        </w:rPr>
        <w:t xml:space="preserve">Sistem lamaran online + status tracking</w:t>
      </w:r>
    </w:p>
    <w:p>
      <w:pPr>
        <w:pStyle w:val="ListParagraph"/>
        <w:numPr>
          <w:ilvl w:val="0"/>
          <w:numId w:val="2"/>
        </w:numPr>
        <w:spacing w:before="40" w:after="40"/>
      </w:pPr>
      <w:r>
        <w:rPr>
          <w:rFonts w:ascii="Arial" w:cs="Arial" w:eastAsia="Arial" w:hAnsi="Arial"/>
          <w:sz w:val="22"/>
          <w:szCs w:val="22"/>
        </w:rPr>
        <w:t xml:space="preserve">Verifikasi dokumen (KTP, sertifikat)</w:t>
      </w:r>
    </w:p>
    <w:p>
      <w:pPr>
        <w:pStyle w:val="ListParagraph"/>
        <w:numPr>
          <w:ilvl w:val="0"/>
          <w:numId w:val="2"/>
        </w:numPr>
        <w:spacing w:before="40" w:after="40"/>
      </w:pPr>
      <w:r>
        <w:rPr>
          <w:rFonts w:ascii="Arial" w:cs="Arial" w:eastAsia="Arial" w:hAnsi="Arial"/>
          <w:sz w:val="22"/>
          <w:szCs w:val="22"/>
        </w:rPr>
        <w:t xml:space="preserve">Notifikasi email/WhatsApp via Make.com</w:t>
      </w:r>
    </w:p>
    <w:p>
      <w:pPr>
        <w:pStyle w:val="ListParagraph"/>
        <w:numPr>
          <w:ilvl w:val="0"/>
          <w:numId w:val="2"/>
        </w:numPr>
        <w:spacing w:before="40" w:after="40"/>
      </w:pPr>
      <w:r>
        <w:rPr>
          <w:rFonts w:ascii="Arial" w:cs="Arial" w:eastAsia="Arial" w:hAnsi="Arial"/>
          <w:sz w:val="22"/>
          <w:szCs w:val="22"/>
        </w:rPr>
        <w:t xml:space="preserve">Dashboard pribadi pekerja &amp; employer</w:t>
      </w:r>
    </w:p>
    <w:p>
      <w:pPr>
        <w:spacing w:before="80" w:after="80"/>
      </w:pPr>
    </w:p>
    <w:p>
      <w:pPr>
        <w:pStyle w:val="Heading2"/>
        <w:spacing w:before="280" w:after="120"/>
      </w:pPr>
      <w:r>
        <w:rPr>
          <w:rFonts w:ascii="Arial" w:cs="Arial" w:eastAsia="Arial" w:hAnsi="Arial"/>
          <w:b/>
          <w:bCs/>
          <w:color w:val="2E6DA4"/>
          <w:sz w:val="26"/>
          <w:szCs w:val="26"/>
        </w:rPr>
        <w:t xml:space="preserve">Fase 3 — Kepercayaan &amp; Engagement</w:t>
      </w:r>
    </w:p>
    <w:p>
      <w:pPr>
        <w:pStyle w:val="ListParagraph"/>
        <w:numPr>
          <w:ilvl w:val="0"/>
          <w:numId w:val="2"/>
        </w:numPr>
        <w:spacing w:before="40" w:after="40"/>
      </w:pPr>
      <w:r>
        <w:rPr>
          <w:rFonts w:ascii="Arial" w:cs="Arial" w:eastAsia="Arial" w:hAnsi="Arial"/>
          <w:sz w:val="22"/>
          <w:szCs w:val="22"/>
        </w:rPr>
        <w:t xml:space="preserve">Rating &amp; review sistem</w:t>
      </w:r>
    </w:p>
    <w:p>
      <w:pPr>
        <w:pStyle w:val="ListParagraph"/>
        <w:numPr>
          <w:ilvl w:val="0"/>
          <w:numId w:val="2"/>
        </w:numPr>
        <w:spacing w:before="40" w:after="40"/>
      </w:pPr>
      <w:r>
        <w:rPr>
          <w:rFonts w:ascii="Arial" w:cs="Arial" w:eastAsia="Arial" w:hAnsi="Arial"/>
          <w:sz w:val="22"/>
          <w:szCs w:val="22"/>
        </w:rPr>
        <w:t xml:space="preserve">Shortlist / bookmark kandidat</w:t>
      </w:r>
    </w:p>
    <w:p>
      <w:pPr>
        <w:pStyle w:val="ListParagraph"/>
        <w:numPr>
          <w:ilvl w:val="0"/>
          <w:numId w:val="2"/>
        </w:numPr>
        <w:spacing w:before="40" w:after="40"/>
      </w:pPr>
      <w:r>
        <w:rPr>
          <w:rFonts w:ascii="Arial" w:cs="Arial" w:eastAsia="Arial" w:hAnsi="Arial"/>
          <w:sz w:val="22"/>
          <w:szCs w:val="22"/>
        </w:rPr>
        <w:t xml:space="preserve">Portofolio pekerja</w:t>
      </w:r>
    </w:p>
    <w:p>
      <w:pPr>
        <w:pStyle w:val="ListParagraph"/>
        <w:numPr>
          <w:ilvl w:val="0"/>
          <w:numId w:val="2"/>
        </w:numPr>
        <w:spacing w:before="40" w:after="40"/>
      </w:pPr>
      <w:r>
        <w:rPr>
          <w:rFonts w:ascii="Arial" w:cs="Arial" w:eastAsia="Arial" w:hAnsi="Arial"/>
          <w:sz w:val="22"/>
          <w:szCs w:val="22"/>
        </w:rPr>
        <w:t xml:space="preserve">Pesan internal / chat</w:t>
      </w:r>
    </w:p>
    <w:p>
      <w:pPr>
        <w:spacing w:before="80" w:after="80"/>
      </w:pPr>
    </w:p>
    <w:p>
      <w:pPr>
        <w:pStyle w:val="Heading2"/>
        <w:spacing w:before="280" w:after="120"/>
      </w:pPr>
      <w:r>
        <w:rPr>
          <w:rFonts w:ascii="Arial" w:cs="Arial" w:eastAsia="Arial" w:hAnsi="Arial"/>
          <w:b/>
          <w:bCs/>
          <w:color w:val="2E6DA4"/>
          <w:sz w:val="26"/>
          <w:szCs w:val="26"/>
        </w:rPr>
        <w:t xml:space="preserve">Fase 4 — Monetisasi</w:t>
      </w:r>
    </w:p>
    <w:p>
      <w:pPr>
        <w:pStyle w:val="ListParagraph"/>
        <w:numPr>
          <w:ilvl w:val="0"/>
          <w:numId w:val="2"/>
        </w:numPr>
        <w:spacing w:before="40" w:after="40"/>
      </w:pPr>
      <w:r>
        <w:rPr>
          <w:rFonts w:ascii="Arial" w:cs="Arial" w:eastAsia="Arial" w:hAnsi="Arial"/>
          <w:sz w:val="22"/>
          <w:szCs w:val="22"/>
        </w:rPr>
        <w:t xml:space="preserve">Featured listing (profil / lowongan diprioritaskan)</w:t>
      </w:r>
    </w:p>
    <w:p>
      <w:pPr>
        <w:pStyle w:val="ListParagraph"/>
        <w:numPr>
          <w:ilvl w:val="0"/>
          <w:numId w:val="2"/>
        </w:numPr>
        <w:spacing w:before="40" w:after="40"/>
      </w:pPr>
      <w:r>
        <w:rPr>
          <w:rFonts w:ascii="Arial" w:cs="Arial" w:eastAsia="Arial" w:hAnsi="Arial"/>
          <w:sz w:val="22"/>
          <w:szCs w:val="22"/>
        </w:rPr>
        <w:t xml:space="preserve">Paket berlangganan premium untuk employer</w:t>
      </w:r>
    </w:p>
    <w:p>
      <w:pPr>
        <w:pStyle w:val="ListParagraph"/>
        <w:numPr>
          <w:ilvl w:val="0"/>
          <w:numId w:val="2"/>
        </w:numPr>
        <w:spacing w:before="40" w:after="40"/>
      </w:pPr>
      <w:r>
        <w:rPr>
          <w:rFonts w:ascii="Arial" w:cs="Arial" w:eastAsia="Arial" w:hAnsi="Arial"/>
          <w:sz w:val="22"/>
          <w:szCs w:val="22"/>
        </w:rPr>
        <w:t xml:space="preserve">Komisi dari penempatan berhasil</w:t>
      </w:r>
    </w:p>
    <w:p>
      <w:pPr>
        <w:spacing w:before="80" w:after="80"/>
      </w:pPr>
    </w:p>
    <w:p>
      <w:pPr>
        <w:pStyle w:val="Heading2"/>
        <w:spacing w:before="280" w:after="120"/>
      </w:pPr>
      <w:r>
        <w:rPr>
          <w:rFonts w:ascii="Arial" w:cs="Arial" w:eastAsia="Arial" w:hAnsi="Arial"/>
          <w:b/>
          <w:bCs/>
          <w:color w:val="2E6DA4"/>
          <w:sz w:val="26"/>
          <w:szCs w:val="26"/>
        </w:rPr>
        <w:t xml:space="preserve">Fase 5 — Scale &amp; AI</w:t>
      </w:r>
    </w:p>
    <w:p>
      <w:pPr>
        <w:pStyle w:val="ListParagraph"/>
        <w:numPr>
          <w:ilvl w:val="0"/>
          <w:numId w:val="2"/>
        </w:numPr>
        <w:spacing w:before="40" w:after="40"/>
      </w:pPr>
      <w:r>
        <w:rPr>
          <w:rFonts w:ascii="Arial" w:cs="Arial" w:eastAsia="Arial" w:hAnsi="Arial"/>
          <w:sz w:val="22"/>
          <w:szCs w:val="22"/>
        </w:rPr>
        <w:t xml:space="preserve">AI matching kandidat ↔ job posting</w:t>
      </w:r>
    </w:p>
    <w:p>
      <w:pPr>
        <w:pStyle w:val="ListParagraph"/>
        <w:numPr>
          <w:ilvl w:val="0"/>
          <w:numId w:val="2"/>
        </w:numPr>
        <w:spacing w:before="40" w:after="40"/>
      </w:pPr>
      <w:r>
        <w:rPr>
          <w:rFonts w:ascii="Arial" w:cs="Arial" w:eastAsia="Arial" w:hAnsi="Arial"/>
          <w:sz w:val="22"/>
          <w:szCs w:val="22"/>
        </w:rPr>
        <w:t xml:space="preserve">Mobile app (React Native)</w:t>
      </w:r>
    </w:p>
    <w:p>
      <w:pPr>
        <w:pStyle w:val="ListParagraph"/>
        <w:numPr>
          <w:ilvl w:val="0"/>
          <w:numId w:val="2"/>
        </w:numPr>
        <w:spacing w:before="40" w:after="40"/>
      </w:pPr>
      <w:r>
        <w:rPr>
          <w:rFonts w:ascii="Arial" w:cs="Arial" w:eastAsia="Arial" w:hAnsi="Arial"/>
          <w:sz w:val="22"/>
          <w:szCs w:val="22"/>
        </w:rPr>
        <w:t xml:space="preserve">Integrasi BPJS / payroll</w:t>
      </w:r>
    </w:p>
    <w:p>
      <w:pPr>
        <w:pStyle w:val="ListParagraph"/>
        <w:numPr>
          <w:ilvl w:val="0"/>
          <w:numId w:val="2"/>
        </w:numPr>
        <w:spacing w:before="40" w:after="40"/>
      </w:pPr>
      <w:r>
        <w:rPr>
          <w:rFonts w:ascii="Arial" w:cs="Arial" w:eastAsia="Arial" w:hAnsi="Arial"/>
          <w:sz w:val="22"/>
          <w:szCs w:val="22"/>
        </w:rPr>
        <w:t xml:space="preserve">Multi-bahasa (ID + EN)</w:t>
      </w:r>
    </w:p>
    <w:p>
      <w:pPr>
        <w:spacing w:before="80" w:after="80"/>
      </w:pPr>
    </w:p>
    <w:p>
      <w:r>
        <w:br w:type="page"/>
      </w:r>
    </w:p>
    <w:p>
      <w:pPr>
        <w:pStyle w:val="Heading1"/>
        <w:spacing w:before="360" w:after="160"/>
      </w:pPr>
      <w:r>
        <w:rPr>
          <w:rFonts w:ascii="Arial" w:cs="Arial" w:eastAsia="Arial" w:hAnsi="Arial"/>
          <w:b/>
          <w:bCs/>
          <w:color w:val="1E3A5F"/>
          <w:sz w:val="32"/>
          <w:szCs w:val="32"/>
        </w:rPr>
        <w:t xml:space="preserve">11. Langkah Eksekusi Awal</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200"/>
        <w:gridCol w:w="3560"/>
      </w:tblGrid>
      <w:tr>
        <w:trPr>
          <w:tblHeader/>
        </w:trPr>
        <w:tc>
          <w:tcPr>
            <w:tcW w:type="dxa" w:w="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3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Beli domain + hosting cPanel (PHP 8.2+, MySQL, multi-subdomain)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Domain &amp; server siap</w:t>
            </w:r>
          </w:p>
        </w:tc>
      </w:tr>
      <w:tr>
        <w:tc>
          <w:tcPr>
            <w:tcW w:type="dxa" w:w="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2</w:t>
            </w:r>
          </w:p>
        </w:tc>
        <w:tc>
          <w:tcPr>
            <w:tcW w:type="dxa" w:w="5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Setup DNS: root → Vercel, api. + admin. → cPanel</w:t>
            </w:r>
          </w:p>
        </w:tc>
        <w:tc>
          <w:tcPr>
            <w:tcW w:type="dxa" w:w="3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Subdomain aktif</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Clone base project Laravel admin ke cPanel, setup .env</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panel bisa diakses</w:t>
            </w:r>
          </w:p>
        </w:tc>
      </w:tr>
      <w:tr>
        <w:tc>
          <w:tcPr>
            <w:tcW w:type="dxa" w:w="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4</w:t>
            </w:r>
          </w:p>
        </w:tc>
        <w:tc>
          <w:tcPr>
            <w:tcW w:type="dxa" w:w="5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Buat migration database sesuai skema Section 4</w:t>
            </w:r>
          </w:p>
        </w:tc>
        <w:tc>
          <w:tcPr>
            <w:tcW w:type="dxa" w:w="3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Database structure siap</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Buat seeder data awal: categories, skills, dummy workers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tersedia</w:t>
            </w:r>
          </w:p>
        </w:tc>
      </w:tr>
      <w:tr>
        <w:tc>
          <w:tcPr>
            <w:tcW w:type="dxa" w:w="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6</w:t>
            </w:r>
          </w:p>
        </w:tc>
        <w:tc>
          <w:tcPr>
            <w:tcW w:type="dxa" w:w="5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Buat Repository + Service + Controller untuk setiap resource</w:t>
            </w:r>
          </w:p>
        </w:tc>
        <w:tc>
          <w:tcPr>
            <w:tcW w:type="dxa" w:w="3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API endpoint aktif</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Setup project Next.js baru, koneksi ke Laravel API</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Public site bisa fetch data</w:t>
            </w:r>
          </w:p>
        </w:tc>
      </w:tr>
      <w:tr>
        <w:tc>
          <w:tcPr>
            <w:tcW w:type="dxa" w:w="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8</w:t>
            </w:r>
          </w:p>
        </w:tc>
        <w:tc>
          <w:tcPr>
            <w:tcW w:type="dxa" w:w="5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Buat halaman publik: home, direktori, detail, blog</w:t>
            </w:r>
          </w:p>
        </w:tc>
        <w:tc>
          <w:tcPr>
            <w:tcW w:type="dxa" w:w="3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Website bisa dikunjungi</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Tambah SEO: sitemap, meta tags, JSON-LD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Siap diindeks Google</w:t>
            </w:r>
          </w:p>
        </w:tc>
      </w:tr>
      <w:tr>
        <w:tc>
          <w:tcPr>
            <w:tcW w:type="dxa" w:w="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10</w:t>
            </w:r>
          </w:p>
        </w:tc>
        <w:tc>
          <w:tcPr>
            <w:tcW w:type="dxa" w:w="5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Setup Sentry + UptimeRobot, tes semua flow</w:t>
            </w:r>
          </w:p>
        </w:tc>
        <w:tc>
          <w:tcPr>
            <w:tcW w:type="dxa" w:w="3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Monitoring aktif</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Isi data pekerja real via admin panel &amp; publish</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 live!</w:t>
            </w:r>
          </w:p>
        </w:tc>
      </w:tr>
    </w:tbl>
    <w:p>
      <w:pPr>
        <w:spacing w:before="80" w:after="80"/>
      </w:pPr>
    </w:p>
    <w:p>
      <w:pPr>
        <w:pBdr>
          <w:bottom w:val="single" w:color="CCCCCC" w:sz="4" w:space="1"/>
        </w:pBdr>
        <w:spacing w:before="120" w:after="120"/>
      </w:pPr>
    </w:p>
    <w:p>
      <w:pPr>
        <w:spacing w:before="120" w:after="60"/>
        <w:jc w:val="center"/>
      </w:pPr>
      <w:r>
        <w:rPr>
          <w:rFonts w:ascii="Arial" w:cs="Arial" w:eastAsia="Arial" w:hAnsi="Arial"/>
          <w:color w:val="AAAAAA"/>
          <w:sz w:val="18"/>
          <w:szCs w:val="18"/>
        </w:rPr>
        <w:t xml:space="preserve">ManPower Supply Website — Project Planning Document Revisi v1.1</w:t>
      </w:r>
    </w:p>
    <w:p>
      <w:pPr>
        <w:spacing w:before="0" w:after="0"/>
        <w:jc w:val="center"/>
      </w:pPr>
      <w:r>
        <w:rPr>
          <w:rFonts w:ascii="Arial" w:cs="Arial" w:eastAsia="Arial" w:hAnsi="Arial"/>
          <w:color w:val="2E6DA4"/>
          <w:sz w:val="18"/>
          <w:szCs w:val="18"/>
        </w:rPr>
        <w:t xml:space="preserve">File pendamping: MANPOWER_SKILLS.md (Antigravity Skills File)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E3A5F"/>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6DA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2026-02-23T02:12:04.570Z</dcterms:created>
  <dcterms:modified xsi:type="dcterms:W3CDTF">2026-02-23T02:12:04.571Z</dcterms:modified>
</cp:coreProperties>
</file>

<file path=docProps/custom.xml><?xml version="1.0" encoding="utf-8"?>
<Properties xmlns="http://schemas.openxmlformats.org/officeDocument/2006/custom-properties" xmlns:vt="http://schemas.openxmlformats.org/officeDocument/2006/docPropsVTypes"/>
</file>