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90"/>
        <w:jc w:val="left"/>
      </w:pPr>
      <w:r>
        <w:rPr>
          <w:rFonts w:ascii="Times New Roman" w:cs="Times New Roman" w:eastAsia="Times New Roman" w:hAnsi="Times New Roman"/>
          <w:sz w:val="22"/>
          <w:szCs w:val="22"/>
        </w:rPr>
        <w:t xml:space="preserve">Ook Lee</w:t>
      </w:r>
    </w:p>
    <w:p>
      <w:pPr>
        <w:spacing w:after="140" w:line="290"/>
        <w:jc w:val="left"/>
      </w:pPr>
      <w:r>
        <w:rPr>
          <w:rFonts w:ascii="Times New Roman" w:cs="Times New Roman" w:eastAsia="Times New Roman" w:hAnsi="Times New Roman"/>
          <w:sz w:val="22"/>
          <w:szCs w:val="22"/>
        </w:rPr>
        <w:t xml:space="preserve">Department of Information System, Hanyang University, Seoul, Republic of Korea</w:t>
      </w:r>
    </w:p>
    <w:p>
      <w:pPr>
        <w:spacing w:after="140" w:line="290"/>
        <w:jc w:val="left"/>
      </w:pPr>
      <w:r>
        <w:rPr>
          <w:rFonts w:ascii="Times New Roman" w:cs="Times New Roman" w:eastAsia="Times New Roman" w:hAnsi="Times New Roman"/>
          <w:sz w:val="22"/>
          <w:szCs w:val="22"/>
        </w:rPr>
        <w:t xml:space="preserve">ooklee@hanyang.ac.kr</w:t>
      </w:r>
    </w:p>
    <w:p>
      <w:pPr>
        <w:spacing w:after="140" w:line="290"/>
        <w:jc w:val="left"/>
      </w:pPr>
      <w:r>
        <w:rPr>
          <w:rFonts w:ascii="Times New Roman" w:cs="Times New Roman" w:eastAsia="Times New Roman" w:hAnsi="Times New Roman"/>
          <w:sz w:val="22"/>
          <w:szCs w:val="22"/>
        </w:rPr>
        <w:t xml:space="preserve">[Date]</w:t>
      </w:r>
    </w:p>
    <w:p>
      <w:pPr>
        <w:spacing w:after="140" w:line="290"/>
        <w:jc w:val="left"/>
      </w:pPr>
      <w:r>
        <w:rPr>
          <w:rFonts w:ascii="Times New Roman" w:cs="Times New Roman" w:eastAsia="Times New Roman" w:hAnsi="Times New Roman"/>
          <w:sz w:val="22"/>
          <w:szCs w:val="22"/>
        </w:rPr>
        <w:t xml:space="preserve">To the Editor-in-Chief, Empirical Software Engineering</w:t>
      </w:r>
    </w:p>
    <w:p>
      <w:pPr>
        <w:spacing w:after="140" w:line="290"/>
        <w:jc w:val="left"/>
      </w:pPr>
      <w:r>
        <w:rPr>
          <w:rFonts w:ascii="Times New Roman" w:cs="Times New Roman" w:eastAsia="Times New Roman" w:hAnsi="Times New Roman"/>
          <w:sz w:val="22"/>
          <w:szCs w:val="22"/>
        </w:rPr>
        <w:t xml:space="preserve">Dear Editor,</w:t>
      </w:r>
    </w:p>
    <w:p>
      <w:pPr>
        <w:spacing w:after="140" w:line="290"/>
        <w:jc w:val="left"/>
      </w:pPr>
      <w:r>
        <w:rPr>
          <w:rFonts w:ascii="Times New Roman" w:cs="Times New Roman" w:eastAsia="Times New Roman" w:hAnsi="Times New Roman"/>
          <w:sz w:val="22"/>
          <w:szCs w:val="22"/>
        </w:rPr>
        <w:t xml:space="preserve">I submit the manuscript “Treating LLM Accuracy as an Exposure Variable: Measurement Reliability and Null Results in Studies of Stack Overflow’s Decline” for consideration as an original research article in Empirical Software Engineering.</w:t>
      </w:r>
    </w:p>
    <w:p>
      <w:pPr>
        <w:spacing w:after="140" w:line="290"/>
        <w:jc w:val="left"/>
      </w:pPr>
      <w:r>
        <w:rPr>
          <w:rFonts w:ascii="Times New Roman" w:cs="Times New Roman" w:eastAsia="Times New Roman" w:hAnsi="Times New Roman"/>
          <w:sz w:val="22"/>
          <w:szCs w:val="22"/>
        </w:rPr>
        <w:t xml:space="preserve">Studies of the decline of Stack Overflow after ChatGPT explain differences between topics with indirect proxies. A direct alternative is to measure how well language models answer questions in each topic and to use that accuracy as an exposure variable. The manuscript asks whether such a measure is reliable enough to be used that way. Using 50 Stack Overflow tags, several models and three prompt formats, it shows that measured accuracy depends strongly on the grading rubric and the prompt format, that tag-level accuracy levels are moderately stable but tag-level changes in accuracy are not, and that dose-response and recency-gap analyses around eight model releases, with placebo windows, yield no robust effect. The main contributions are the sensitivity evidence, a checklist for studies that use LLM-graded accuracy as a variable, and a replication package. I believe the study fits the journal because it is a data-driven empirical study of a software-engineering knowledge platform and of the validity of LLM-based evaluation, and because it is designed to be replicated.</w:t>
      </w:r>
    </w:p>
    <w:p>
      <w:pPr>
        <w:spacing w:after="140" w:line="290"/>
        <w:jc w:val="left"/>
      </w:pPr>
      <w:r>
        <w:rPr>
          <w:rFonts w:ascii="Times New Roman" w:cs="Times New Roman" w:eastAsia="Times New Roman" w:hAnsi="Times New Roman"/>
          <w:sz w:val="22"/>
          <w:szCs w:val="22"/>
        </w:rPr>
        <w:t xml:space="preserve">The manuscript mainly reports null and methodological results. I would be grateful if the editors judge it on whether the sensitivity and reliability findings are useful to later studies.</w:t>
      </w:r>
    </w:p>
    <w:p>
      <w:pPr>
        <w:spacing w:after="140" w:line="290"/>
        <w:jc w:val="left"/>
      </w:pPr>
      <w:r>
        <w:rPr>
          <w:rFonts w:ascii="Times New Roman" w:cs="Times New Roman" w:eastAsia="Times New Roman" w:hAnsi="Times New Roman"/>
          <w:b/>
          <w:bCs/>
          <w:sz w:val="22"/>
          <w:szCs w:val="22"/>
        </w:rPr>
        <w:t xml:space="preserve">Declarations. </w:t>
      </w:r>
      <w:r>
        <w:rPr>
          <w:rFonts w:ascii="Times New Roman" w:cs="Times New Roman" w:eastAsia="Times New Roman" w:hAnsi="Times New Roman"/>
          <w:sz w:val="22"/>
          <w:szCs w:val="22"/>
        </w:rPr>
        <w:t xml:space="preserve">The manuscript has not been published, is not under consideration elsewhere, and does not reuse previously published material or include unpublished material such as manuscripts in press. [Author to confirm, including whether the code repository has been made public.] There is no overlap with conference papers. I am the sole author and approve the submission.</w:t>
      </w:r>
    </w:p>
    <w:p>
      <w:pPr>
        <w:spacing w:after="140" w:line="290"/>
        <w:jc w:val="left"/>
      </w:pPr>
      <w:r>
        <w:rPr>
          <w:rFonts w:ascii="Times New Roman" w:cs="Times New Roman" w:eastAsia="Times New Roman" w:hAnsi="Times New Roman"/>
          <w:b/>
          <w:bCs/>
          <w:sz w:val="22"/>
          <w:szCs w:val="22"/>
        </w:rPr>
        <w:t xml:space="preserve">Use of AI tools. </w:t>
      </w:r>
      <w:r>
        <w:rPr>
          <w:rFonts w:ascii="Times New Roman" w:cs="Times New Roman" w:eastAsia="Times New Roman" w:hAnsi="Times New Roman"/>
          <w:sz w:val="22"/>
          <w:szCs w:val="22"/>
        </w:rPr>
        <w:t xml:space="preserve">Language models are the objects of measurement and graders in the study. In addition, an AI assistant (Claude, Anthropic) was used to write and run the analysis code and to draft the text under my direction, as documented in Section 3.6 of the manuscript. [Author to confirm before submission: I reviewed the code, the results and the text and am accountable for the final version.]</w:t>
      </w:r>
    </w:p>
    <w:p>
      <w:pPr>
        <w:spacing w:after="140" w:line="290"/>
        <w:jc w:val="left"/>
      </w:pPr>
      <w:r>
        <w:rPr>
          <w:rFonts w:ascii="Times New Roman" w:cs="Times New Roman" w:eastAsia="Times New Roman" w:hAnsi="Times New Roman"/>
          <w:b/>
          <w:bCs/>
          <w:sz w:val="22"/>
          <w:szCs w:val="22"/>
        </w:rPr>
        <w:t xml:space="preserve">Data and code. </w:t>
      </w:r>
      <w:r>
        <w:rPr>
          <w:rFonts w:ascii="Times New Roman" w:cs="Times New Roman" w:eastAsia="Times New Roman" w:hAnsi="Times New Roman"/>
          <w:sz w:val="22"/>
          <w:szCs w:val="22"/>
        </w:rPr>
        <w:t xml:space="preserve">A replication package with the sampling code, prompts, model outputs and grades, weekly question counts and analysis scripts accompanies the submission [repository URL or DOI to be inserted]. Stack Overflow content in the package is under CC BY-SA and attributed through question identifiers.</w:t>
      </w:r>
    </w:p>
    <w:p>
      <w:pPr>
        <w:spacing w:after="140" w:line="290"/>
        <w:jc w:val="left"/>
      </w:pPr>
      <w:r>
        <w:rPr>
          <w:rFonts w:ascii="Times New Roman" w:cs="Times New Roman" w:eastAsia="Times New Roman" w:hAnsi="Times New Roman"/>
          <w:b/>
          <w:bCs/>
          <w:sz w:val="22"/>
          <w:szCs w:val="22"/>
        </w:rPr>
        <w:t xml:space="preserve">Suggested reviewers (optional). </w:t>
      </w:r>
      <w:r>
        <w:rPr>
          <w:rFonts w:ascii="Times New Roman" w:cs="Times New Roman" w:eastAsia="Times New Roman" w:hAnsi="Times New Roman"/>
          <w:sz w:val="22"/>
          <w:szCs w:val="22"/>
        </w:rPr>
        <w:t xml:space="preserve">[Names with institutional e-mail addresses, or delete this paragraph. Reviewers who are directly connected to the work should not be suggested.]</w:t>
      </w:r>
    </w:p>
    <w:p>
      <w:pPr>
        <w:spacing w:after="140" w:line="290"/>
        <w:jc w:val="left"/>
      </w:pPr>
      <w:r>
        <w:rPr>
          <w:rFonts w:ascii="Times New Roman" w:cs="Times New Roman" w:eastAsia="Times New Roman" w:hAnsi="Times New Roman"/>
          <w:sz w:val="22"/>
          <w:szCs w:val="22"/>
        </w:rPr>
        <w:t xml:space="preserve">Thank you for considering the manuscript.</w:t>
      </w:r>
    </w:p>
    <w:p>
      <w:pPr>
        <w:spacing w:after="140" w:line="290"/>
        <w:jc w:val="left"/>
      </w:pPr>
      <w:r>
        <w:rPr>
          <w:rFonts w:ascii="Times New Roman" w:cs="Times New Roman" w:eastAsia="Times New Roman" w:hAnsi="Times New Roman"/>
          <w:sz w:val="22"/>
          <w:szCs w:val="22"/>
        </w:rPr>
        <w:t xml:space="preserve">Sincerely,</w:t>
      </w:r>
    </w:p>
    <w:p>
      <w:pPr>
        <w:spacing w:after="140" w:line="290"/>
        <w:jc w:val="left"/>
      </w:pPr>
      <w:r>
        <w:rPr>
          <w:rFonts w:ascii="Times New Roman" w:cs="Times New Roman" w:eastAsia="Times New Roman" w:hAnsi="Times New Roman"/>
          <w:sz w:val="22"/>
          <w:szCs w:val="22"/>
        </w:rPr>
        <w:t xml:space="preserve">Ook Lee</w:t>
      </w:r>
    </w:p>
    <w:sectPr>
      <w:pgSz w:w="11906" w:h="16838"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Ook Lee</dc:creator>
  <cp:lastModifiedBy>Un-named</cp:lastModifiedBy>
  <cp:revision>1</cp:revision>
  <dcterms:created xsi:type="dcterms:W3CDTF">2026-10-30T18:00:24.519Z</dcterms:created>
  <dcterms:modified xsi:type="dcterms:W3CDTF">2026-10-30T18:00:24.521Z</dcterms:modified>
</cp:coreProperties>
</file>

<file path=docProps/custom.xml><?xml version="1.0" encoding="utf-8"?>
<Properties xmlns="http://schemas.openxmlformats.org/officeDocument/2006/custom-properties" xmlns:vt="http://schemas.openxmlformats.org/officeDocument/2006/docPropsVTypes"/>
</file>