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C91" w:rsidRDefault="00A57C91">
      <w:r>
        <w:t>Ekran Çıktıları</w:t>
      </w:r>
      <w:bookmarkStart w:id="0" w:name="_GoBack"/>
      <w:bookmarkEnd w:id="0"/>
    </w:p>
    <w:p w:rsidR="00747730" w:rsidRDefault="00747730">
      <w:r>
        <w:t>POST:</w:t>
      </w:r>
    </w:p>
    <w:p w:rsidR="00747730" w:rsidRDefault="00747730">
      <w:r>
        <w:rPr>
          <w:noProof/>
          <w:lang w:eastAsia="tr-TR"/>
        </w:rPr>
        <w:drawing>
          <wp:inline distT="0" distB="0" distL="0" distR="0" wp14:anchorId="6D563B2E" wp14:editId="36A308C4">
            <wp:extent cx="5760720" cy="3574415"/>
            <wp:effectExtent l="0" t="0" r="0" b="698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30" w:rsidRDefault="00747730">
      <w:r>
        <w:t>GET:</w:t>
      </w:r>
    </w:p>
    <w:p w:rsidR="00EE73E3" w:rsidRDefault="00747730">
      <w:r>
        <w:rPr>
          <w:noProof/>
          <w:lang w:eastAsia="tr-TR"/>
        </w:rPr>
        <w:drawing>
          <wp:inline distT="0" distB="0" distL="0" distR="0" wp14:anchorId="6BB86ABE" wp14:editId="069D184B">
            <wp:extent cx="5760720" cy="37052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73"/>
    <w:rsid w:val="007358A9"/>
    <w:rsid w:val="00747730"/>
    <w:rsid w:val="00985973"/>
    <w:rsid w:val="00A57C91"/>
    <w:rsid w:val="00BE1156"/>
    <w:rsid w:val="00C4426B"/>
    <w:rsid w:val="00D17258"/>
    <w:rsid w:val="00D525E5"/>
    <w:rsid w:val="00DD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D9B37"/>
  <w15:chartTrackingRefBased/>
  <w15:docId w15:val="{A1A431D7-091B-47CD-A8F4-98E7C877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OKTAMIŞ</dc:creator>
  <cp:keywords/>
  <dc:description/>
  <cp:lastModifiedBy>Oğuz OKTAMIŞ</cp:lastModifiedBy>
  <cp:revision>3</cp:revision>
  <dcterms:created xsi:type="dcterms:W3CDTF">2022-01-03T17:24:00Z</dcterms:created>
  <dcterms:modified xsi:type="dcterms:W3CDTF">2022-01-03T19:12:00Z</dcterms:modified>
</cp:coreProperties>
</file>