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60B70" w14:textId="77777777" w:rsidR="008C38F4" w:rsidRPr="008C38F4" w:rsidRDefault="008C38F4" w:rsidP="008C38F4">
      <w:pPr>
        <w:pStyle w:val="KonuBal"/>
        <w:rPr>
          <w:lang w:val="en-US"/>
        </w:rPr>
      </w:pPr>
    </w:p>
    <w:p w14:paraId="45513850" w14:textId="77777777" w:rsidR="008C38F4" w:rsidRPr="008C38F4" w:rsidRDefault="008C38F4" w:rsidP="008C38F4">
      <w:pPr>
        <w:jc w:val="center"/>
        <w:rPr>
          <w:sz w:val="56"/>
          <w:szCs w:val="56"/>
          <w:lang w:val="en-US"/>
        </w:rPr>
      </w:pPr>
    </w:p>
    <w:p w14:paraId="4F7A958E" w14:textId="77777777" w:rsidR="008C38F4" w:rsidRPr="008C38F4" w:rsidRDefault="008C38F4" w:rsidP="008C38F4">
      <w:pPr>
        <w:jc w:val="center"/>
        <w:rPr>
          <w:sz w:val="56"/>
          <w:szCs w:val="56"/>
          <w:lang w:val="en-US"/>
        </w:rPr>
      </w:pPr>
    </w:p>
    <w:p w14:paraId="17C07742" w14:textId="77777777" w:rsidR="008C38F4" w:rsidRPr="008C38F4" w:rsidRDefault="008C38F4" w:rsidP="008C38F4">
      <w:pPr>
        <w:jc w:val="center"/>
        <w:rPr>
          <w:sz w:val="56"/>
          <w:szCs w:val="56"/>
          <w:lang w:val="en-US"/>
        </w:rPr>
      </w:pPr>
    </w:p>
    <w:p w14:paraId="275CB92A" w14:textId="60A18068" w:rsidR="008C38F4" w:rsidRPr="008C38F4" w:rsidRDefault="001D6C4D" w:rsidP="008C38F4">
      <w:pPr>
        <w:pStyle w:val="KonuBal"/>
        <w:rPr>
          <w:lang w:val="en-US"/>
        </w:rPr>
      </w:pPr>
      <w:r w:rsidRPr="0B3B6804">
        <w:rPr>
          <w:lang w:val="en-US"/>
        </w:rPr>
        <w:t>SOFTWARE</w:t>
      </w:r>
      <w:r w:rsidR="008C38F4" w:rsidRPr="0B3B6804">
        <w:rPr>
          <w:lang w:val="en-US"/>
        </w:rPr>
        <w:t xml:space="preserve"> </w:t>
      </w:r>
      <w:r w:rsidRPr="0B3B6804">
        <w:rPr>
          <w:lang w:val="en-US"/>
        </w:rPr>
        <w:t xml:space="preserve">DESIGN </w:t>
      </w:r>
      <w:r w:rsidR="008C38F4" w:rsidRPr="0B3B6804">
        <w:rPr>
          <w:lang w:val="en-US"/>
        </w:rPr>
        <w:t>DOCUMENT</w:t>
      </w:r>
      <w:r>
        <w:br/>
      </w:r>
      <w:r w:rsidR="008C38F4" w:rsidRPr="0B3B6804">
        <w:rPr>
          <w:lang w:val="en-US"/>
        </w:rPr>
        <w:t>for</w:t>
      </w:r>
      <w:r>
        <w:br/>
      </w:r>
      <w:r w:rsidR="2AC36CBF" w:rsidRPr="0B3B6804">
        <w:rPr>
          <w:lang w:val="en-US"/>
        </w:rPr>
        <w:t>APPOINTMENT MANAGEMENT SYSTEM</w:t>
      </w:r>
    </w:p>
    <w:p w14:paraId="5FB27115" w14:textId="77777777" w:rsidR="00FC622E" w:rsidRDefault="00FC622E" w:rsidP="00FE6875">
      <w:pPr>
        <w:rPr>
          <w:lang w:val="en-US"/>
        </w:rPr>
      </w:pPr>
    </w:p>
    <w:p w14:paraId="55256D42" w14:textId="77777777" w:rsidR="008C38F4" w:rsidRDefault="008C38F4" w:rsidP="00FE6875">
      <w:pPr>
        <w:rPr>
          <w:lang w:val="en-US"/>
        </w:rPr>
      </w:pPr>
    </w:p>
    <w:p w14:paraId="22B711D2" w14:textId="77777777" w:rsidR="008C38F4" w:rsidRDefault="008C38F4" w:rsidP="00FE6875">
      <w:pPr>
        <w:rPr>
          <w:lang w:val="en-US"/>
        </w:rPr>
      </w:pPr>
    </w:p>
    <w:p w14:paraId="25F46E6C" w14:textId="77777777" w:rsidR="008C38F4" w:rsidRDefault="008C38F4" w:rsidP="00FE6875">
      <w:pPr>
        <w:rPr>
          <w:lang w:val="en-US"/>
        </w:rPr>
      </w:pPr>
    </w:p>
    <w:p w14:paraId="14D0B315" w14:textId="77777777" w:rsidR="008C38F4" w:rsidRDefault="008C38F4" w:rsidP="00FE6875">
      <w:pPr>
        <w:rPr>
          <w:lang w:val="en-US"/>
        </w:rPr>
      </w:pPr>
    </w:p>
    <w:p w14:paraId="3087497C" w14:textId="77777777" w:rsidR="008C38F4" w:rsidRDefault="008C38F4" w:rsidP="00FE6875">
      <w:pPr>
        <w:rPr>
          <w:lang w:val="en-US"/>
        </w:rPr>
      </w:pPr>
    </w:p>
    <w:p w14:paraId="605F2299" w14:textId="43710726" w:rsidR="00303173" w:rsidRDefault="4A8A218C" w:rsidP="00303173">
      <w:pPr>
        <w:jc w:val="center"/>
        <w:rPr>
          <w:lang w:val="en-US"/>
        </w:rPr>
      </w:pPr>
      <w:r w:rsidRPr="044842F1">
        <w:rPr>
          <w:lang w:val="en-US"/>
        </w:rPr>
        <w:t>1.0</w:t>
      </w:r>
    </w:p>
    <w:p w14:paraId="5BDEAC80" w14:textId="31094D78" w:rsidR="008C38F4" w:rsidRDefault="6EA8FDD4" w:rsidP="008C38F4">
      <w:pPr>
        <w:jc w:val="center"/>
        <w:rPr>
          <w:lang w:val="en-US"/>
        </w:rPr>
      </w:pPr>
      <w:r w:rsidRPr="0B3B6804">
        <w:rPr>
          <w:lang w:val="en-US"/>
        </w:rPr>
        <w:t>14.12.2025</w:t>
      </w:r>
    </w:p>
    <w:p w14:paraId="43DB342B" w14:textId="77777777" w:rsidR="008C38F4" w:rsidRDefault="008C38F4" w:rsidP="008C38F4">
      <w:pPr>
        <w:jc w:val="center"/>
        <w:rPr>
          <w:lang w:val="en-US"/>
        </w:rPr>
      </w:pPr>
    </w:p>
    <w:p w14:paraId="383842BA" w14:textId="77777777" w:rsidR="008C38F4" w:rsidRDefault="008C38F4" w:rsidP="008C38F4">
      <w:pPr>
        <w:jc w:val="center"/>
        <w:rPr>
          <w:lang w:val="en-US"/>
        </w:rPr>
      </w:pPr>
    </w:p>
    <w:p w14:paraId="6F661343" w14:textId="77777777" w:rsidR="008C38F4" w:rsidRDefault="008C38F4" w:rsidP="008C38F4">
      <w:pPr>
        <w:jc w:val="center"/>
        <w:rPr>
          <w:lang w:val="en-US"/>
        </w:rPr>
      </w:pPr>
    </w:p>
    <w:p w14:paraId="5C6D8728" w14:textId="77777777" w:rsidR="008C38F4" w:rsidRDefault="008C38F4" w:rsidP="008C38F4">
      <w:pPr>
        <w:jc w:val="center"/>
        <w:rPr>
          <w:lang w:val="en-US"/>
        </w:rPr>
      </w:pPr>
    </w:p>
    <w:p w14:paraId="20C0A3CD" w14:textId="2B4A6D1E" w:rsidR="008C38F4" w:rsidRDefault="008C38F4" w:rsidP="0B3B6804">
      <w:pPr>
        <w:jc w:val="center"/>
        <w:rPr>
          <w:b/>
          <w:bCs/>
          <w:lang w:val="en-US"/>
        </w:rPr>
      </w:pPr>
      <w:r w:rsidRPr="0B3B6804">
        <w:rPr>
          <w:b/>
          <w:bCs/>
          <w:lang w:val="en-US"/>
        </w:rPr>
        <w:t>Prepared by</w:t>
      </w:r>
    </w:p>
    <w:p w14:paraId="56C64812" w14:textId="1A039D94" w:rsidR="008C38F4" w:rsidRDefault="562C8795" w:rsidP="0B3B6804">
      <w:pPr>
        <w:jc w:val="center"/>
        <w:rPr>
          <w:lang w:val="en-US"/>
        </w:rPr>
      </w:pPr>
      <w:r w:rsidRPr="0B3B6804">
        <w:rPr>
          <w:lang w:val="en-US"/>
        </w:rPr>
        <w:t>Bilgenur Türkel</w:t>
      </w:r>
    </w:p>
    <w:p w14:paraId="545C77D0" w14:textId="05368881" w:rsidR="008C38F4" w:rsidRDefault="2ADE3B3A" w:rsidP="0B3B6804">
      <w:pPr>
        <w:jc w:val="center"/>
      </w:pPr>
      <w:r w:rsidRPr="0B3B6804">
        <w:t>Musab Kardeş</w:t>
      </w:r>
    </w:p>
    <w:p w14:paraId="5247A747" w14:textId="3D7C6658" w:rsidR="008C38F4" w:rsidRPr="00446FBE" w:rsidRDefault="2ADE3B3A" w:rsidP="0B3B6804">
      <w:pPr>
        <w:jc w:val="center"/>
        <w:rPr>
          <w:lang w:val="en-US"/>
        </w:rPr>
      </w:pPr>
      <w:r w:rsidRPr="0B3B6804">
        <w:rPr>
          <w:lang w:val="en-US"/>
        </w:rPr>
        <w:t>Ömer Faruk Olkay</w:t>
      </w:r>
    </w:p>
    <w:p w14:paraId="3727B769" w14:textId="0FE0E272" w:rsidR="008C38F4" w:rsidRPr="00446FBE" w:rsidRDefault="2ADE3B3A" w:rsidP="0B3B6804">
      <w:pPr>
        <w:jc w:val="center"/>
        <w:rPr>
          <w:lang w:val="en-US"/>
        </w:rPr>
      </w:pPr>
      <w:r w:rsidRPr="0B3B6804">
        <w:rPr>
          <w:lang w:val="en-US"/>
        </w:rPr>
        <w:t>Rabia Çerçi</w:t>
      </w:r>
    </w:p>
    <w:p w14:paraId="618DE54B" w14:textId="2F6A642A" w:rsidR="008C38F4" w:rsidRPr="00446FBE" w:rsidRDefault="2ADE3B3A" w:rsidP="008C38F4">
      <w:pPr>
        <w:jc w:val="center"/>
        <w:rPr>
          <w:lang w:val="en-US"/>
        </w:rPr>
      </w:pPr>
      <w:r w:rsidRPr="0B3B6804">
        <w:rPr>
          <w:lang w:val="en-US"/>
        </w:rPr>
        <w:t>Tayyip Soner Tekin</w:t>
      </w:r>
    </w:p>
    <w:p w14:paraId="7D72CEC6" w14:textId="77777777" w:rsidR="008C38F4" w:rsidRDefault="008C38F4">
      <w:pPr>
        <w:spacing w:after="160" w:line="259" w:lineRule="auto"/>
        <w:rPr>
          <w:rFonts w:eastAsiaTheme="majorEastAsia" w:cstheme="majorBidi"/>
          <w:color w:val="000000" w:themeColor="text1"/>
          <w:sz w:val="32"/>
          <w:szCs w:val="32"/>
          <w:lang w:val="en-US"/>
        </w:rPr>
      </w:pPr>
      <w:r>
        <w:rPr>
          <w:lang w:val="en-US"/>
        </w:rPr>
        <w:br w:type="page"/>
      </w:r>
    </w:p>
    <w:p w14:paraId="674A9633" w14:textId="77777777" w:rsidR="003C16CA" w:rsidRDefault="003C16CA" w:rsidP="003C16CA">
      <w:pPr>
        <w:pStyle w:val="T1"/>
        <w:rPr>
          <w:lang w:val="en-US"/>
        </w:rPr>
      </w:pPr>
      <w:r>
        <w:rPr>
          <w:lang w:val="en-US"/>
        </w:rPr>
        <w:lastRenderedPageBreak/>
        <w:t>TABLE OF CONTENTS</w:t>
      </w:r>
    </w:p>
    <w:p w14:paraId="0101806E" w14:textId="362FCD3C" w:rsidR="00DC7A9E" w:rsidRDefault="003C16CA">
      <w:pPr>
        <w:pStyle w:val="T1"/>
        <w:rPr>
          <w:rFonts w:asciiTheme="minorHAnsi" w:eastAsiaTheme="minorEastAsia" w:hAnsiTheme="minorHAnsi"/>
          <w:noProof/>
          <w:kern w:val="2"/>
          <w:sz w:val="24"/>
          <w:szCs w:val="24"/>
          <w:lang w:val="en-US"/>
          <w14:ligatures w14:val="standardContextual"/>
        </w:rPr>
      </w:pPr>
      <w:r>
        <w:rPr>
          <w:lang w:val="en-US"/>
        </w:rPr>
        <w:fldChar w:fldCharType="begin"/>
      </w:r>
      <w:r>
        <w:rPr>
          <w:lang w:val="en-US"/>
        </w:rPr>
        <w:instrText xml:space="preserve"> TOC  \* MERGEFORMAT </w:instrText>
      </w:r>
      <w:r>
        <w:rPr>
          <w:lang w:val="en-US"/>
        </w:rPr>
        <w:fldChar w:fldCharType="separate"/>
      </w:r>
      <w:r w:rsidR="00DC7A9E" w:rsidRPr="00684034">
        <w:rPr>
          <w:noProof/>
          <w:lang w:val="en-US"/>
        </w:rPr>
        <w:t>1</w:t>
      </w:r>
      <w:r w:rsidR="00DC7A9E">
        <w:rPr>
          <w:rFonts w:asciiTheme="minorHAnsi" w:eastAsiaTheme="minorEastAsia" w:hAnsiTheme="minorHAnsi"/>
          <w:noProof/>
          <w:kern w:val="2"/>
          <w:sz w:val="24"/>
          <w:szCs w:val="24"/>
          <w:lang w:val="en-US"/>
          <w14:ligatures w14:val="standardContextual"/>
        </w:rPr>
        <w:tab/>
      </w:r>
      <w:r w:rsidR="00DC7A9E" w:rsidRPr="00684034">
        <w:rPr>
          <w:noProof/>
          <w:lang w:val="en-US"/>
        </w:rPr>
        <w:t>Introduction</w:t>
      </w:r>
      <w:r w:rsidR="00DC7A9E">
        <w:rPr>
          <w:noProof/>
        </w:rPr>
        <w:tab/>
      </w:r>
      <w:r w:rsidR="00DC7A9E">
        <w:rPr>
          <w:noProof/>
        </w:rPr>
        <w:fldChar w:fldCharType="begin"/>
      </w:r>
      <w:r w:rsidR="00DC7A9E">
        <w:rPr>
          <w:noProof/>
        </w:rPr>
        <w:instrText xml:space="preserve"> PAGEREF _Toc216036300 \h </w:instrText>
      </w:r>
      <w:r w:rsidR="00DC7A9E">
        <w:rPr>
          <w:noProof/>
        </w:rPr>
      </w:r>
      <w:r w:rsidR="00DC7A9E">
        <w:rPr>
          <w:noProof/>
        </w:rPr>
        <w:fldChar w:fldCharType="separate"/>
      </w:r>
      <w:r w:rsidR="00DC7A9E">
        <w:rPr>
          <w:noProof/>
        </w:rPr>
        <w:t>3</w:t>
      </w:r>
      <w:r w:rsidR="00DC7A9E">
        <w:rPr>
          <w:noProof/>
        </w:rPr>
        <w:fldChar w:fldCharType="end"/>
      </w:r>
    </w:p>
    <w:p w14:paraId="31A89BF5" w14:textId="75F6D061" w:rsidR="00DC7A9E" w:rsidRDefault="00DC7A9E">
      <w:pPr>
        <w:pStyle w:val="T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1.1</w:t>
      </w:r>
      <w:r>
        <w:rPr>
          <w:rFonts w:asciiTheme="minorHAnsi" w:eastAsiaTheme="minorEastAsia" w:hAnsiTheme="minorHAnsi"/>
          <w:noProof/>
          <w:kern w:val="2"/>
          <w:sz w:val="24"/>
          <w:szCs w:val="24"/>
          <w:lang w:val="en-US"/>
          <w14:ligatures w14:val="standardContextual"/>
        </w:rPr>
        <w:tab/>
      </w:r>
      <w:r w:rsidRPr="00684034">
        <w:rPr>
          <w:noProof/>
          <w:lang w:val="en-US"/>
        </w:rPr>
        <w:t>Purpose of the system</w:t>
      </w:r>
      <w:r>
        <w:rPr>
          <w:noProof/>
        </w:rPr>
        <w:tab/>
      </w:r>
      <w:r>
        <w:rPr>
          <w:noProof/>
        </w:rPr>
        <w:fldChar w:fldCharType="begin"/>
      </w:r>
      <w:r>
        <w:rPr>
          <w:noProof/>
        </w:rPr>
        <w:instrText xml:space="preserve"> PAGEREF _Toc216036301 \h </w:instrText>
      </w:r>
      <w:r>
        <w:rPr>
          <w:noProof/>
        </w:rPr>
      </w:r>
      <w:r>
        <w:rPr>
          <w:noProof/>
        </w:rPr>
        <w:fldChar w:fldCharType="separate"/>
      </w:r>
      <w:r>
        <w:rPr>
          <w:noProof/>
        </w:rPr>
        <w:t>3</w:t>
      </w:r>
      <w:r>
        <w:rPr>
          <w:noProof/>
        </w:rPr>
        <w:fldChar w:fldCharType="end"/>
      </w:r>
    </w:p>
    <w:p w14:paraId="2C73CEFD" w14:textId="0FB7026C" w:rsidR="00DC7A9E" w:rsidRDefault="00DC7A9E">
      <w:pPr>
        <w:pStyle w:val="T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1.2</w:t>
      </w:r>
      <w:r>
        <w:rPr>
          <w:rFonts w:asciiTheme="minorHAnsi" w:eastAsiaTheme="minorEastAsia" w:hAnsiTheme="minorHAnsi"/>
          <w:noProof/>
          <w:kern w:val="2"/>
          <w:sz w:val="24"/>
          <w:szCs w:val="24"/>
          <w:lang w:val="en-US"/>
          <w14:ligatures w14:val="standardContextual"/>
        </w:rPr>
        <w:tab/>
      </w:r>
      <w:r w:rsidRPr="00684034">
        <w:rPr>
          <w:noProof/>
          <w:lang w:val="en-US"/>
        </w:rPr>
        <w:t>Design goals</w:t>
      </w:r>
      <w:r>
        <w:rPr>
          <w:noProof/>
        </w:rPr>
        <w:tab/>
      </w:r>
      <w:r>
        <w:rPr>
          <w:noProof/>
        </w:rPr>
        <w:fldChar w:fldCharType="begin"/>
      </w:r>
      <w:r>
        <w:rPr>
          <w:noProof/>
        </w:rPr>
        <w:instrText xml:space="preserve"> PAGEREF _Toc216036302 \h </w:instrText>
      </w:r>
      <w:r>
        <w:rPr>
          <w:noProof/>
        </w:rPr>
      </w:r>
      <w:r>
        <w:rPr>
          <w:noProof/>
        </w:rPr>
        <w:fldChar w:fldCharType="separate"/>
      </w:r>
      <w:r>
        <w:rPr>
          <w:noProof/>
        </w:rPr>
        <w:t>3</w:t>
      </w:r>
      <w:r>
        <w:rPr>
          <w:noProof/>
        </w:rPr>
        <w:fldChar w:fldCharType="end"/>
      </w:r>
    </w:p>
    <w:p w14:paraId="71D87BBD" w14:textId="5EFD58C0" w:rsidR="00DC7A9E" w:rsidRDefault="00DC7A9E">
      <w:pPr>
        <w:pStyle w:val="T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1.3</w:t>
      </w:r>
      <w:r>
        <w:rPr>
          <w:rFonts w:asciiTheme="minorHAnsi" w:eastAsiaTheme="minorEastAsia" w:hAnsiTheme="minorHAnsi"/>
          <w:noProof/>
          <w:kern w:val="2"/>
          <w:sz w:val="24"/>
          <w:szCs w:val="24"/>
          <w:lang w:val="en-US"/>
          <w14:ligatures w14:val="standardContextual"/>
        </w:rPr>
        <w:tab/>
      </w:r>
      <w:r w:rsidRPr="00684034">
        <w:rPr>
          <w:noProof/>
          <w:lang w:val="en-US"/>
        </w:rPr>
        <w:t>Definitions, acronyms, and abbreviations</w:t>
      </w:r>
      <w:r>
        <w:rPr>
          <w:noProof/>
        </w:rPr>
        <w:tab/>
      </w:r>
      <w:r w:rsidR="00F65736">
        <w:rPr>
          <w:noProof/>
        </w:rPr>
        <w:t>4</w:t>
      </w:r>
    </w:p>
    <w:p w14:paraId="190FF038" w14:textId="6D7C3080" w:rsidR="00DC7A9E" w:rsidRDefault="00DC7A9E">
      <w:pPr>
        <w:pStyle w:val="T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1.4</w:t>
      </w:r>
      <w:r>
        <w:rPr>
          <w:rFonts w:asciiTheme="minorHAnsi" w:eastAsiaTheme="minorEastAsia" w:hAnsiTheme="minorHAnsi"/>
          <w:noProof/>
          <w:kern w:val="2"/>
          <w:sz w:val="24"/>
          <w:szCs w:val="24"/>
          <w:lang w:val="en-US"/>
          <w14:ligatures w14:val="standardContextual"/>
        </w:rPr>
        <w:tab/>
      </w:r>
      <w:r w:rsidRPr="00684034">
        <w:rPr>
          <w:noProof/>
          <w:lang w:val="en-US"/>
        </w:rPr>
        <w:t>References</w:t>
      </w:r>
      <w:r>
        <w:rPr>
          <w:noProof/>
        </w:rPr>
        <w:tab/>
      </w:r>
      <w:r w:rsidR="00F65736">
        <w:rPr>
          <w:noProof/>
        </w:rPr>
        <w:t>4</w:t>
      </w:r>
    </w:p>
    <w:p w14:paraId="137F5B74" w14:textId="2F81F509" w:rsidR="00DC7A9E" w:rsidRDefault="00DC7A9E">
      <w:pPr>
        <w:pStyle w:val="T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1.5</w:t>
      </w:r>
      <w:r>
        <w:rPr>
          <w:rFonts w:asciiTheme="minorHAnsi" w:eastAsiaTheme="minorEastAsia" w:hAnsiTheme="minorHAnsi"/>
          <w:noProof/>
          <w:kern w:val="2"/>
          <w:sz w:val="24"/>
          <w:szCs w:val="24"/>
          <w:lang w:val="en-US"/>
          <w14:ligatures w14:val="standardContextual"/>
        </w:rPr>
        <w:tab/>
      </w:r>
      <w:r w:rsidRPr="00684034">
        <w:rPr>
          <w:noProof/>
          <w:lang w:val="en-US"/>
        </w:rPr>
        <w:t>Overview</w:t>
      </w:r>
      <w:r>
        <w:rPr>
          <w:noProof/>
        </w:rPr>
        <w:tab/>
      </w:r>
      <w:r w:rsidR="00F65736">
        <w:rPr>
          <w:noProof/>
        </w:rPr>
        <w:t>4</w:t>
      </w:r>
    </w:p>
    <w:p w14:paraId="17E43315" w14:textId="155400BC" w:rsidR="00DC7A9E" w:rsidRDefault="00DC7A9E">
      <w:pPr>
        <w:pStyle w:val="T1"/>
        <w:rPr>
          <w:rFonts w:asciiTheme="minorHAnsi" w:eastAsiaTheme="minorEastAsia" w:hAnsiTheme="minorHAnsi"/>
          <w:noProof/>
          <w:kern w:val="2"/>
          <w:sz w:val="24"/>
          <w:szCs w:val="24"/>
          <w:lang w:val="en-US"/>
          <w14:ligatures w14:val="standardContextual"/>
        </w:rPr>
      </w:pPr>
      <w:r w:rsidRPr="00684034">
        <w:rPr>
          <w:noProof/>
          <w:lang w:val="en-US"/>
        </w:rPr>
        <w:t>2</w:t>
      </w:r>
      <w:r>
        <w:rPr>
          <w:rFonts w:asciiTheme="minorHAnsi" w:eastAsiaTheme="minorEastAsia" w:hAnsiTheme="minorHAnsi"/>
          <w:noProof/>
          <w:kern w:val="2"/>
          <w:sz w:val="24"/>
          <w:szCs w:val="24"/>
          <w:lang w:val="en-US"/>
          <w14:ligatures w14:val="standardContextual"/>
        </w:rPr>
        <w:tab/>
      </w:r>
      <w:r w:rsidRPr="00684034">
        <w:rPr>
          <w:noProof/>
          <w:lang w:val="en-US"/>
        </w:rPr>
        <w:t>Current software architecture</w:t>
      </w:r>
      <w:r>
        <w:rPr>
          <w:noProof/>
        </w:rPr>
        <w:tab/>
      </w:r>
      <w:r w:rsidR="00F65736">
        <w:rPr>
          <w:noProof/>
        </w:rPr>
        <w:t>5</w:t>
      </w:r>
    </w:p>
    <w:p w14:paraId="28885A1D" w14:textId="3EED2876" w:rsidR="00DC7A9E" w:rsidRDefault="00DC7A9E">
      <w:pPr>
        <w:pStyle w:val="T1"/>
        <w:rPr>
          <w:rFonts w:asciiTheme="minorHAnsi" w:eastAsiaTheme="minorEastAsia" w:hAnsiTheme="minorHAnsi"/>
          <w:noProof/>
          <w:kern w:val="2"/>
          <w:sz w:val="24"/>
          <w:szCs w:val="24"/>
          <w:lang w:val="en-US"/>
          <w14:ligatures w14:val="standardContextual"/>
        </w:rPr>
      </w:pPr>
      <w:r w:rsidRPr="00684034">
        <w:rPr>
          <w:noProof/>
          <w:lang w:val="en-US"/>
        </w:rPr>
        <w:t>3</w:t>
      </w:r>
      <w:r>
        <w:rPr>
          <w:rFonts w:asciiTheme="minorHAnsi" w:eastAsiaTheme="minorEastAsia" w:hAnsiTheme="minorHAnsi"/>
          <w:noProof/>
          <w:kern w:val="2"/>
          <w:sz w:val="24"/>
          <w:szCs w:val="24"/>
          <w:lang w:val="en-US"/>
          <w14:ligatures w14:val="standardContextual"/>
        </w:rPr>
        <w:tab/>
      </w:r>
      <w:r w:rsidRPr="00684034">
        <w:rPr>
          <w:noProof/>
          <w:lang w:val="en-US"/>
        </w:rPr>
        <w:t>Proposed software architecture</w:t>
      </w:r>
      <w:r>
        <w:rPr>
          <w:noProof/>
        </w:rPr>
        <w:tab/>
      </w:r>
      <w:r w:rsidR="00260997">
        <w:rPr>
          <w:noProof/>
        </w:rPr>
        <w:t>6</w:t>
      </w:r>
    </w:p>
    <w:p w14:paraId="11F5C7D4" w14:textId="55D24E6A" w:rsidR="00DC7A9E" w:rsidRDefault="00DC7A9E">
      <w:pPr>
        <w:pStyle w:val="T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3.1</w:t>
      </w:r>
      <w:r>
        <w:rPr>
          <w:rFonts w:asciiTheme="minorHAnsi" w:eastAsiaTheme="minorEastAsia" w:hAnsiTheme="minorHAnsi"/>
          <w:noProof/>
          <w:kern w:val="2"/>
          <w:sz w:val="24"/>
          <w:szCs w:val="24"/>
          <w:lang w:val="en-US"/>
          <w14:ligatures w14:val="standardContextual"/>
        </w:rPr>
        <w:tab/>
      </w:r>
      <w:r w:rsidRPr="00684034">
        <w:rPr>
          <w:noProof/>
          <w:lang w:val="en-US"/>
        </w:rPr>
        <w:t>Overview</w:t>
      </w:r>
      <w:r>
        <w:rPr>
          <w:noProof/>
        </w:rPr>
        <w:tab/>
      </w:r>
      <w:r w:rsidR="00260997">
        <w:rPr>
          <w:noProof/>
        </w:rPr>
        <w:t>6</w:t>
      </w:r>
    </w:p>
    <w:p w14:paraId="1CFFD9D3" w14:textId="114A04F2" w:rsidR="00DC7A9E" w:rsidRDefault="00DC7A9E">
      <w:pPr>
        <w:pStyle w:val="T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3.2</w:t>
      </w:r>
      <w:r>
        <w:rPr>
          <w:rFonts w:asciiTheme="minorHAnsi" w:eastAsiaTheme="minorEastAsia" w:hAnsiTheme="minorHAnsi"/>
          <w:noProof/>
          <w:kern w:val="2"/>
          <w:sz w:val="24"/>
          <w:szCs w:val="24"/>
          <w:lang w:val="en-US"/>
          <w14:ligatures w14:val="standardContextual"/>
        </w:rPr>
        <w:tab/>
      </w:r>
      <w:r w:rsidRPr="00684034">
        <w:rPr>
          <w:noProof/>
          <w:lang w:val="en-US"/>
        </w:rPr>
        <w:t>Subsystem decomposition</w:t>
      </w:r>
      <w:r>
        <w:rPr>
          <w:noProof/>
        </w:rPr>
        <w:tab/>
      </w:r>
      <w:r w:rsidR="00260997">
        <w:rPr>
          <w:noProof/>
        </w:rPr>
        <w:t>6</w:t>
      </w:r>
    </w:p>
    <w:p w14:paraId="1E5423E9" w14:textId="151891C9" w:rsidR="00DC7A9E" w:rsidRDefault="00DC7A9E">
      <w:pPr>
        <w:pStyle w:val="T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3.3</w:t>
      </w:r>
      <w:r>
        <w:rPr>
          <w:rFonts w:asciiTheme="minorHAnsi" w:eastAsiaTheme="minorEastAsia" w:hAnsiTheme="minorHAnsi"/>
          <w:noProof/>
          <w:kern w:val="2"/>
          <w:sz w:val="24"/>
          <w:szCs w:val="24"/>
          <w:lang w:val="en-US"/>
          <w14:ligatures w14:val="standardContextual"/>
        </w:rPr>
        <w:tab/>
      </w:r>
      <w:r w:rsidRPr="00684034">
        <w:rPr>
          <w:noProof/>
          <w:lang w:val="en-US"/>
        </w:rPr>
        <w:t>Hardware/software mapping</w:t>
      </w:r>
      <w:r>
        <w:rPr>
          <w:noProof/>
        </w:rPr>
        <w:tab/>
      </w:r>
      <w:r w:rsidR="009A2909">
        <w:rPr>
          <w:noProof/>
        </w:rPr>
        <w:t>8</w:t>
      </w:r>
    </w:p>
    <w:p w14:paraId="1CF25439" w14:textId="1E3796AD" w:rsidR="00DC7A9E" w:rsidRDefault="00DC7A9E">
      <w:pPr>
        <w:pStyle w:val="T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3.4</w:t>
      </w:r>
      <w:r>
        <w:rPr>
          <w:rFonts w:asciiTheme="minorHAnsi" w:eastAsiaTheme="minorEastAsia" w:hAnsiTheme="minorHAnsi"/>
          <w:noProof/>
          <w:kern w:val="2"/>
          <w:sz w:val="24"/>
          <w:szCs w:val="24"/>
          <w:lang w:val="en-US"/>
          <w14:ligatures w14:val="standardContextual"/>
        </w:rPr>
        <w:tab/>
      </w:r>
      <w:r w:rsidRPr="00684034">
        <w:rPr>
          <w:noProof/>
          <w:lang w:val="en-US"/>
        </w:rPr>
        <w:t>Persistent data management</w:t>
      </w:r>
      <w:r>
        <w:rPr>
          <w:noProof/>
        </w:rPr>
        <w:tab/>
      </w:r>
      <w:r w:rsidR="00F2202F">
        <w:rPr>
          <w:noProof/>
        </w:rPr>
        <w:t>7</w:t>
      </w:r>
    </w:p>
    <w:p w14:paraId="1795D97D" w14:textId="41971D00" w:rsidR="00DC7A9E" w:rsidRDefault="00DC7A9E">
      <w:pPr>
        <w:pStyle w:val="T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3.5</w:t>
      </w:r>
      <w:r>
        <w:rPr>
          <w:rFonts w:asciiTheme="minorHAnsi" w:eastAsiaTheme="minorEastAsia" w:hAnsiTheme="minorHAnsi"/>
          <w:noProof/>
          <w:kern w:val="2"/>
          <w:sz w:val="24"/>
          <w:szCs w:val="24"/>
          <w:lang w:val="en-US"/>
          <w14:ligatures w14:val="standardContextual"/>
        </w:rPr>
        <w:tab/>
      </w:r>
      <w:r w:rsidRPr="00684034">
        <w:rPr>
          <w:noProof/>
          <w:lang w:val="en-US"/>
        </w:rPr>
        <w:t>Access control and security</w:t>
      </w:r>
      <w:r>
        <w:rPr>
          <w:noProof/>
        </w:rPr>
        <w:tab/>
      </w:r>
      <w:r w:rsidR="00615001">
        <w:rPr>
          <w:noProof/>
        </w:rPr>
        <w:t>9</w:t>
      </w:r>
    </w:p>
    <w:p w14:paraId="6AC54E86" w14:textId="6324323A" w:rsidR="00DC7A9E" w:rsidRDefault="00DC7A9E">
      <w:pPr>
        <w:pStyle w:val="T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3.6</w:t>
      </w:r>
      <w:r>
        <w:rPr>
          <w:rFonts w:asciiTheme="minorHAnsi" w:eastAsiaTheme="minorEastAsia" w:hAnsiTheme="minorHAnsi"/>
          <w:noProof/>
          <w:kern w:val="2"/>
          <w:sz w:val="24"/>
          <w:szCs w:val="24"/>
          <w:lang w:val="en-US"/>
          <w14:ligatures w14:val="standardContextual"/>
        </w:rPr>
        <w:tab/>
      </w:r>
      <w:r w:rsidRPr="00684034">
        <w:rPr>
          <w:noProof/>
          <w:lang w:val="en-US"/>
        </w:rPr>
        <w:t>Global software control</w:t>
      </w:r>
      <w:r>
        <w:rPr>
          <w:noProof/>
        </w:rPr>
        <w:tab/>
      </w:r>
      <w:r w:rsidR="00F2202F">
        <w:rPr>
          <w:noProof/>
        </w:rPr>
        <w:t>9</w:t>
      </w:r>
    </w:p>
    <w:p w14:paraId="2E625AC6" w14:textId="63C8F428" w:rsidR="00DC7A9E" w:rsidRDefault="00DC7A9E">
      <w:pPr>
        <w:pStyle w:val="T2"/>
        <w:tabs>
          <w:tab w:val="left" w:pos="960"/>
          <w:tab w:val="right" w:leader="dot" w:pos="9062"/>
        </w:tabs>
        <w:rPr>
          <w:rFonts w:asciiTheme="minorHAnsi" w:eastAsiaTheme="minorEastAsia" w:hAnsiTheme="minorHAnsi"/>
          <w:noProof/>
          <w:kern w:val="2"/>
          <w:sz w:val="24"/>
          <w:szCs w:val="24"/>
          <w:lang w:val="en-US"/>
          <w14:ligatures w14:val="standardContextual"/>
        </w:rPr>
      </w:pPr>
      <w:r w:rsidRPr="00684034">
        <w:rPr>
          <w:noProof/>
          <w:lang w:val="en-US"/>
        </w:rPr>
        <w:t>3.7</w:t>
      </w:r>
      <w:r>
        <w:rPr>
          <w:rFonts w:asciiTheme="minorHAnsi" w:eastAsiaTheme="minorEastAsia" w:hAnsiTheme="minorHAnsi"/>
          <w:noProof/>
          <w:kern w:val="2"/>
          <w:sz w:val="24"/>
          <w:szCs w:val="24"/>
          <w:lang w:val="en-US"/>
          <w14:ligatures w14:val="standardContextual"/>
        </w:rPr>
        <w:tab/>
      </w:r>
      <w:r w:rsidRPr="00684034">
        <w:rPr>
          <w:noProof/>
          <w:lang w:val="en-US"/>
        </w:rPr>
        <w:t>Boundary conditions</w:t>
      </w:r>
      <w:r>
        <w:rPr>
          <w:noProof/>
        </w:rPr>
        <w:tab/>
      </w:r>
      <w:r w:rsidR="00F2202F">
        <w:rPr>
          <w:noProof/>
        </w:rPr>
        <w:t>11</w:t>
      </w:r>
    </w:p>
    <w:p w14:paraId="0E412D95" w14:textId="557B1FB2" w:rsidR="00DC7A9E" w:rsidRDefault="00DC7A9E">
      <w:pPr>
        <w:pStyle w:val="T1"/>
        <w:rPr>
          <w:rFonts w:asciiTheme="minorHAnsi" w:eastAsiaTheme="minorEastAsia" w:hAnsiTheme="minorHAnsi"/>
          <w:noProof/>
          <w:kern w:val="2"/>
          <w:sz w:val="24"/>
          <w:szCs w:val="24"/>
          <w:lang w:val="en-US"/>
          <w14:ligatures w14:val="standardContextual"/>
        </w:rPr>
      </w:pPr>
      <w:r w:rsidRPr="00684034">
        <w:rPr>
          <w:noProof/>
          <w:lang w:val="en-US"/>
        </w:rPr>
        <w:t>4</w:t>
      </w:r>
      <w:r>
        <w:rPr>
          <w:rFonts w:asciiTheme="minorHAnsi" w:eastAsiaTheme="minorEastAsia" w:hAnsiTheme="minorHAnsi"/>
          <w:noProof/>
          <w:kern w:val="2"/>
          <w:sz w:val="24"/>
          <w:szCs w:val="24"/>
          <w:lang w:val="en-US"/>
          <w14:ligatures w14:val="standardContextual"/>
        </w:rPr>
        <w:tab/>
      </w:r>
      <w:r w:rsidRPr="00684034">
        <w:rPr>
          <w:noProof/>
          <w:lang w:val="en-US"/>
        </w:rPr>
        <w:t>Subsystem services</w:t>
      </w:r>
      <w:r>
        <w:rPr>
          <w:noProof/>
        </w:rPr>
        <w:tab/>
      </w:r>
      <w:r w:rsidR="004B7EA3">
        <w:rPr>
          <w:noProof/>
        </w:rPr>
        <w:t>12</w:t>
      </w:r>
    </w:p>
    <w:p w14:paraId="757E63D3" w14:textId="09ADD76C" w:rsidR="00DC7A9E" w:rsidRDefault="00DC7A9E">
      <w:pPr>
        <w:pStyle w:val="T1"/>
        <w:rPr>
          <w:rFonts w:asciiTheme="minorHAnsi" w:eastAsiaTheme="minorEastAsia" w:hAnsiTheme="minorHAnsi"/>
          <w:noProof/>
          <w:kern w:val="2"/>
          <w:sz w:val="24"/>
          <w:szCs w:val="24"/>
          <w:lang w:val="en-US"/>
          <w14:ligatures w14:val="standardContextual"/>
        </w:rPr>
      </w:pPr>
      <w:r w:rsidRPr="00684034">
        <w:rPr>
          <w:noProof/>
          <w:lang w:val="en-US"/>
        </w:rPr>
        <w:t>5</w:t>
      </w:r>
      <w:r>
        <w:rPr>
          <w:rFonts w:asciiTheme="minorHAnsi" w:eastAsiaTheme="minorEastAsia" w:hAnsiTheme="minorHAnsi"/>
          <w:noProof/>
          <w:kern w:val="2"/>
          <w:sz w:val="24"/>
          <w:szCs w:val="24"/>
          <w:lang w:val="en-US"/>
          <w14:ligatures w14:val="standardContextual"/>
        </w:rPr>
        <w:tab/>
      </w:r>
      <w:r w:rsidRPr="00684034">
        <w:rPr>
          <w:noProof/>
          <w:lang w:val="en-US"/>
        </w:rPr>
        <w:t>Glossary of Terms</w:t>
      </w:r>
      <w:r>
        <w:rPr>
          <w:noProof/>
        </w:rPr>
        <w:tab/>
      </w:r>
      <w:r w:rsidR="004B7EA3">
        <w:rPr>
          <w:noProof/>
        </w:rPr>
        <w:t>14</w:t>
      </w:r>
    </w:p>
    <w:p w14:paraId="0CC8866C" w14:textId="08FFBF50" w:rsidR="00DC7A9E" w:rsidRDefault="00DC7A9E">
      <w:pPr>
        <w:pStyle w:val="T1"/>
        <w:rPr>
          <w:rFonts w:asciiTheme="minorHAnsi" w:eastAsiaTheme="minorEastAsia" w:hAnsiTheme="minorHAnsi"/>
          <w:noProof/>
          <w:kern w:val="2"/>
          <w:sz w:val="24"/>
          <w:szCs w:val="24"/>
          <w:lang w:val="en-US"/>
          <w14:ligatures w14:val="standardContextual"/>
        </w:rPr>
      </w:pPr>
      <w:r w:rsidRPr="00684034">
        <w:rPr>
          <w:noProof/>
          <w:lang w:val="en-US"/>
        </w:rPr>
        <w:t>6</w:t>
      </w:r>
      <w:r>
        <w:rPr>
          <w:rFonts w:asciiTheme="minorHAnsi" w:eastAsiaTheme="minorEastAsia" w:hAnsiTheme="minorHAnsi"/>
          <w:noProof/>
          <w:kern w:val="2"/>
          <w:sz w:val="24"/>
          <w:szCs w:val="24"/>
          <w:lang w:val="en-US"/>
          <w14:ligatures w14:val="standardContextual"/>
        </w:rPr>
        <w:tab/>
      </w:r>
      <w:r w:rsidRPr="00684034">
        <w:rPr>
          <w:noProof/>
          <w:lang w:val="en-US"/>
        </w:rPr>
        <w:t>Traceability</w:t>
      </w:r>
      <w:r>
        <w:rPr>
          <w:noProof/>
        </w:rPr>
        <w:tab/>
      </w:r>
      <w:r w:rsidR="004B7EA3">
        <w:rPr>
          <w:noProof/>
        </w:rPr>
        <w:t>15</w:t>
      </w:r>
    </w:p>
    <w:p w14:paraId="66B45124" w14:textId="03D99EF3" w:rsidR="00EA46C3" w:rsidRDefault="003C16CA">
      <w:pPr>
        <w:spacing w:after="160" w:line="259" w:lineRule="auto"/>
        <w:rPr>
          <w:rFonts w:eastAsiaTheme="majorEastAsia" w:cstheme="majorBidi"/>
          <w:color w:val="000000" w:themeColor="text1"/>
          <w:sz w:val="32"/>
          <w:szCs w:val="32"/>
          <w:lang w:val="en-US"/>
        </w:rPr>
      </w:pPr>
      <w:r>
        <w:rPr>
          <w:lang w:val="en-US"/>
        </w:rPr>
        <w:fldChar w:fldCharType="end"/>
      </w:r>
      <w:r w:rsidR="00EA46C3">
        <w:rPr>
          <w:lang w:val="en-US"/>
        </w:rPr>
        <w:br w:type="page"/>
      </w:r>
    </w:p>
    <w:p w14:paraId="48163AFD" w14:textId="34206AA3" w:rsidR="001D6C4D" w:rsidRDefault="001D6C4D" w:rsidP="001D6C4D">
      <w:pPr>
        <w:pStyle w:val="Balk1"/>
        <w:rPr>
          <w:lang w:val="en-US"/>
        </w:rPr>
      </w:pPr>
      <w:bookmarkStart w:id="0" w:name="_Toc216036300"/>
      <w:r w:rsidRPr="7A7019E6">
        <w:rPr>
          <w:lang w:val="en-US"/>
        </w:rPr>
        <w:lastRenderedPageBreak/>
        <w:t>Introduction</w:t>
      </w:r>
      <w:bookmarkEnd w:id="0"/>
    </w:p>
    <w:p w14:paraId="1C1559D8" w14:textId="39D1436B" w:rsidR="001D6C4D" w:rsidRPr="001D6C4D" w:rsidRDefault="27205C2E" w:rsidP="001D6C4D">
      <w:r w:rsidRPr="0B3B6804">
        <w:rPr>
          <w:rFonts w:eastAsia="Arial" w:cs="Arial"/>
          <w:lang w:val="en-US"/>
        </w:rPr>
        <w:t>This document provides a comprehensive architectural overview of the Appointment Management System. It outlines the system's design goals, subsystem decomposition, and key technical decisions based on the requirements defined in the Requirements Analysis Document (RAD).</w:t>
      </w:r>
    </w:p>
    <w:p w14:paraId="17E1D0F5" w14:textId="7A2482AA" w:rsidR="001D6C4D" w:rsidRDefault="001D6C4D" w:rsidP="001D6C4D">
      <w:pPr>
        <w:pStyle w:val="Balk2"/>
        <w:rPr>
          <w:lang w:val="en-US"/>
        </w:rPr>
      </w:pPr>
      <w:bookmarkStart w:id="1" w:name="_Toc216036301"/>
      <w:r w:rsidRPr="7A7019E6">
        <w:rPr>
          <w:lang w:val="en-US"/>
        </w:rPr>
        <w:t>Purpose of the system</w:t>
      </w:r>
      <w:bookmarkEnd w:id="1"/>
    </w:p>
    <w:p w14:paraId="79B21741" w14:textId="697A29A8" w:rsidR="4EF68BEC" w:rsidRDefault="4EF68BEC" w:rsidP="7A7019E6">
      <w:r w:rsidRPr="7A7019E6">
        <w:rPr>
          <w:rFonts w:eastAsia="Arial" w:cs="Arial"/>
          <w:lang w:val="en-US"/>
        </w:rPr>
        <w:t xml:space="preserve">The primary purpose of the Appointment Management System is to design and develop a multi-tenant web and mobile platform that allows </w:t>
      </w:r>
      <w:proofErr w:type="gramStart"/>
      <w:r w:rsidRPr="7A7019E6">
        <w:rPr>
          <w:rFonts w:eastAsia="Arial" w:cs="Arial"/>
          <w:lang w:val="en-US"/>
        </w:rPr>
        <w:t>service</w:t>
      </w:r>
      <w:r w:rsidR="74F44D7B" w:rsidRPr="7A7019E6">
        <w:rPr>
          <w:rFonts w:eastAsia="Arial" w:cs="Arial"/>
          <w:lang w:val="en-US"/>
        </w:rPr>
        <w:t xml:space="preserve"> </w:t>
      </w:r>
      <w:r w:rsidRPr="7A7019E6">
        <w:rPr>
          <w:rFonts w:eastAsia="Arial" w:cs="Arial"/>
          <w:lang w:val="en-US"/>
        </w:rPr>
        <w:t>based</w:t>
      </w:r>
      <w:proofErr w:type="gramEnd"/>
      <w:r w:rsidRPr="7A7019E6">
        <w:rPr>
          <w:rFonts w:eastAsia="Arial" w:cs="Arial"/>
          <w:lang w:val="en-US"/>
        </w:rPr>
        <w:t xml:space="preserve"> companies to manage their appointments, employees, and resources efficiently. Currently, many businesses use manual methods or disconnected tools, which leads to scheduling conflicts and double-booking issues.</w:t>
      </w:r>
    </w:p>
    <w:p w14:paraId="207A55C7" w14:textId="0F0AAF34" w:rsidR="2F684ED0" w:rsidRDefault="2F684ED0" w:rsidP="7A7019E6">
      <w:pPr>
        <w:spacing w:before="240" w:after="240"/>
      </w:pPr>
      <w:r w:rsidRPr="7A7019E6">
        <w:rPr>
          <w:rFonts w:eastAsia="Arial" w:cs="Arial"/>
          <w:lang w:val="en-US"/>
        </w:rPr>
        <w:t>This new system aims to solve these problems by providing a centralized platform where:</w:t>
      </w:r>
    </w:p>
    <w:p w14:paraId="408C561A" w14:textId="5A9FD24F" w:rsidR="2F684ED0" w:rsidRDefault="2F684ED0" w:rsidP="00824DE5">
      <w:pPr>
        <w:pStyle w:val="ListeParagraf"/>
        <w:numPr>
          <w:ilvl w:val="0"/>
          <w:numId w:val="17"/>
        </w:numPr>
        <w:spacing w:before="240" w:after="240"/>
        <w:rPr>
          <w:rFonts w:eastAsia="Arial" w:cs="Arial"/>
          <w:lang w:val="en-US"/>
        </w:rPr>
      </w:pPr>
      <w:r w:rsidRPr="7A7019E6">
        <w:rPr>
          <w:rFonts w:eastAsia="Arial" w:cs="Arial"/>
          <w:b/>
          <w:bCs/>
          <w:lang w:val="en-US"/>
        </w:rPr>
        <w:t xml:space="preserve">Customers </w:t>
      </w:r>
      <w:r w:rsidRPr="7A7019E6">
        <w:rPr>
          <w:rFonts w:eastAsia="Arial" w:cs="Arial"/>
          <w:lang w:val="en-US"/>
        </w:rPr>
        <w:t>can view available services and book appointments online.</w:t>
      </w:r>
    </w:p>
    <w:p w14:paraId="4B26555F" w14:textId="0DC797D0" w:rsidR="2F684ED0" w:rsidRDefault="2F684ED0" w:rsidP="00824DE5">
      <w:pPr>
        <w:pStyle w:val="ListeParagraf"/>
        <w:numPr>
          <w:ilvl w:val="0"/>
          <w:numId w:val="17"/>
        </w:numPr>
        <w:spacing w:before="240" w:after="240"/>
        <w:rPr>
          <w:rFonts w:eastAsia="Arial" w:cs="Arial"/>
          <w:lang w:val="en-US"/>
        </w:rPr>
      </w:pPr>
      <w:r w:rsidRPr="7A7019E6">
        <w:rPr>
          <w:rFonts w:eastAsia="Arial" w:cs="Arial"/>
          <w:b/>
          <w:bCs/>
          <w:lang w:val="en-US"/>
        </w:rPr>
        <w:t>Branch Managers</w:t>
      </w:r>
      <w:r w:rsidRPr="7A7019E6">
        <w:rPr>
          <w:rFonts w:eastAsia="Arial" w:cs="Arial"/>
          <w:lang w:val="en-US"/>
        </w:rPr>
        <w:t xml:space="preserve"> can manage services, resources, and employee schedules.</w:t>
      </w:r>
    </w:p>
    <w:p w14:paraId="20E042ED" w14:textId="7F90A6A8" w:rsidR="2F684ED0" w:rsidRDefault="2F684ED0" w:rsidP="536BFECA">
      <w:pPr>
        <w:pStyle w:val="ListeParagraf"/>
        <w:numPr>
          <w:ilvl w:val="0"/>
          <w:numId w:val="17"/>
        </w:numPr>
        <w:spacing w:before="240" w:after="240"/>
        <w:rPr>
          <w:rFonts w:eastAsia="Arial" w:cs="Arial"/>
          <w:lang w:val="en-US"/>
        </w:rPr>
      </w:pPr>
      <w:r w:rsidRPr="7A7019E6">
        <w:rPr>
          <w:rFonts w:eastAsia="Arial" w:cs="Arial"/>
          <w:b/>
          <w:bCs/>
          <w:lang w:val="en-US"/>
        </w:rPr>
        <w:t>Employees</w:t>
      </w:r>
      <w:r w:rsidRPr="7A7019E6">
        <w:rPr>
          <w:rFonts w:eastAsia="Arial" w:cs="Arial"/>
          <w:lang w:val="en-US"/>
        </w:rPr>
        <w:t xml:space="preserve"> can view their daily schedules and manage appointment requests.</w:t>
      </w:r>
    </w:p>
    <w:p w14:paraId="1A0A6364" w14:textId="0AEB1C9D" w:rsidR="00EE1635" w:rsidRPr="00EE1635" w:rsidRDefault="436B9126" w:rsidP="1A01AA42">
      <w:pPr>
        <w:pStyle w:val="ListeParagraf"/>
        <w:numPr>
          <w:ilvl w:val="0"/>
          <w:numId w:val="17"/>
        </w:numPr>
        <w:spacing w:before="240" w:after="240"/>
        <w:rPr>
          <w:rFonts w:eastAsia="Arial" w:cs="Arial"/>
          <w:lang w:val="en-US"/>
        </w:rPr>
      </w:pPr>
      <w:r w:rsidRPr="1A01AA42">
        <w:rPr>
          <w:rFonts w:eastAsia="Arial" w:cs="Arial"/>
          <w:b/>
          <w:bCs/>
          <w:lang w:val="en-US"/>
        </w:rPr>
        <w:t>Super Admins</w:t>
      </w:r>
      <w:r w:rsidRPr="1A01AA42">
        <w:rPr>
          <w:rFonts w:eastAsia="Arial" w:cs="Arial"/>
          <w:lang w:val="en-US"/>
        </w:rPr>
        <w:t xml:space="preserve"> can manage the companies </w:t>
      </w:r>
      <w:r w:rsidR="662E4537" w:rsidRPr="1A01AA42">
        <w:rPr>
          <w:rFonts w:eastAsia="Arial" w:cs="Arial"/>
          <w:lang w:val="en-US"/>
        </w:rPr>
        <w:t xml:space="preserve">and branch managers </w:t>
      </w:r>
      <w:r w:rsidRPr="1A01AA42">
        <w:rPr>
          <w:rFonts w:eastAsia="Arial" w:cs="Arial"/>
          <w:lang w:val="en-US"/>
        </w:rPr>
        <w:t>registered in the system.</w:t>
      </w:r>
    </w:p>
    <w:p w14:paraId="4D1A00B3" w14:textId="65B5B3BC" w:rsidR="001D6C4D" w:rsidRPr="00874ACC" w:rsidRDefault="001D6C4D" w:rsidP="00824DE5">
      <w:pPr>
        <w:pStyle w:val="Balk2"/>
        <w:rPr>
          <w:lang w:val="en-US"/>
        </w:rPr>
      </w:pPr>
      <w:bookmarkStart w:id="2" w:name="_Toc216036302"/>
      <w:r w:rsidRPr="00874ACC">
        <w:rPr>
          <w:lang w:val="en-US"/>
        </w:rPr>
        <w:t>Design goals</w:t>
      </w:r>
      <w:bookmarkEnd w:id="2"/>
    </w:p>
    <w:p w14:paraId="71C0C351" w14:textId="1E08EE10" w:rsidR="60E58A4F" w:rsidRDefault="60E58A4F" w:rsidP="7A7019E6">
      <w:pPr>
        <w:spacing w:before="240" w:after="240"/>
      </w:pPr>
      <w:r w:rsidRPr="7A7019E6">
        <w:rPr>
          <w:rFonts w:eastAsia="Arial" w:cs="Arial"/>
          <w:lang w:val="en-US"/>
        </w:rPr>
        <w:t>The software architecture is designed to meet the specific functional and non-functional requirements defined in the RAD. The key design goals are:</w:t>
      </w:r>
    </w:p>
    <w:p w14:paraId="2D05D977" w14:textId="201DC9BC" w:rsidR="60E58A4F" w:rsidRDefault="60E58A4F" w:rsidP="00824DE5">
      <w:pPr>
        <w:pStyle w:val="ListeParagraf"/>
        <w:numPr>
          <w:ilvl w:val="0"/>
          <w:numId w:val="16"/>
        </w:numPr>
        <w:spacing w:before="240" w:after="240"/>
        <w:rPr>
          <w:rFonts w:eastAsia="Arial" w:cs="Arial"/>
          <w:lang w:val="en-US"/>
        </w:rPr>
      </w:pPr>
      <w:r w:rsidRPr="0B3B6804">
        <w:rPr>
          <w:rFonts w:eastAsia="Arial" w:cs="Arial"/>
          <w:b/>
          <w:bCs/>
          <w:lang w:val="en-US"/>
        </w:rPr>
        <w:t>Reliability and Availability:</w:t>
      </w:r>
      <w:r w:rsidRPr="0B3B6804">
        <w:rPr>
          <w:rFonts w:eastAsia="Arial" w:cs="Arial"/>
          <w:lang w:val="en-US"/>
        </w:rPr>
        <w:t xml:space="preserve"> The system must maintain 99.9% uptime during operational hours to ensure companies can always access their schedules.</w:t>
      </w:r>
    </w:p>
    <w:p w14:paraId="68FD0261" w14:textId="1F7E4CEE" w:rsidR="60E58A4F" w:rsidRDefault="60E58A4F" w:rsidP="00824DE5">
      <w:pPr>
        <w:pStyle w:val="ListeParagraf"/>
        <w:numPr>
          <w:ilvl w:val="0"/>
          <w:numId w:val="16"/>
        </w:numPr>
        <w:spacing w:before="240" w:after="240"/>
        <w:rPr>
          <w:rFonts w:eastAsia="Arial" w:cs="Arial"/>
          <w:lang w:val="en-US"/>
        </w:rPr>
      </w:pPr>
      <w:r w:rsidRPr="7A7019E6">
        <w:rPr>
          <w:rFonts w:eastAsia="Arial" w:cs="Arial"/>
          <w:b/>
          <w:bCs/>
          <w:lang w:val="en-US"/>
        </w:rPr>
        <w:t>Performance:</w:t>
      </w:r>
      <w:r w:rsidRPr="7A7019E6">
        <w:rPr>
          <w:rFonts w:eastAsia="Arial" w:cs="Arial"/>
          <w:lang w:val="en-US"/>
        </w:rPr>
        <w:t xml:space="preserve"> The system is designed to handle high traffic. Appointment availability queries must return results in less than 2 seconds, and calendar views must load within 3 seconds.</w:t>
      </w:r>
    </w:p>
    <w:p w14:paraId="5145DA49" w14:textId="3839E8A3" w:rsidR="60E58A4F" w:rsidRDefault="60E58A4F" w:rsidP="00824DE5">
      <w:pPr>
        <w:pStyle w:val="ListeParagraf"/>
        <w:numPr>
          <w:ilvl w:val="0"/>
          <w:numId w:val="16"/>
        </w:numPr>
        <w:spacing w:before="240" w:after="240"/>
        <w:rPr>
          <w:rFonts w:eastAsia="Arial" w:cs="Arial"/>
          <w:lang w:val="en-US"/>
        </w:rPr>
      </w:pPr>
      <w:r w:rsidRPr="0B3B6804">
        <w:rPr>
          <w:rFonts w:eastAsia="Arial" w:cs="Arial"/>
          <w:b/>
          <w:bCs/>
          <w:lang w:val="en-US"/>
        </w:rPr>
        <w:t>Security (Access Control):</w:t>
      </w:r>
      <w:r w:rsidRPr="0B3B6804">
        <w:rPr>
          <w:rFonts w:eastAsia="Arial" w:cs="Arial"/>
          <w:lang w:val="en-US"/>
        </w:rPr>
        <w:t xml:space="preserve"> The architecture must enforce </w:t>
      </w:r>
      <w:r w:rsidRPr="0B3B6804">
        <w:rPr>
          <w:rFonts w:eastAsia="Arial" w:cs="Arial"/>
          <w:b/>
          <w:bCs/>
          <w:lang w:val="en-US"/>
        </w:rPr>
        <w:t>Role-Based Access Control (RBAC)</w:t>
      </w:r>
      <w:r w:rsidRPr="0B3B6804">
        <w:rPr>
          <w:rFonts w:eastAsia="Arial" w:cs="Arial"/>
          <w:lang w:val="en-US"/>
        </w:rPr>
        <w:t>. This ensures that users (such as Employees or Customers) can only access functions and data appropriate for their role.</w:t>
      </w:r>
    </w:p>
    <w:p w14:paraId="69F58572" w14:textId="6DC69C0C" w:rsidR="60E58A4F" w:rsidRDefault="60E58A4F" w:rsidP="00824DE5">
      <w:pPr>
        <w:pStyle w:val="ListeParagraf"/>
        <w:numPr>
          <w:ilvl w:val="0"/>
          <w:numId w:val="16"/>
        </w:numPr>
        <w:spacing w:before="240" w:after="240"/>
        <w:rPr>
          <w:rFonts w:eastAsia="Arial" w:cs="Arial"/>
          <w:lang w:val="en-US"/>
        </w:rPr>
      </w:pPr>
      <w:r w:rsidRPr="7A7019E6">
        <w:rPr>
          <w:rFonts w:eastAsia="Arial" w:cs="Arial"/>
          <w:b/>
          <w:bCs/>
          <w:lang w:val="en-US"/>
        </w:rPr>
        <w:t>Scalability (Multi-tenancy):</w:t>
      </w:r>
      <w:r w:rsidRPr="7A7019E6">
        <w:rPr>
          <w:rFonts w:eastAsia="Arial" w:cs="Arial"/>
          <w:lang w:val="en-US"/>
        </w:rPr>
        <w:t xml:space="preserve"> The system is designed as a multi-tenant solution. This means multiple independent companies can use the platform while keeping their data </w:t>
      </w:r>
      <w:proofErr w:type="gramStart"/>
      <w:r w:rsidRPr="7A7019E6">
        <w:rPr>
          <w:rFonts w:eastAsia="Arial" w:cs="Arial"/>
          <w:lang w:val="en-US"/>
        </w:rPr>
        <w:t>completely separate</w:t>
      </w:r>
      <w:proofErr w:type="gramEnd"/>
      <w:r w:rsidRPr="7A7019E6">
        <w:rPr>
          <w:rFonts w:eastAsia="Arial" w:cs="Arial"/>
          <w:lang w:val="en-US"/>
        </w:rPr>
        <w:t>.</w:t>
      </w:r>
    </w:p>
    <w:p w14:paraId="5F876E25" w14:textId="69D32D58" w:rsidR="001D6C4D" w:rsidRPr="001F3926" w:rsidRDefault="60E58A4F" w:rsidP="001F3926">
      <w:pPr>
        <w:pStyle w:val="ListeParagraf"/>
        <w:numPr>
          <w:ilvl w:val="0"/>
          <w:numId w:val="16"/>
        </w:numPr>
        <w:spacing w:before="240" w:after="240"/>
        <w:rPr>
          <w:rFonts w:eastAsia="Arial" w:cs="Arial"/>
          <w:lang w:val="en-US"/>
        </w:rPr>
      </w:pPr>
      <w:r w:rsidRPr="0B3B6804">
        <w:rPr>
          <w:rFonts w:eastAsia="Arial" w:cs="Arial"/>
          <w:b/>
          <w:bCs/>
          <w:lang w:val="en-US"/>
        </w:rPr>
        <w:t>Maintainability:</w:t>
      </w:r>
      <w:r w:rsidRPr="0B3B6804">
        <w:rPr>
          <w:rFonts w:eastAsia="Arial" w:cs="Arial"/>
          <w:lang w:val="en-US"/>
        </w:rPr>
        <w:t xml:space="preserve"> The project follows an </w:t>
      </w:r>
      <w:r w:rsidRPr="0B3B6804">
        <w:rPr>
          <w:rFonts w:eastAsia="Arial" w:cs="Arial"/>
          <w:b/>
          <w:bCs/>
          <w:lang w:val="en-US"/>
        </w:rPr>
        <w:t>API-first approach</w:t>
      </w:r>
      <w:r w:rsidRPr="0B3B6804">
        <w:rPr>
          <w:rFonts w:eastAsia="Arial" w:cs="Arial"/>
          <w:lang w:val="en-US"/>
        </w:rPr>
        <w:t xml:space="preserve">. The backend is built with </w:t>
      </w:r>
      <w:r w:rsidRPr="0B3B6804">
        <w:rPr>
          <w:rFonts w:eastAsia="Arial" w:cs="Arial"/>
          <w:b/>
          <w:bCs/>
          <w:lang w:val="en-US"/>
        </w:rPr>
        <w:t>Spring Boot (Java)</w:t>
      </w:r>
      <w:r w:rsidRPr="0B3B6804">
        <w:rPr>
          <w:rFonts w:eastAsia="Arial" w:cs="Arial"/>
          <w:lang w:val="en-US"/>
        </w:rPr>
        <w:t xml:space="preserve"> for robust API services, and the frontend uses </w:t>
      </w:r>
      <w:r w:rsidRPr="0B3B6804">
        <w:rPr>
          <w:rFonts w:eastAsia="Arial" w:cs="Arial"/>
          <w:b/>
          <w:bCs/>
          <w:lang w:val="en-US"/>
        </w:rPr>
        <w:t>React</w:t>
      </w:r>
      <w:r w:rsidRPr="0B3B6804">
        <w:rPr>
          <w:rFonts w:eastAsia="Arial" w:cs="Arial"/>
          <w:lang w:val="en-US"/>
        </w:rPr>
        <w:t xml:space="preserve"> to create a Progressive Web App (PWA)</w:t>
      </w:r>
    </w:p>
    <w:p w14:paraId="7999A79E" w14:textId="06BD166E" w:rsidR="001D6C4D" w:rsidRDefault="001D6C4D" w:rsidP="001D6C4D">
      <w:pPr>
        <w:pStyle w:val="Balk2"/>
        <w:rPr>
          <w:lang w:val="en-US"/>
        </w:rPr>
      </w:pPr>
      <w:bookmarkStart w:id="3" w:name="_Toc216036303"/>
      <w:r w:rsidRPr="7A7019E6">
        <w:rPr>
          <w:lang w:val="en-US"/>
        </w:rPr>
        <w:t>Definitions, acronyms, and abbreviations</w:t>
      </w:r>
      <w:bookmarkEnd w:id="3"/>
    </w:p>
    <w:p w14:paraId="54F7757D" w14:textId="41D49D29" w:rsidR="2B09A6DB" w:rsidRDefault="3A49D7BC" w:rsidP="7A7019E6">
      <w:pPr>
        <w:spacing w:before="240" w:after="240"/>
        <w:rPr>
          <w:rFonts w:eastAsia="Arial" w:cs="Arial"/>
          <w:lang w:val="en-US"/>
        </w:rPr>
      </w:pPr>
      <w:r w:rsidRPr="044842F1">
        <w:rPr>
          <w:rFonts w:eastAsia="Arial" w:cs="Arial"/>
          <w:lang w:val="en-US"/>
        </w:rPr>
        <w:t>The following terms and abbreviations are used throughout this document:</w:t>
      </w:r>
    </w:p>
    <w:p w14:paraId="546B4BF1" w14:textId="7D180688" w:rsidR="2B09A6DB" w:rsidRDefault="2B09A6DB" w:rsidP="00824DE5">
      <w:pPr>
        <w:pStyle w:val="ListeParagraf"/>
        <w:numPr>
          <w:ilvl w:val="0"/>
          <w:numId w:val="15"/>
        </w:numPr>
        <w:spacing w:before="240" w:after="240"/>
        <w:rPr>
          <w:rFonts w:eastAsia="Arial" w:cs="Arial"/>
          <w:lang w:val="en-US"/>
        </w:rPr>
      </w:pPr>
      <w:r w:rsidRPr="7A7019E6">
        <w:rPr>
          <w:rFonts w:eastAsia="Arial" w:cs="Arial"/>
          <w:b/>
          <w:bCs/>
          <w:lang w:val="en-US"/>
        </w:rPr>
        <w:t>API (Application Programming Interface):</w:t>
      </w:r>
      <w:r w:rsidRPr="7A7019E6">
        <w:rPr>
          <w:rFonts w:eastAsia="Arial" w:cs="Arial"/>
          <w:lang w:val="en-US"/>
        </w:rPr>
        <w:t xml:space="preserve"> A set of rules that allows different software entities to communicate with each other.</w:t>
      </w:r>
    </w:p>
    <w:p w14:paraId="74C5B1FA" w14:textId="3DA6E170" w:rsidR="2B09A6DB" w:rsidRDefault="2B09A6DB" w:rsidP="00824DE5">
      <w:pPr>
        <w:pStyle w:val="ListeParagraf"/>
        <w:numPr>
          <w:ilvl w:val="0"/>
          <w:numId w:val="15"/>
        </w:numPr>
        <w:spacing w:before="240" w:after="240"/>
        <w:rPr>
          <w:lang w:val="en-US"/>
        </w:rPr>
      </w:pPr>
      <w:r w:rsidRPr="0B3B6804">
        <w:rPr>
          <w:rFonts w:eastAsia="Arial" w:cs="Arial"/>
          <w:b/>
          <w:bCs/>
          <w:lang w:val="en-US"/>
        </w:rPr>
        <w:t>CRUD:</w:t>
      </w:r>
      <w:r w:rsidRPr="0B3B6804">
        <w:rPr>
          <w:rFonts w:eastAsia="Arial" w:cs="Arial"/>
          <w:lang w:val="en-US"/>
        </w:rPr>
        <w:t xml:space="preserve"> An acronym for Create, Read, Update, and Delete operations.</w:t>
      </w:r>
      <w:r w:rsidR="730F6C7F" w:rsidRPr="0B3B6804">
        <w:rPr>
          <w:rFonts w:eastAsia="Arial" w:cs="Arial"/>
          <w:lang w:val="en-US"/>
        </w:rPr>
        <w:t xml:space="preserve"> These are the basic operations for managing data.</w:t>
      </w:r>
    </w:p>
    <w:p w14:paraId="5853BECC" w14:textId="7FAF8C25" w:rsidR="730F6C7F" w:rsidRDefault="730F6C7F" w:rsidP="00824DE5">
      <w:pPr>
        <w:pStyle w:val="ListeParagraf"/>
        <w:numPr>
          <w:ilvl w:val="0"/>
          <w:numId w:val="15"/>
        </w:numPr>
        <w:spacing w:before="240" w:after="240"/>
        <w:rPr>
          <w:rFonts w:eastAsia="Arial" w:cs="Arial"/>
          <w:lang w:val="en-US"/>
        </w:rPr>
      </w:pPr>
      <w:r w:rsidRPr="0B3B6804">
        <w:rPr>
          <w:rFonts w:eastAsia="Arial" w:cs="Arial"/>
          <w:b/>
          <w:bCs/>
          <w:lang w:val="en-US"/>
        </w:rPr>
        <w:t>Customer:</w:t>
      </w:r>
      <w:r w:rsidRPr="0B3B6804">
        <w:rPr>
          <w:rFonts w:eastAsia="Arial" w:cs="Arial"/>
          <w:lang w:val="en-US"/>
        </w:rPr>
        <w:t xml:space="preserve"> The end-user who books an appointment.</w:t>
      </w:r>
    </w:p>
    <w:p w14:paraId="1242296F" w14:textId="37284D01" w:rsidR="730F6C7F" w:rsidRDefault="730F6C7F" w:rsidP="00824DE5">
      <w:pPr>
        <w:pStyle w:val="ListeParagraf"/>
        <w:numPr>
          <w:ilvl w:val="0"/>
          <w:numId w:val="15"/>
        </w:numPr>
        <w:spacing w:after="0"/>
        <w:rPr>
          <w:rFonts w:eastAsia="Arial" w:cs="Arial"/>
          <w:lang w:val="en-US"/>
        </w:rPr>
      </w:pPr>
      <w:r w:rsidRPr="0B3B6804">
        <w:rPr>
          <w:rFonts w:eastAsia="Arial" w:cs="Arial"/>
          <w:b/>
          <w:bCs/>
          <w:lang w:val="en-US"/>
        </w:rPr>
        <w:t>Employee:</w:t>
      </w:r>
      <w:r w:rsidRPr="0B3B6804">
        <w:rPr>
          <w:rFonts w:eastAsia="Arial" w:cs="Arial"/>
          <w:lang w:val="en-US"/>
        </w:rPr>
        <w:t xml:space="preserve"> The staff member who provides the 0service for the appointment.</w:t>
      </w:r>
    </w:p>
    <w:p w14:paraId="5015FDB3" w14:textId="20871893" w:rsidR="730F6C7F" w:rsidRDefault="730F6C7F" w:rsidP="00824DE5">
      <w:pPr>
        <w:pStyle w:val="ListeParagraf"/>
        <w:numPr>
          <w:ilvl w:val="0"/>
          <w:numId w:val="15"/>
        </w:numPr>
        <w:spacing w:after="0"/>
        <w:rPr>
          <w:rFonts w:eastAsia="Arial" w:cs="Arial"/>
          <w:lang w:val="en-US"/>
        </w:rPr>
      </w:pPr>
      <w:r w:rsidRPr="0B3B6804">
        <w:rPr>
          <w:rFonts w:eastAsia="Arial" w:cs="Arial"/>
          <w:b/>
          <w:bCs/>
          <w:lang w:val="en-US"/>
        </w:rPr>
        <w:lastRenderedPageBreak/>
        <w:t>Branch Manager:</w:t>
      </w:r>
      <w:r w:rsidRPr="0B3B6804">
        <w:rPr>
          <w:rFonts w:eastAsia="Arial" w:cs="Arial"/>
          <w:lang w:val="en-US"/>
        </w:rPr>
        <w:t xml:space="preserve"> The user who manages employees, services, and resources for a company.</w:t>
      </w:r>
    </w:p>
    <w:p w14:paraId="3B9671B1" w14:textId="675A3E6B" w:rsidR="730F6C7F" w:rsidRDefault="730F6C7F" w:rsidP="00824DE5">
      <w:pPr>
        <w:pStyle w:val="ListeParagraf"/>
        <w:numPr>
          <w:ilvl w:val="0"/>
          <w:numId w:val="15"/>
        </w:numPr>
        <w:spacing w:after="0"/>
        <w:rPr>
          <w:rFonts w:eastAsia="Arial" w:cs="Arial"/>
          <w:lang w:val="en-US"/>
        </w:rPr>
      </w:pPr>
      <w:r w:rsidRPr="0B3B6804">
        <w:rPr>
          <w:rFonts w:eastAsia="Arial" w:cs="Arial"/>
          <w:b/>
          <w:bCs/>
          <w:lang w:val="en-US"/>
        </w:rPr>
        <w:t>Super Admin:</w:t>
      </w:r>
      <w:r w:rsidRPr="0B3B6804">
        <w:rPr>
          <w:rFonts w:eastAsia="Arial" w:cs="Arial"/>
          <w:lang w:val="en-US"/>
        </w:rPr>
        <w:t xml:space="preserve"> The highest-level administrator, who manages the entire system and all businesses.</w:t>
      </w:r>
    </w:p>
    <w:p w14:paraId="71CDA6E9" w14:textId="614CBE5E" w:rsidR="2B09A6DB" w:rsidRDefault="2B09A6DB" w:rsidP="00824DE5">
      <w:pPr>
        <w:pStyle w:val="ListeParagraf"/>
        <w:numPr>
          <w:ilvl w:val="0"/>
          <w:numId w:val="15"/>
        </w:numPr>
        <w:spacing w:before="240" w:after="240"/>
        <w:rPr>
          <w:rFonts w:eastAsia="Arial" w:cs="Arial"/>
          <w:lang w:val="en-US"/>
        </w:rPr>
      </w:pPr>
      <w:r w:rsidRPr="7A7019E6">
        <w:rPr>
          <w:rFonts w:eastAsia="Arial" w:cs="Arial"/>
          <w:b/>
          <w:bCs/>
          <w:lang w:val="en-US"/>
        </w:rPr>
        <w:t>Multi-Tenant:</w:t>
      </w:r>
      <w:r w:rsidRPr="7A7019E6">
        <w:rPr>
          <w:rFonts w:eastAsia="Arial" w:cs="Arial"/>
          <w:lang w:val="en-US"/>
        </w:rPr>
        <w:t xml:space="preserve"> An architecture where a single instance of the software serves multiple independent organizations (tenants).</w:t>
      </w:r>
    </w:p>
    <w:p w14:paraId="3E6BC49F" w14:textId="1879C1D7" w:rsidR="2B09A6DB" w:rsidRDefault="2B09A6DB" w:rsidP="00824DE5">
      <w:pPr>
        <w:pStyle w:val="ListeParagraf"/>
        <w:numPr>
          <w:ilvl w:val="0"/>
          <w:numId w:val="15"/>
        </w:numPr>
        <w:spacing w:before="240" w:after="240"/>
        <w:rPr>
          <w:rFonts w:eastAsia="Arial" w:cs="Arial"/>
          <w:lang w:val="en-US"/>
        </w:rPr>
      </w:pPr>
      <w:r w:rsidRPr="7A7019E6">
        <w:rPr>
          <w:rFonts w:eastAsia="Arial" w:cs="Arial"/>
          <w:b/>
          <w:bCs/>
          <w:lang w:val="en-US"/>
        </w:rPr>
        <w:t>PWA (Progressive Web App):</w:t>
      </w:r>
      <w:r w:rsidRPr="7A7019E6">
        <w:rPr>
          <w:rFonts w:eastAsia="Arial" w:cs="Arial"/>
          <w:lang w:val="en-US"/>
        </w:rPr>
        <w:t xml:space="preserve"> A web application that provides a user experience </w:t>
      </w:r>
      <w:proofErr w:type="gramStart"/>
      <w:r w:rsidRPr="7A7019E6">
        <w:rPr>
          <w:rFonts w:eastAsia="Arial" w:cs="Arial"/>
          <w:lang w:val="en-US"/>
        </w:rPr>
        <w:t>similar to</w:t>
      </w:r>
      <w:proofErr w:type="gramEnd"/>
      <w:r w:rsidRPr="7A7019E6">
        <w:rPr>
          <w:rFonts w:eastAsia="Arial" w:cs="Arial"/>
          <w:lang w:val="en-US"/>
        </w:rPr>
        <w:t xml:space="preserve"> a native mobile app.</w:t>
      </w:r>
    </w:p>
    <w:p w14:paraId="644C1EB7" w14:textId="5C1412FB" w:rsidR="2B09A6DB" w:rsidRDefault="2B09A6DB" w:rsidP="00824DE5">
      <w:pPr>
        <w:pStyle w:val="ListeParagraf"/>
        <w:numPr>
          <w:ilvl w:val="0"/>
          <w:numId w:val="15"/>
        </w:numPr>
        <w:spacing w:before="240" w:after="240"/>
        <w:rPr>
          <w:rFonts w:eastAsia="Arial" w:cs="Arial"/>
          <w:lang w:val="en-US"/>
        </w:rPr>
      </w:pPr>
      <w:r w:rsidRPr="7A7019E6">
        <w:rPr>
          <w:rFonts w:eastAsia="Arial" w:cs="Arial"/>
          <w:b/>
          <w:bCs/>
          <w:lang w:val="en-US"/>
        </w:rPr>
        <w:t>RAD:</w:t>
      </w:r>
      <w:r w:rsidRPr="7A7019E6">
        <w:rPr>
          <w:rFonts w:eastAsia="Arial" w:cs="Arial"/>
          <w:lang w:val="en-US"/>
        </w:rPr>
        <w:t xml:space="preserve"> Requirements Analysis Document.</w:t>
      </w:r>
    </w:p>
    <w:p w14:paraId="6EEF44D8" w14:textId="7AB69EAA" w:rsidR="2B09A6DB" w:rsidRDefault="2B09A6DB" w:rsidP="00824DE5">
      <w:pPr>
        <w:pStyle w:val="ListeParagraf"/>
        <w:numPr>
          <w:ilvl w:val="0"/>
          <w:numId w:val="15"/>
        </w:numPr>
        <w:spacing w:before="240" w:after="240"/>
        <w:rPr>
          <w:rFonts w:eastAsia="Arial" w:cs="Arial"/>
          <w:lang w:val="en-US"/>
        </w:rPr>
      </w:pPr>
      <w:r w:rsidRPr="7A7019E6">
        <w:rPr>
          <w:rFonts w:eastAsia="Arial" w:cs="Arial"/>
          <w:b/>
          <w:bCs/>
          <w:lang w:val="en-US"/>
        </w:rPr>
        <w:t>RBAC:</w:t>
      </w:r>
      <w:r w:rsidRPr="7A7019E6">
        <w:rPr>
          <w:rFonts w:eastAsia="Arial" w:cs="Arial"/>
          <w:lang w:val="en-US"/>
        </w:rPr>
        <w:t xml:space="preserve"> Role-Based Access Control.</w:t>
      </w:r>
    </w:p>
    <w:p w14:paraId="0C576BD0" w14:textId="6D0F6FAC" w:rsidR="2B09A6DB" w:rsidRDefault="2B09A6DB" w:rsidP="00824DE5">
      <w:pPr>
        <w:pStyle w:val="ListeParagraf"/>
        <w:numPr>
          <w:ilvl w:val="0"/>
          <w:numId w:val="15"/>
        </w:numPr>
        <w:spacing w:before="240" w:after="240"/>
        <w:rPr>
          <w:rFonts w:eastAsia="Arial" w:cs="Arial"/>
          <w:lang w:val="en-US"/>
        </w:rPr>
      </w:pPr>
      <w:r w:rsidRPr="7A7019E6">
        <w:rPr>
          <w:rFonts w:eastAsia="Arial" w:cs="Arial"/>
          <w:b/>
          <w:bCs/>
          <w:lang w:val="en-US"/>
        </w:rPr>
        <w:t>SDD:</w:t>
      </w:r>
      <w:r w:rsidRPr="7A7019E6">
        <w:rPr>
          <w:rFonts w:eastAsia="Arial" w:cs="Arial"/>
          <w:lang w:val="en-US"/>
        </w:rPr>
        <w:t xml:space="preserve"> Software Design Document.</w:t>
      </w:r>
    </w:p>
    <w:p w14:paraId="492FDE5E" w14:textId="16792557" w:rsidR="001D6C4D" w:rsidRPr="001D6C4D" w:rsidRDefault="3A49D7BC" w:rsidP="00824DE5">
      <w:pPr>
        <w:pStyle w:val="ListeParagraf"/>
        <w:numPr>
          <w:ilvl w:val="0"/>
          <w:numId w:val="15"/>
        </w:numPr>
        <w:spacing w:before="240" w:after="240"/>
        <w:rPr>
          <w:rFonts w:eastAsia="Arial" w:cs="Arial"/>
          <w:lang w:val="en-US"/>
        </w:rPr>
      </w:pPr>
      <w:r w:rsidRPr="044842F1">
        <w:rPr>
          <w:rFonts w:eastAsia="Arial" w:cs="Arial"/>
          <w:b/>
          <w:bCs/>
          <w:lang w:val="en-US"/>
        </w:rPr>
        <w:t>SRS:</w:t>
      </w:r>
      <w:r w:rsidRPr="044842F1">
        <w:rPr>
          <w:rFonts w:eastAsia="Arial" w:cs="Arial"/>
          <w:lang w:val="en-US"/>
        </w:rPr>
        <w:t xml:space="preserve"> Software Requirements Specification.</w:t>
      </w:r>
    </w:p>
    <w:p w14:paraId="40B538C6" w14:textId="76BE5027" w:rsidR="00EE1635" w:rsidRDefault="342063E1" w:rsidP="1A01AA42">
      <w:pPr>
        <w:pStyle w:val="ListeParagraf"/>
        <w:numPr>
          <w:ilvl w:val="0"/>
          <w:numId w:val="15"/>
        </w:numPr>
        <w:spacing w:before="240" w:after="240"/>
        <w:rPr>
          <w:rFonts w:eastAsia="Arial" w:cs="Arial"/>
          <w:lang w:val="en-US"/>
        </w:rPr>
      </w:pPr>
      <w:r w:rsidRPr="001F3926">
        <w:rPr>
          <w:rFonts w:eastAsia="Arial" w:cs="Arial"/>
          <w:b/>
          <w:bCs/>
          <w:lang w:val="en-US"/>
        </w:rPr>
        <w:t>RDBMS:</w:t>
      </w:r>
      <w:r w:rsidRPr="1A01AA42">
        <w:rPr>
          <w:rFonts w:eastAsia="Arial" w:cs="Arial"/>
          <w:lang w:val="en-US"/>
        </w:rPr>
        <w:t xml:space="preserve"> Relational Database Management System</w:t>
      </w:r>
    </w:p>
    <w:p w14:paraId="16C05B60" w14:textId="1F12395A" w:rsidR="001D6C4D" w:rsidRDefault="294EACB8" w:rsidP="001D6C4D">
      <w:pPr>
        <w:pStyle w:val="Balk2"/>
        <w:rPr>
          <w:lang w:val="en-US"/>
        </w:rPr>
      </w:pPr>
      <w:bookmarkStart w:id="4" w:name="_Toc216036304"/>
      <w:r w:rsidRPr="1A01AA42">
        <w:rPr>
          <w:lang w:val="en-US"/>
        </w:rPr>
        <w:t>References</w:t>
      </w:r>
      <w:bookmarkEnd w:id="4"/>
    </w:p>
    <w:p w14:paraId="4A337E1C" w14:textId="0EF47FC8" w:rsidR="001D6C4D" w:rsidRPr="001D6C4D" w:rsidRDefault="36739669" w:rsidP="0075116A">
      <w:pPr>
        <w:ind w:left="576"/>
      </w:pPr>
      <w:r w:rsidRPr="0B3B6804">
        <w:rPr>
          <w:rFonts w:eastAsia="Arial" w:cs="Arial"/>
          <w:lang w:val="en-US"/>
        </w:rPr>
        <w:t xml:space="preserve">- </w:t>
      </w:r>
      <w:r w:rsidRPr="0B3B6804">
        <w:rPr>
          <w:rFonts w:eastAsia="Arial" w:cs="Arial"/>
          <w:lang w:val="tr"/>
        </w:rPr>
        <w:t>Object-Oriented Software Engineering, Using UML, Patterns, and Java, 3rd Edition, by Bernd Bruegge and Allen H. Dutoit, Prentice-Hall, 2010, ISBN 10: 0136066836.</w:t>
      </w:r>
    </w:p>
    <w:p w14:paraId="6ADA3602" w14:textId="282C78BF" w:rsidR="00EE1635" w:rsidRPr="001D6C4D" w:rsidRDefault="02CAB20B" w:rsidP="1A01AA42">
      <w:pPr>
        <w:ind w:left="576"/>
        <w:rPr>
          <w:rFonts w:eastAsia="Arial" w:cs="Arial"/>
          <w:lang w:val="en-US"/>
        </w:rPr>
      </w:pPr>
      <w:r w:rsidRPr="1A01AA42">
        <w:rPr>
          <w:rFonts w:eastAsia="Arial" w:cs="Arial"/>
          <w:lang w:val="tr"/>
        </w:rPr>
        <w:t xml:space="preserve">- Headfirst Design Patterns: Building Extensible and Maintainable Object Oriented Software, 2nd Edition, O'Reilly Media, 2020. </w:t>
      </w:r>
      <w:r w:rsidRPr="1A01AA42">
        <w:rPr>
          <w:rFonts w:eastAsia="Arial" w:cs="Arial"/>
          <w:lang w:val="en-US"/>
        </w:rPr>
        <w:t>introduction.</w:t>
      </w:r>
    </w:p>
    <w:p w14:paraId="3FE4DFA7" w14:textId="71CD4475" w:rsidR="001D6C4D" w:rsidRDefault="001D6C4D" w:rsidP="7A7019E6">
      <w:pPr>
        <w:pStyle w:val="Balk2"/>
        <w:rPr>
          <w:lang w:val="en-US"/>
        </w:rPr>
      </w:pPr>
      <w:bookmarkStart w:id="5" w:name="_Toc216036305"/>
      <w:r w:rsidRPr="7A7019E6">
        <w:rPr>
          <w:lang w:val="en-US"/>
        </w:rPr>
        <w:t>Overvie</w:t>
      </w:r>
      <w:r w:rsidR="217CC781" w:rsidRPr="7A7019E6">
        <w:rPr>
          <w:lang w:val="en-US"/>
        </w:rPr>
        <w:t>w</w:t>
      </w:r>
      <w:bookmarkEnd w:id="5"/>
    </w:p>
    <w:p w14:paraId="635A0A16" w14:textId="0DE1F82F" w:rsidR="217CC781" w:rsidRDefault="217CC781" w:rsidP="7A7019E6">
      <w:pPr>
        <w:spacing w:before="240" w:after="240"/>
      </w:pPr>
      <w:r w:rsidRPr="7A7019E6">
        <w:rPr>
          <w:rFonts w:eastAsia="Arial" w:cs="Arial"/>
          <w:lang w:val="en-US"/>
        </w:rPr>
        <w:t>This document describes the software design and architecture of the Appointment Management System. The structure of the document is as follows:</w:t>
      </w:r>
    </w:p>
    <w:p w14:paraId="4ED8D0C3" w14:textId="0B69D505" w:rsidR="217CC781" w:rsidRDefault="217CC781" w:rsidP="00824DE5">
      <w:pPr>
        <w:pStyle w:val="ListeParagraf"/>
        <w:numPr>
          <w:ilvl w:val="0"/>
          <w:numId w:val="14"/>
        </w:numPr>
        <w:spacing w:before="240" w:after="240"/>
        <w:rPr>
          <w:rFonts w:eastAsia="Arial" w:cs="Arial"/>
          <w:lang w:val="en-US"/>
        </w:rPr>
      </w:pPr>
      <w:r w:rsidRPr="7A7019E6">
        <w:rPr>
          <w:rFonts w:eastAsia="Arial" w:cs="Arial"/>
          <w:b/>
          <w:bCs/>
          <w:lang w:val="en-US"/>
        </w:rPr>
        <w:t>Section 2</w:t>
      </w:r>
      <w:r w:rsidRPr="7A7019E6">
        <w:rPr>
          <w:rFonts w:eastAsia="Arial" w:cs="Arial"/>
          <w:lang w:val="en-US"/>
        </w:rPr>
        <w:t xml:space="preserve"> describes the current situation and the architecture of the systems being replaced (manual systems and disconnected tools).</w:t>
      </w:r>
    </w:p>
    <w:p w14:paraId="203D607E" w14:textId="0F6AE973" w:rsidR="217CC781" w:rsidRDefault="217CC781" w:rsidP="00824DE5">
      <w:pPr>
        <w:pStyle w:val="ListeParagraf"/>
        <w:numPr>
          <w:ilvl w:val="0"/>
          <w:numId w:val="14"/>
        </w:numPr>
        <w:spacing w:before="240" w:after="240"/>
        <w:rPr>
          <w:rFonts w:eastAsia="Arial" w:cs="Arial"/>
          <w:lang w:val="en-US"/>
        </w:rPr>
      </w:pPr>
      <w:r w:rsidRPr="7A7019E6">
        <w:rPr>
          <w:rFonts w:eastAsia="Arial" w:cs="Arial"/>
          <w:b/>
          <w:bCs/>
          <w:lang w:val="en-US"/>
        </w:rPr>
        <w:t>Section 3</w:t>
      </w:r>
      <w:r w:rsidRPr="7A7019E6">
        <w:rPr>
          <w:rFonts w:eastAsia="Arial" w:cs="Arial"/>
          <w:lang w:val="en-US"/>
        </w:rPr>
        <w:t xml:space="preserve"> details the </w:t>
      </w:r>
      <w:r w:rsidRPr="7A7019E6">
        <w:rPr>
          <w:rFonts w:eastAsia="Arial" w:cs="Arial"/>
          <w:b/>
          <w:bCs/>
          <w:lang w:val="en-US"/>
        </w:rPr>
        <w:t>Proposed Software Architecture</w:t>
      </w:r>
      <w:r w:rsidRPr="7A7019E6">
        <w:rPr>
          <w:rFonts w:eastAsia="Arial" w:cs="Arial"/>
          <w:lang w:val="en-US"/>
        </w:rPr>
        <w:t>, including the subsystem decomposition, hardware/software mapping, persistent data management, and access control mechanisms.</w:t>
      </w:r>
    </w:p>
    <w:p w14:paraId="591110C6" w14:textId="30381AC6" w:rsidR="217CC781" w:rsidRDefault="217CC781" w:rsidP="00824DE5">
      <w:pPr>
        <w:pStyle w:val="ListeParagraf"/>
        <w:numPr>
          <w:ilvl w:val="0"/>
          <w:numId w:val="14"/>
        </w:numPr>
        <w:spacing w:before="240" w:after="240"/>
        <w:rPr>
          <w:rFonts w:eastAsia="Arial" w:cs="Arial"/>
          <w:lang w:val="en-US"/>
        </w:rPr>
      </w:pPr>
      <w:r w:rsidRPr="7A7019E6">
        <w:rPr>
          <w:rFonts w:eastAsia="Arial" w:cs="Arial"/>
          <w:b/>
          <w:bCs/>
          <w:lang w:val="en-US"/>
        </w:rPr>
        <w:t>Section 4</w:t>
      </w:r>
      <w:r w:rsidRPr="7A7019E6">
        <w:rPr>
          <w:rFonts w:eastAsia="Arial" w:cs="Arial"/>
          <w:lang w:val="en-US"/>
        </w:rPr>
        <w:t xml:space="preserve"> defines the services provided by each subsystem.</w:t>
      </w:r>
    </w:p>
    <w:p w14:paraId="2C7EA5EA" w14:textId="51D254BF" w:rsidR="217CC781" w:rsidRDefault="217CC781" w:rsidP="00824DE5">
      <w:pPr>
        <w:pStyle w:val="ListeParagraf"/>
        <w:numPr>
          <w:ilvl w:val="0"/>
          <w:numId w:val="14"/>
        </w:numPr>
        <w:spacing w:before="240" w:after="240"/>
        <w:rPr>
          <w:rFonts w:eastAsia="Arial" w:cs="Arial"/>
          <w:lang w:val="en-US"/>
        </w:rPr>
      </w:pPr>
      <w:r w:rsidRPr="7A7019E6">
        <w:rPr>
          <w:rFonts w:eastAsia="Arial" w:cs="Arial"/>
          <w:b/>
          <w:bCs/>
          <w:lang w:val="en-US"/>
        </w:rPr>
        <w:t>Section 5</w:t>
      </w:r>
      <w:r w:rsidRPr="7A7019E6">
        <w:rPr>
          <w:rFonts w:eastAsia="Arial" w:cs="Arial"/>
          <w:lang w:val="en-US"/>
        </w:rPr>
        <w:t xml:space="preserve"> provides a glossary of terms used in the design.</w:t>
      </w:r>
    </w:p>
    <w:p w14:paraId="44591EFA" w14:textId="4075D642" w:rsidR="217CC781" w:rsidRDefault="77F769A8" w:rsidP="00824DE5">
      <w:pPr>
        <w:pStyle w:val="ListeParagraf"/>
        <w:numPr>
          <w:ilvl w:val="0"/>
          <w:numId w:val="6"/>
        </w:numPr>
        <w:spacing w:before="240" w:after="240"/>
        <w:rPr>
          <w:rFonts w:eastAsia="Arial" w:cs="Arial"/>
          <w:lang w:val="en-US"/>
        </w:rPr>
      </w:pPr>
      <w:r w:rsidRPr="044842F1">
        <w:rPr>
          <w:rFonts w:eastAsia="Arial" w:cs="Arial"/>
          <w:b/>
          <w:bCs/>
          <w:lang w:val="en-US"/>
        </w:rPr>
        <w:t>Section 6</w:t>
      </w:r>
      <w:r w:rsidRPr="044842F1">
        <w:rPr>
          <w:rFonts w:eastAsia="Arial" w:cs="Arial"/>
          <w:lang w:val="en-US"/>
        </w:rPr>
        <w:t xml:space="preserve"> ensures traceability between the design components and the requirements defined in </w:t>
      </w:r>
      <w:proofErr w:type="gramStart"/>
      <w:r w:rsidRPr="044842F1">
        <w:rPr>
          <w:rFonts w:eastAsia="Arial" w:cs="Arial"/>
          <w:lang w:val="en-US"/>
        </w:rPr>
        <w:t>the RAD</w:t>
      </w:r>
      <w:proofErr w:type="gramEnd"/>
      <w:r w:rsidR="14011283" w:rsidRPr="044842F1">
        <w:rPr>
          <w:rFonts w:eastAsia="Arial" w:cs="Arial"/>
          <w:lang w:val="en-US"/>
        </w:rPr>
        <w:t>.</w:t>
      </w:r>
    </w:p>
    <w:p w14:paraId="1920F5FD" w14:textId="626E2EFC" w:rsidR="001D6C4D" w:rsidRDefault="001D6C4D" w:rsidP="001D6C4D">
      <w:pPr>
        <w:pStyle w:val="Balk1"/>
        <w:rPr>
          <w:lang w:val="en-US"/>
        </w:rPr>
      </w:pPr>
      <w:bookmarkStart w:id="6" w:name="_Toc216036306"/>
      <w:r w:rsidRPr="0B3B6804">
        <w:rPr>
          <w:lang w:val="en-US"/>
        </w:rPr>
        <w:t>Current software architecture</w:t>
      </w:r>
      <w:bookmarkEnd w:id="6"/>
      <w:r>
        <w:tab/>
      </w:r>
    </w:p>
    <w:p w14:paraId="6FC27259" w14:textId="74580E97" w:rsidR="194A3562" w:rsidRDefault="194A3562" w:rsidP="0B3B6804">
      <w:pPr>
        <w:spacing w:before="240" w:after="240"/>
      </w:pPr>
      <w:r w:rsidRPr="0B3B6804">
        <w:rPr>
          <w:rFonts w:eastAsia="Arial" w:cs="Arial"/>
          <w:lang w:val="en-US"/>
        </w:rPr>
        <w:t>Since this project aims to build a new multi-tenant platform, there is no single legacy software system being replaced. Instead, the current "architecture" used by most target companies consists of a mix of manual methods and disconnected digital tools.</w:t>
      </w:r>
    </w:p>
    <w:p w14:paraId="262C5C88" w14:textId="448E4BCB" w:rsidR="194A3562" w:rsidRDefault="194A3562" w:rsidP="0B3B6804">
      <w:pPr>
        <w:spacing w:before="240" w:after="240"/>
      </w:pPr>
      <w:r w:rsidRPr="0B3B6804">
        <w:rPr>
          <w:rFonts w:eastAsia="Arial" w:cs="Arial"/>
          <w:lang w:val="en-US"/>
        </w:rPr>
        <w:t xml:space="preserve">This section surveys these existing methods to highlight the background information and common issues that the new </w:t>
      </w:r>
      <w:r w:rsidRPr="0B3B6804">
        <w:rPr>
          <w:rFonts w:eastAsia="Arial" w:cs="Arial"/>
          <w:b/>
          <w:bCs/>
          <w:lang w:val="en-US"/>
        </w:rPr>
        <w:t>Appointment Management System</w:t>
      </w:r>
      <w:r w:rsidRPr="0B3B6804">
        <w:rPr>
          <w:rFonts w:eastAsia="Arial" w:cs="Arial"/>
          <w:lang w:val="en-US"/>
        </w:rPr>
        <w:t xml:space="preserve"> will address.</w:t>
      </w:r>
    </w:p>
    <w:p w14:paraId="4070A3FE" w14:textId="09B41EC9" w:rsidR="4A1DF561" w:rsidRDefault="4A1DF561" w:rsidP="1A044F09">
      <w:pPr>
        <w:pStyle w:val="Balk2"/>
        <w:rPr>
          <w:lang w:val="en-US"/>
        </w:rPr>
      </w:pPr>
      <w:r w:rsidRPr="0B3B6804">
        <w:rPr>
          <w:lang w:val="en-US"/>
        </w:rPr>
        <w:t>Existing Methods</w:t>
      </w:r>
    </w:p>
    <w:p w14:paraId="53D293C1" w14:textId="71ACAE40" w:rsidR="001D6C4D" w:rsidRPr="001D6C4D" w:rsidRDefault="4A1DF561" w:rsidP="0B3B6804">
      <w:pPr>
        <w:spacing w:before="240" w:after="240"/>
      </w:pPr>
      <w:r w:rsidRPr="0B3B6804">
        <w:rPr>
          <w:rFonts w:eastAsia="Arial" w:cs="Arial"/>
          <w:lang w:val="en-US"/>
        </w:rPr>
        <w:t>Currently, service-based companies typically manage their operations using one of the following approaches:</w:t>
      </w:r>
    </w:p>
    <w:p w14:paraId="7E0DA959" w14:textId="72608E6D" w:rsidR="001D6C4D" w:rsidRPr="001D6C4D" w:rsidRDefault="4A1DF561" w:rsidP="00824DE5">
      <w:pPr>
        <w:pStyle w:val="ListeParagraf"/>
        <w:numPr>
          <w:ilvl w:val="0"/>
          <w:numId w:val="13"/>
        </w:numPr>
        <w:spacing w:before="240" w:after="240"/>
        <w:rPr>
          <w:rFonts w:eastAsia="Arial" w:cs="Arial"/>
          <w:lang w:val="en-US"/>
        </w:rPr>
      </w:pPr>
      <w:r w:rsidRPr="0B3B6804">
        <w:rPr>
          <w:rFonts w:eastAsia="Arial" w:cs="Arial"/>
          <w:b/>
          <w:bCs/>
          <w:lang w:val="en-US"/>
        </w:rPr>
        <w:t>Manual Systems:</w:t>
      </w:r>
      <w:r w:rsidRPr="0B3B6804">
        <w:rPr>
          <w:rFonts w:eastAsia="Arial" w:cs="Arial"/>
          <w:lang w:val="en-US"/>
        </w:rPr>
        <w:t xml:space="preserve"> Many businesses still rely on pen-and-paper logging and phone calls to schedule appointments.</w:t>
      </w:r>
    </w:p>
    <w:p w14:paraId="3EA3FC1F" w14:textId="6D7BB095" w:rsidR="001D6C4D" w:rsidRPr="001D6C4D" w:rsidRDefault="4A1DF561" w:rsidP="00824DE5">
      <w:pPr>
        <w:pStyle w:val="ListeParagraf"/>
        <w:numPr>
          <w:ilvl w:val="0"/>
          <w:numId w:val="13"/>
        </w:numPr>
        <w:spacing w:before="240" w:after="240"/>
        <w:rPr>
          <w:rFonts w:eastAsia="Arial" w:cs="Arial"/>
          <w:lang w:val="en-US"/>
        </w:rPr>
      </w:pPr>
      <w:r w:rsidRPr="0B3B6804">
        <w:rPr>
          <w:rFonts w:eastAsia="Arial" w:cs="Arial"/>
          <w:b/>
          <w:bCs/>
          <w:lang w:val="en-US"/>
        </w:rPr>
        <w:lastRenderedPageBreak/>
        <w:t>Disconnected Digital Tools:</w:t>
      </w:r>
      <w:r w:rsidRPr="0B3B6804">
        <w:rPr>
          <w:rFonts w:eastAsia="Arial" w:cs="Arial"/>
          <w:lang w:val="en-US"/>
        </w:rPr>
        <w:t xml:space="preserve"> Some companies use general-purpose software such as spreadsheets (e.g., Excel) or standalone calendar applications (e.g., Google Calendar).</w:t>
      </w:r>
    </w:p>
    <w:p w14:paraId="10A79767" w14:textId="25E5176F" w:rsidR="001D6C4D" w:rsidRPr="001D6C4D" w:rsidRDefault="5E371901" w:rsidP="0B3B6804">
      <w:pPr>
        <w:pStyle w:val="Balk2"/>
        <w:rPr>
          <w:lang w:val="en-US"/>
        </w:rPr>
      </w:pPr>
      <w:r w:rsidRPr="0B3B6804">
        <w:rPr>
          <w:lang w:val="en-US"/>
        </w:rPr>
        <w:t>Architectural Issues</w:t>
      </w:r>
    </w:p>
    <w:p w14:paraId="379E1DCC" w14:textId="3533E66A" w:rsidR="001D6C4D" w:rsidRPr="001D6C4D" w:rsidRDefault="5E371901" w:rsidP="0B3B6804">
      <w:pPr>
        <w:spacing w:before="240" w:after="240"/>
      </w:pPr>
      <w:r w:rsidRPr="0B3B6804">
        <w:rPr>
          <w:rFonts w:eastAsia="Arial" w:cs="Arial"/>
          <w:lang w:val="en-US"/>
        </w:rPr>
        <w:t>The primary limitation of the current model is the lack of a centrally coordinated platform. Because these tools are not connected, data is scattered across different places. This "disconnected architecture" leads to several critical issues:</w:t>
      </w:r>
    </w:p>
    <w:p w14:paraId="0207F712" w14:textId="706AE908" w:rsidR="001D6C4D" w:rsidRPr="001D6C4D" w:rsidRDefault="5E371901" w:rsidP="00824DE5">
      <w:pPr>
        <w:pStyle w:val="ListeParagraf"/>
        <w:numPr>
          <w:ilvl w:val="0"/>
          <w:numId w:val="12"/>
        </w:numPr>
        <w:spacing w:before="240" w:after="240"/>
        <w:rPr>
          <w:rFonts w:eastAsia="Arial" w:cs="Arial"/>
          <w:lang w:val="en-US"/>
        </w:rPr>
      </w:pPr>
      <w:r w:rsidRPr="0B3B6804">
        <w:rPr>
          <w:rFonts w:eastAsia="Arial" w:cs="Arial"/>
          <w:b/>
          <w:bCs/>
          <w:lang w:val="en-US"/>
        </w:rPr>
        <w:t>Scheduling Conflicts:</w:t>
      </w:r>
      <w:r w:rsidRPr="0B3B6804">
        <w:rPr>
          <w:rFonts w:eastAsia="Arial" w:cs="Arial"/>
          <w:lang w:val="en-US"/>
        </w:rPr>
        <w:t xml:space="preserve"> Without a central system checking availability, "double-booking" of employees or equipment frequently occurs.</w:t>
      </w:r>
    </w:p>
    <w:p w14:paraId="6D6D8986" w14:textId="2AE0A002" w:rsidR="001D6C4D" w:rsidRPr="001D6C4D" w:rsidRDefault="5E371901" w:rsidP="00824DE5">
      <w:pPr>
        <w:pStyle w:val="ListeParagraf"/>
        <w:numPr>
          <w:ilvl w:val="0"/>
          <w:numId w:val="12"/>
        </w:numPr>
        <w:spacing w:before="240" w:after="240"/>
        <w:rPr>
          <w:rFonts w:eastAsia="Arial" w:cs="Arial"/>
          <w:lang w:val="en-US"/>
        </w:rPr>
      </w:pPr>
      <w:r w:rsidRPr="0B3B6804">
        <w:rPr>
          <w:rFonts w:eastAsia="Arial" w:cs="Arial"/>
          <w:b/>
          <w:bCs/>
          <w:lang w:val="en-US"/>
        </w:rPr>
        <w:t>Inefficient Resource Allocation:</w:t>
      </w:r>
      <w:r w:rsidRPr="0B3B6804">
        <w:rPr>
          <w:rFonts w:eastAsia="Arial" w:cs="Arial"/>
          <w:lang w:val="en-US"/>
        </w:rPr>
        <w:t xml:space="preserve"> Managers cannot easily see which resources are in use or available, leading to poor management of equipment and staff.</w:t>
      </w:r>
    </w:p>
    <w:p w14:paraId="02DBE7F9" w14:textId="40227251" w:rsidR="001D6C4D" w:rsidRPr="001D6C4D" w:rsidRDefault="5E371901" w:rsidP="00824DE5">
      <w:pPr>
        <w:pStyle w:val="ListeParagraf"/>
        <w:numPr>
          <w:ilvl w:val="0"/>
          <w:numId w:val="12"/>
        </w:numPr>
        <w:spacing w:before="240" w:after="240"/>
        <w:rPr>
          <w:rFonts w:eastAsia="Arial" w:cs="Arial"/>
          <w:lang w:val="en-US"/>
        </w:rPr>
      </w:pPr>
      <w:r w:rsidRPr="0B3B6804">
        <w:rPr>
          <w:rFonts w:eastAsia="Arial" w:cs="Arial"/>
          <w:b/>
          <w:bCs/>
          <w:lang w:val="en-US"/>
        </w:rPr>
        <w:t>Communication Gaps:</w:t>
      </w:r>
      <w:r w:rsidRPr="0B3B6804">
        <w:rPr>
          <w:rFonts w:eastAsia="Arial" w:cs="Arial"/>
          <w:lang w:val="en-US"/>
        </w:rPr>
        <w:t xml:space="preserve"> There is no automated way to send confirmations or reminders, which can result in poor communication with customers.</w:t>
      </w:r>
    </w:p>
    <w:p w14:paraId="473B9EA1" w14:textId="686232CB" w:rsidR="0B3B6804" w:rsidRPr="001F3926" w:rsidRDefault="5E371901" w:rsidP="001F3926">
      <w:pPr>
        <w:spacing w:before="240" w:after="240"/>
      </w:pPr>
      <w:r w:rsidRPr="0B3B6804">
        <w:rPr>
          <w:rFonts w:eastAsia="Arial" w:cs="Arial"/>
          <w:lang w:val="en-US"/>
        </w:rPr>
        <w:t>The new system assumes that replacing these disconnected tools with a single, centralized platform will solve these coordination problems and improve operational efficiency.</w:t>
      </w:r>
    </w:p>
    <w:p w14:paraId="3D333568" w14:textId="3621B3BA" w:rsidR="001D6C4D" w:rsidRPr="001D6C4D" w:rsidRDefault="001D6C4D" w:rsidP="0B3B6804">
      <w:pPr>
        <w:pStyle w:val="Balk1"/>
        <w:rPr>
          <w:lang w:val="en-US"/>
        </w:rPr>
      </w:pPr>
      <w:bookmarkStart w:id="7" w:name="_Toc216036307"/>
      <w:r w:rsidRPr="0B3B6804">
        <w:rPr>
          <w:lang w:val="en-US"/>
        </w:rPr>
        <w:t>Proposed software architecture</w:t>
      </w:r>
      <w:bookmarkEnd w:id="7"/>
    </w:p>
    <w:p w14:paraId="62931B61" w14:textId="408E440F" w:rsidR="00DC7A9E" w:rsidRDefault="001D6C4D" w:rsidP="00DC7A9E">
      <w:pPr>
        <w:pStyle w:val="Balk2"/>
        <w:rPr>
          <w:lang w:val="en-US"/>
        </w:rPr>
      </w:pPr>
      <w:bookmarkStart w:id="8" w:name="_Toc216036308"/>
      <w:r w:rsidRPr="0B3B6804">
        <w:rPr>
          <w:lang w:val="en-US"/>
        </w:rPr>
        <w:t>Overview</w:t>
      </w:r>
      <w:bookmarkEnd w:id="8"/>
    </w:p>
    <w:p w14:paraId="324904FF" w14:textId="5CE0467D" w:rsidR="001D6C4D" w:rsidRPr="001D6C4D" w:rsidRDefault="7397EF85" w:rsidP="0B3B6804">
      <w:pPr>
        <w:spacing w:before="240" w:after="240"/>
      </w:pPr>
      <w:r w:rsidRPr="0B3B6804">
        <w:rPr>
          <w:rFonts w:eastAsia="Arial" w:cs="Arial"/>
          <w:lang w:val="en-US"/>
        </w:rPr>
        <w:t xml:space="preserve">The proposed system follows a </w:t>
      </w:r>
      <w:r w:rsidRPr="0B3B6804">
        <w:rPr>
          <w:rFonts w:eastAsia="Arial" w:cs="Arial"/>
          <w:b/>
          <w:bCs/>
          <w:lang w:val="en-US"/>
        </w:rPr>
        <w:t>Client-Server architecture</w:t>
      </w:r>
      <w:r w:rsidRPr="0B3B6804">
        <w:rPr>
          <w:rFonts w:eastAsia="Arial" w:cs="Arial"/>
          <w:lang w:val="en-US"/>
        </w:rPr>
        <w:t xml:space="preserve"> utilizing a layered approach to ensure separation of concerns, scalability, and maintainability.</w:t>
      </w:r>
    </w:p>
    <w:p w14:paraId="75A6CA34" w14:textId="2A3AF00D" w:rsidR="001D6C4D" w:rsidRPr="001D6C4D" w:rsidRDefault="7397EF85" w:rsidP="00824DE5">
      <w:pPr>
        <w:pStyle w:val="ListeParagraf"/>
        <w:numPr>
          <w:ilvl w:val="0"/>
          <w:numId w:val="11"/>
        </w:numPr>
        <w:spacing w:before="240" w:after="240"/>
        <w:rPr>
          <w:rFonts w:eastAsia="Arial" w:cs="Arial"/>
          <w:lang w:val="en-US"/>
        </w:rPr>
      </w:pPr>
      <w:r w:rsidRPr="0B3B6804">
        <w:rPr>
          <w:rFonts w:eastAsia="Arial" w:cs="Arial"/>
          <w:b/>
          <w:bCs/>
          <w:lang w:val="en-US"/>
        </w:rPr>
        <w:t>Frontend (Client):</w:t>
      </w:r>
      <w:r w:rsidRPr="0B3B6804">
        <w:rPr>
          <w:rFonts w:eastAsia="Arial" w:cs="Arial"/>
          <w:lang w:val="en-US"/>
        </w:rPr>
        <w:t xml:space="preserve"> Developed as a </w:t>
      </w:r>
      <w:r w:rsidRPr="0B3B6804">
        <w:rPr>
          <w:rFonts w:eastAsia="Arial" w:cs="Arial"/>
          <w:b/>
          <w:bCs/>
          <w:lang w:val="en-US"/>
        </w:rPr>
        <w:t>Progressive Web App (PWA)</w:t>
      </w:r>
      <w:r w:rsidRPr="0B3B6804">
        <w:rPr>
          <w:rFonts w:eastAsia="Arial" w:cs="Arial"/>
          <w:lang w:val="en-US"/>
        </w:rPr>
        <w:t xml:space="preserve"> using </w:t>
      </w:r>
      <w:r w:rsidRPr="0B3B6804">
        <w:rPr>
          <w:rFonts w:eastAsia="Arial" w:cs="Arial"/>
          <w:b/>
          <w:bCs/>
          <w:lang w:val="en-US"/>
        </w:rPr>
        <w:t>React</w:t>
      </w:r>
      <w:r w:rsidRPr="0B3B6804">
        <w:rPr>
          <w:rFonts w:eastAsia="Arial" w:cs="Arial"/>
          <w:lang w:val="en-US"/>
        </w:rPr>
        <w:t>. It provides a responsive user interface for Customers, Employees, and Managers.</w:t>
      </w:r>
    </w:p>
    <w:p w14:paraId="3800A44E" w14:textId="7DA242BC" w:rsidR="001D6C4D" w:rsidRPr="001D6C4D" w:rsidRDefault="7397EF85" w:rsidP="00824DE5">
      <w:pPr>
        <w:pStyle w:val="ListeParagraf"/>
        <w:numPr>
          <w:ilvl w:val="0"/>
          <w:numId w:val="11"/>
        </w:numPr>
        <w:spacing w:before="240" w:after="240"/>
        <w:rPr>
          <w:rFonts w:eastAsia="Arial" w:cs="Arial"/>
          <w:lang w:val="en-US"/>
        </w:rPr>
      </w:pPr>
      <w:r w:rsidRPr="0B3B6804">
        <w:rPr>
          <w:rFonts w:eastAsia="Arial" w:cs="Arial"/>
          <w:b/>
          <w:bCs/>
          <w:lang w:val="en-US"/>
        </w:rPr>
        <w:t>Backend (Server):</w:t>
      </w:r>
      <w:r w:rsidRPr="0B3B6804">
        <w:rPr>
          <w:rFonts w:eastAsia="Arial" w:cs="Arial"/>
          <w:lang w:val="en-US"/>
        </w:rPr>
        <w:t xml:space="preserve"> Built with </w:t>
      </w:r>
      <w:r w:rsidRPr="0B3B6804">
        <w:rPr>
          <w:rFonts w:eastAsia="Arial" w:cs="Arial"/>
          <w:b/>
          <w:bCs/>
          <w:lang w:val="en-US"/>
        </w:rPr>
        <w:t>Spring Boot (Java)</w:t>
      </w:r>
      <w:r w:rsidRPr="0B3B6804">
        <w:rPr>
          <w:rFonts w:eastAsia="Arial" w:cs="Arial"/>
          <w:lang w:val="en-US"/>
        </w:rPr>
        <w:t xml:space="preserve">, exposing a </w:t>
      </w:r>
      <w:r w:rsidRPr="0B3B6804">
        <w:rPr>
          <w:rFonts w:eastAsia="Arial" w:cs="Arial"/>
          <w:b/>
          <w:bCs/>
          <w:lang w:val="en-US"/>
        </w:rPr>
        <w:t>RESTful API</w:t>
      </w:r>
      <w:r w:rsidRPr="0B3B6804">
        <w:rPr>
          <w:rFonts w:eastAsia="Arial" w:cs="Arial"/>
          <w:lang w:val="en-US"/>
        </w:rPr>
        <w:t>. It handles business logic, security, and database interactions.</w:t>
      </w:r>
    </w:p>
    <w:p w14:paraId="5082B430" w14:textId="3A328CB3" w:rsidR="001D6C4D" w:rsidRPr="001D6C4D" w:rsidRDefault="7397EF85" w:rsidP="00824DE5">
      <w:pPr>
        <w:pStyle w:val="ListeParagraf"/>
        <w:numPr>
          <w:ilvl w:val="0"/>
          <w:numId w:val="11"/>
        </w:numPr>
        <w:spacing w:before="240" w:after="240"/>
        <w:rPr>
          <w:rFonts w:eastAsia="Arial" w:cs="Arial"/>
          <w:lang w:val="en-US"/>
        </w:rPr>
      </w:pPr>
      <w:r w:rsidRPr="0B3B6804">
        <w:rPr>
          <w:rFonts w:eastAsia="Arial" w:cs="Arial"/>
          <w:b/>
          <w:bCs/>
          <w:lang w:val="en-US"/>
        </w:rPr>
        <w:t>Communication:</w:t>
      </w:r>
      <w:r w:rsidRPr="0B3B6804">
        <w:rPr>
          <w:rFonts w:eastAsia="Arial" w:cs="Arial"/>
          <w:lang w:val="en-US"/>
        </w:rPr>
        <w:t xml:space="preserve"> The client and server communicate via </w:t>
      </w:r>
      <w:r w:rsidRPr="0B3B6804">
        <w:rPr>
          <w:rFonts w:eastAsia="Arial" w:cs="Arial"/>
          <w:b/>
          <w:bCs/>
          <w:lang w:val="en-US"/>
        </w:rPr>
        <w:t>HTTP/HTTPS</w:t>
      </w:r>
      <w:r w:rsidRPr="0B3B6804">
        <w:rPr>
          <w:rFonts w:eastAsia="Arial" w:cs="Arial"/>
          <w:lang w:val="en-US"/>
        </w:rPr>
        <w:t xml:space="preserve"> using </w:t>
      </w:r>
      <w:r w:rsidRPr="0B3B6804">
        <w:rPr>
          <w:rFonts w:eastAsia="Arial" w:cs="Arial"/>
          <w:b/>
          <w:bCs/>
          <w:lang w:val="en-US"/>
        </w:rPr>
        <w:t>JSON</w:t>
      </w:r>
      <w:r w:rsidRPr="0B3B6804">
        <w:rPr>
          <w:rFonts w:eastAsia="Arial" w:cs="Arial"/>
          <w:lang w:val="en-US"/>
        </w:rPr>
        <w:t xml:space="preserve"> as the data interchange format.</w:t>
      </w:r>
    </w:p>
    <w:p w14:paraId="1188299D" w14:textId="7E36D751" w:rsidR="001D6C4D" w:rsidRPr="001D6C4D" w:rsidRDefault="7397EF85" w:rsidP="00824DE5">
      <w:pPr>
        <w:pStyle w:val="ListeParagraf"/>
        <w:numPr>
          <w:ilvl w:val="0"/>
          <w:numId w:val="11"/>
        </w:numPr>
        <w:spacing w:before="240" w:after="240"/>
        <w:rPr>
          <w:rFonts w:eastAsia="Arial" w:cs="Arial"/>
          <w:lang w:val="en-US"/>
        </w:rPr>
      </w:pPr>
      <w:r w:rsidRPr="0B3B6804">
        <w:rPr>
          <w:rFonts w:eastAsia="Arial" w:cs="Arial"/>
          <w:b/>
          <w:bCs/>
          <w:lang w:val="en-US"/>
        </w:rPr>
        <w:t>Database:</w:t>
      </w:r>
      <w:r w:rsidRPr="0B3B6804">
        <w:rPr>
          <w:rFonts w:eastAsia="Arial" w:cs="Arial"/>
          <w:lang w:val="en-US"/>
        </w:rPr>
        <w:t xml:space="preserve"> A relational database (RDBMS) Po</w:t>
      </w:r>
      <w:r w:rsidR="78D5D680" w:rsidRPr="0B3B6804">
        <w:rPr>
          <w:rFonts w:eastAsia="Arial" w:cs="Arial"/>
          <w:lang w:val="en-US"/>
        </w:rPr>
        <w:t xml:space="preserve">stgreSQL </w:t>
      </w:r>
      <w:r w:rsidRPr="0B3B6804">
        <w:rPr>
          <w:rFonts w:eastAsia="Arial" w:cs="Arial"/>
          <w:lang w:val="en-US"/>
        </w:rPr>
        <w:t>is used to store persistent data such as users, appointments, and company information.</w:t>
      </w:r>
    </w:p>
    <w:p w14:paraId="382A5ADD" w14:textId="4BEC9931" w:rsidR="00DC7A9E" w:rsidRDefault="001D6C4D" w:rsidP="00DC7A9E">
      <w:pPr>
        <w:pStyle w:val="Balk2"/>
        <w:rPr>
          <w:lang w:val="en-US"/>
        </w:rPr>
      </w:pPr>
      <w:bookmarkStart w:id="9" w:name="_Toc216036309"/>
      <w:r w:rsidRPr="0B3B6804">
        <w:rPr>
          <w:lang w:val="en-US"/>
        </w:rPr>
        <w:t>Subsystem decomposition</w:t>
      </w:r>
      <w:bookmarkEnd w:id="9"/>
    </w:p>
    <w:p w14:paraId="5E129027" w14:textId="531E83A1" w:rsidR="001D6C4D" w:rsidRPr="001D6C4D" w:rsidRDefault="6211A5F2" w:rsidP="0B3B6804">
      <w:pPr>
        <w:spacing w:before="240" w:after="240"/>
      </w:pPr>
      <w:r w:rsidRPr="0B3B6804">
        <w:rPr>
          <w:rFonts w:eastAsia="Arial" w:cs="Arial"/>
          <w:lang w:val="en-US"/>
        </w:rPr>
        <w:t>The system is decomposed into logical subsystems based on their responsibilities. This decomposition minimizes dependencies and promotes modular development.</w:t>
      </w:r>
    </w:p>
    <w:p w14:paraId="2A43ECA9" w14:textId="7967F8B6" w:rsidR="001D6C4D" w:rsidRPr="001D6C4D" w:rsidRDefault="6211A5F2" w:rsidP="00824DE5">
      <w:pPr>
        <w:pStyle w:val="ListeParagraf"/>
        <w:numPr>
          <w:ilvl w:val="0"/>
          <w:numId w:val="10"/>
        </w:numPr>
        <w:spacing w:before="240" w:after="240"/>
        <w:rPr>
          <w:rFonts w:eastAsia="Arial" w:cs="Arial"/>
          <w:lang w:val="en-US"/>
        </w:rPr>
      </w:pPr>
      <w:r w:rsidRPr="0B3B6804">
        <w:rPr>
          <w:rFonts w:eastAsia="Arial" w:cs="Arial"/>
          <w:b/>
          <w:bCs/>
          <w:lang w:val="en-US"/>
        </w:rPr>
        <w:t>Authentication Subsystem:</w:t>
      </w:r>
      <w:r w:rsidRPr="0B3B6804">
        <w:rPr>
          <w:rFonts w:eastAsia="Arial" w:cs="Arial"/>
          <w:lang w:val="en-US"/>
        </w:rPr>
        <w:t xml:space="preserve"> Handles user registration, login, password reset, and token management (JWT). It ensures that only authenticated users can access the system.</w:t>
      </w:r>
    </w:p>
    <w:p w14:paraId="56B4C6EC" w14:textId="26E695EF" w:rsidR="001D6C4D" w:rsidRPr="001D6C4D" w:rsidRDefault="6211A5F2" w:rsidP="00824DE5">
      <w:pPr>
        <w:pStyle w:val="ListeParagraf"/>
        <w:numPr>
          <w:ilvl w:val="0"/>
          <w:numId w:val="10"/>
        </w:numPr>
        <w:spacing w:before="240" w:after="240"/>
        <w:rPr>
          <w:rFonts w:eastAsia="Arial" w:cs="Arial"/>
          <w:lang w:val="en-US"/>
        </w:rPr>
      </w:pPr>
      <w:r w:rsidRPr="0B3B6804">
        <w:rPr>
          <w:rFonts w:eastAsia="Arial" w:cs="Arial"/>
          <w:b/>
          <w:bCs/>
          <w:lang w:val="en-US"/>
        </w:rPr>
        <w:t>Scheduling Subsystem:</w:t>
      </w:r>
      <w:r w:rsidRPr="0B3B6804">
        <w:rPr>
          <w:rFonts w:eastAsia="Arial" w:cs="Arial"/>
          <w:lang w:val="en-US"/>
        </w:rPr>
        <w:t xml:space="preserve"> The core engine responsible for managing availability, booking appointments, and preventing double-booking conflicts. It filters time slots based on service duration and resource availability.</w:t>
      </w:r>
    </w:p>
    <w:p w14:paraId="7C81C118" w14:textId="1CC5429D" w:rsidR="001D6C4D" w:rsidRPr="001D6C4D" w:rsidRDefault="6211A5F2" w:rsidP="00824DE5">
      <w:pPr>
        <w:pStyle w:val="ListeParagraf"/>
        <w:numPr>
          <w:ilvl w:val="0"/>
          <w:numId w:val="10"/>
        </w:numPr>
        <w:spacing w:before="240" w:after="240"/>
        <w:rPr>
          <w:rFonts w:eastAsia="Arial" w:cs="Arial"/>
          <w:lang w:val="en-US"/>
        </w:rPr>
      </w:pPr>
      <w:r w:rsidRPr="0B3B6804">
        <w:rPr>
          <w:rFonts w:eastAsia="Arial" w:cs="Arial"/>
          <w:b/>
          <w:bCs/>
          <w:lang w:val="en-US"/>
        </w:rPr>
        <w:t>User Management Subsystem:</w:t>
      </w:r>
      <w:r w:rsidRPr="0B3B6804">
        <w:rPr>
          <w:rFonts w:eastAsia="Arial" w:cs="Arial"/>
          <w:lang w:val="en-US"/>
        </w:rPr>
        <w:t xml:space="preserve"> Manages profiles for all roles (Super Admin, Manager, Employee, Customer) and handles Role-Based Access Control (RBAC).</w:t>
      </w:r>
    </w:p>
    <w:p w14:paraId="2A590169" w14:textId="54026746" w:rsidR="001D6C4D" w:rsidRPr="001D6C4D" w:rsidRDefault="6211A5F2" w:rsidP="00824DE5">
      <w:pPr>
        <w:pStyle w:val="ListeParagraf"/>
        <w:numPr>
          <w:ilvl w:val="0"/>
          <w:numId w:val="10"/>
        </w:numPr>
        <w:spacing w:before="240" w:after="240"/>
        <w:rPr>
          <w:rFonts w:eastAsia="Arial" w:cs="Arial"/>
          <w:lang w:val="en-US"/>
        </w:rPr>
      </w:pPr>
      <w:r w:rsidRPr="0B3B6804">
        <w:rPr>
          <w:rFonts w:eastAsia="Arial" w:cs="Arial"/>
          <w:b/>
          <w:bCs/>
          <w:lang w:val="en-US"/>
        </w:rPr>
        <w:t>Resource &amp; Service Management Subsystem:</w:t>
      </w:r>
      <w:r w:rsidRPr="0B3B6804">
        <w:rPr>
          <w:rFonts w:eastAsia="Arial" w:cs="Arial"/>
          <w:lang w:val="en-US"/>
        </w:rPr>
        <w:t xml:space="preserve"> Allows Branch Managers to define services, assign employees to services, and manage physical resources (e.g., rooms, equipment).</w:t>
      </w:r>
    </w:p>
    <w:p w14:paraId="5FDB8CF4" w14:textId="44A35CA2" w:rsidR="00452E3A" w:rsidRPr="0093756E" w:rsidRDefault="0A58DC61" w:rsidP="0093756E">
      <w:pPr>
        <w:pStyle w:val="ListeParagraf"/>
        <w:numPr>
          <w:ilvl w:val="0"/>
          <w:numId w:val="10"/>
        </w:numPr>
        <w:spacing w:before="240" w:after="240"/>
        <w:rPr>
          <w:rFonts w:eastAsia="Arial" w:cs="Arial"/>
          <w:lang w:val="en-US"/>
        </w:rPr>
      </w:pPr>
      <w:r w:rsidRPr="044842F1">
        <w:rPr>
          <w:rFonts w:eastAsia="Arial" w:cs="Arial"/>
          <w:b/>
          <w:bCs/>
          <w:lang w:val="en-US"/>
        </w:rPr>
        <w:lastRenderedPageBreak/>
        <w:t>Notification Subsystem:</w:t>
      </w:r>
      <w:r w:rsidRPr="044842F1">
        <w:rPr>
          <w:rFonts w:eastAsia="Arial" w:cs="Arial"/>
          <w:lang w:val="en-US"/>
        </w:rPr>
        <w:t xml:space="preserve"> Manages the generation and </w:t>
      </w:r>
      <w:proofErr w:type="gramStart"/>
      <w:r w:rsidRPr="044842F1">
        <w:rPr>
          <w:rFonts w:eastAsia="Arial" w:cs="Arial"/>
          <w:lang w:val="en-US"/>
        </w:rPr>
        <w:t>sending of</w:t>
      </w:r>
      <w:proofErr w:type="gramEnd"/>
      <w:r w:rsidRPr="044842F1">
        <w:rPr>
          <w:rFonts w:eastAsia="Arial" w:cs="Arial"/>
          <w:lang w:val="en-US"/>
        </w:rPr>
        <w:t xml:space="preserve"> transactional emails (confirmations, cancellations, reminders).</w:t>
      </w:r>
    </w:p>
    <w:p w14:paraId="5D176079" w14:textId="7305B6F1" w:rsidR="009A2909" w:rsidRDefault="4B034EF0" w:rsidP="1A01AA42">
      <w:pPr>
        <w:spacing w:after="160" w:line="259" w:lineRule="auto"/>
        <w:rPr>
          <w:highlight w:val="lightGray"/>
          <w:lang w:val="en-US"/>
        </w:rPr>
      </w:pPr>
      <w:bookmarkStart w:id="10" w:name="_Toc216036310"/>
      <w:r>
        <w:rPr>
          <w:noProof/>
        </w:rPr>
        <w:drawing>
          <wp:inline distT="0" distB="0" distL="0" distR="0" wp14:anchorId="1FE0C55C" wp14:editId="31880717">
            <wp:extent cx="6044566" cy="2530687"/>
            <wp:effectExtent l="0" t="0" r="0" b="0"/>
            <wp:docPr id="8316546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a:ext>
                      </a:extLst>
                    </a:blip>
                    <a:srcRect/>
                    <a:stretch>
                      <a:fillRect/>
                    </a:stretch>
                  </pic:blipFill>
                  <pic:spPr bwMode="auto">
                    <a:xfrm>
                      <a:off x="0" y="0"/>
                      <a:ext cx="6044566" cy="2530687"/>
                    </a:xfrm>
                    <a:prstGeom prst="rect">
                      <a:avLst/>
                    </a:prstGeom>
                    <a:noFill/>
                    <a:ln>
                      <a:noFill/>
                    </a:ln>
                  </pic:spPr>
                </pic:pic>
              </a:graphicData>
            </a:graphic>
          </wp:inline>
        </w:drawing>
      </w:r>
    </w:p>
    <w:p w14:paraId="176CD360" w14:textId="19C8D4B0" w:rsidR="00DC7A9E" w:rsidRDefault="009A2909" w:rsidP="00E6795C">
      <w:pPr>
        <w:pStyle w:val="Balk2"/>
        <w:numPr>
          <w:ilvl w:val="0"/>
          <w:numId w:val="0"/>
        </w:numPr>
        <w:rPr>
          <w:lang w:val="en-US"/>
        </w:rPr>
      </w:pPr>
      <w:r>
        <w:rPr>
          <w:lang w:val="en-US"/>
        </w:rPr>
        <w:t xml:space="preserve">3.3 </w:t>
      </w:r>
      <w:r w:rsidR="001D6C4D" w:rsidRPr="0B3B6804">
        <w:rPr>
          <w:lang w:val="en-US"/>
        </w:rPr>
        <w:t>Hardware/software mapping</w:t>
      </w:r>
      <w:bookmarkEnd w:id="10"/>
    </w:p>
    <w:p w14:paraId="203BC9CE" w14:textId="4DFAA893" w:rsidR="3EA21E80" w:rsidRDefault="3EA21E80" w:rsidP="712D91F1">
      <w:pPr>
        <w:spacing w:before="240" w:after="240"/>
      </w:pPr>
      <w:r w:rsidRPr="712D91F1">
        <w:rPr>
          <w:rFonts w:eastAsia="Arial" w:cs="Arial"/>
          <w:lang w:val="en-US"/>
        </w:rPr>
        <w:t>The following descriptions detail the mapping of software components to the hardware nodes as depicted in the Deployment Diagram.</w:t>
      </w:r>
    </w:p>
    <w:p w14:paraId="1C72E13E" w14:textId="384AB9CA" w:rsidR="0AB4356A" w:rsidRDefault="3EA21E80" w:rsidP="6FFDB28B">
      <w:pPr>
        <w:pStyle w:val="ListeParagraf"/>
        <w:numPr>
          <w:ilvl w:val="0"/>
          <w:numId w:val="20"/>
        </w:numPr>
        <w:spacing w:before="240" w:after="240"/>
        <w:rPr>
          <w:rFonts w:eastAsia="Arial" w:cs="Arial"/>
          <w:lang w:val="en-US"/>
        </w:rPr>
      </w:pPr>
      <w:r w:rsidRPr="712D91F1">
        <w:rPr>
          <w:rFonts w:eastAsia="Arial" w:cs="Arial"/>
          <w:b/>
          <w:bCs/>
          <w:lang w:val="en-US"/>
        </w:rPr>
        <w:t>Production Server:</w:t>
      </w:r>
      <w:r w:rsidRPr="712D91F1">
        <w:rPr>
          <w:rFonts w:eastAsia="Arial" w:cs="Arial"/>
          <w:lang w:val="en-US"/>
        </w:rPr>
        <w:t xml:space="preserve"> A centralized Linux-based server that hosts both the application and database layers to simplify deployment. It contains the </w:t>
      </w:r>
      <w:r w:rsidRPr="712D91F1">
        <w:rPr>
          <w:rFonts w:eastAsia="Arial" w:cs="Arial"/>
          <w:b/>
          <w:bCs/>
          <w:lang w:val="en-US"/>
        </w:rPr>
        <w:t>Java Runtime Environment (JRE)</w:t>
      </w:r>
      <w:r w:rsidRPr="712D91F1">
        <w:rPr>
          <w:rFonts w:eastAsia="Arial" w:cs="Arial"/>
          <w:lang w:val="en-US"/>
        </w:rPr>
        <w:t xml:space="preserve"> to execute the Spring Boot backend </w:t>
      </w:r>
      <w:r w:rsidR="163227F7" w:rsidRPr="28321A7C">
        <w:rPr>
          <w:rFonts w:eastAsia="Arial" w:cs="Arial"/>
          <w:lang w:val="en-US"/>
        </w:rPr>
        <w:t>(</w:t>
      </w:r>
      <w:r w:rsidR="163227F7" w:rsidRPr="665C29BB">
        <w:rPr>
          <w:rFonts w:eastAsia="Arial" w:cs="Arial"/>
          <w:lang w:val="en-US"/>
        </w:rPr>
        <w:t xml:space="preserve">AppointmentAPI.jar) </w:t>
      </w:r>
      <w:r w:rsidRPr="665C29BB">
        <w:rPr>
          <w:rFonts w:eastAsia="Arial" w:cs="Arial"/>
          <w:lang w:val="en-US"/>
        </w:rPr>
        <w:t xml:space="preserve">and the </w:t>
      </w:r>
      <w:r w:rsidRPr="712D91F1">
        <w:rPr>
          <w:rFonts w:eastAsia="Arial" w:cs="Arial"/>
          <w:b/>
          <w:bCs/>
          <w:lang w:val="en-US"/>
        </w:rPr>
        <w:t xml:space="preserve">PostgreSQL </w:t>
      </w:r>
      <w:r w:rsidRPr="2D6EA23E">
        <w:rPr>
          <w:rFonts w:eastAsia="Arial" w:cs="Arial"/>
          <w:b/>
          <w:bCs/>
          <w:lang w:val="en-US"/>
        </w:rPr>
        <w:t>DBMS</w:t>
      </w:r>
      <w:r w:rsidRPr="712D91F1">
        <w:rPr>
          <w:rFonts w:eastAsia="Arial" w:cs="Arial"/>
          <w:lang w:val="en-US"/>
        </w:rPr>
        <w:t xml:space="preserve"> to manage the </w:t>
      </w:r>
      <w:r w:rsidRPr="107D7D0B">
        <w:rPr>
          <w:rFonts w:eastAsia="Arial" w:cs="Arial"/>
          <w:lang w:val="en-US"/>
        </w:rPr>
        <w:t>AppointmentDB</w:t>
      </w:r>
      <w:r w:rsidRPr="712D91F1">
        <w:rPr>
          <w:rFonts w:eastAsia="Arial" w:cs="Arial"/>
          <w:lang w:val="en-US"/>
        </w:rPr>
        <w:t xml:space="preserve"> schema. Communication between the API and the database occurs internally via JDBC over localhost.</w:t>
      </w:r>
    </w:p>
    <w:p w14:paraId="5570DAB5" w14:textId="24A163A8" w:rsidR="3EA21E80" w:rsidRDefault="3EA21E80" w:rsidP="712D91F1">
      <w:pPr>
        <w:pStyle w:val="ListeParagraf"/>
        <w:numPr>
          <w:ilvl w:val="0"/>
          <w:numId w:val="20"/>
        </w:numPr>
        <w:spacing w:before="240" w:after="240"/>
        <w:rPr>
          <w:rFonts w:eastAsia="Arial" w:cs="Arial"/>
          <w:lang w:val="en-US"/>
        </w:rPr>
      </w:pPr>
      <w:r w:rsidRPr="712D91F1">
        <w:rPr>
          <w:rFonts w:eastAsia="Arial" w:cs="Arial"/>
          <w:b/>
          <w:bCs/>
          <w:lang w:val="en-US"/>
        </w:rPr>
        <w:t>Personal Computer:</w:t>
      </w:r>
      <w:r w:rsidRPr="712D91F1">
        <w:rPr>
          <w:rFonts w:eastAsia="Arial" w:cs="Arial"/>
          <w:lang w:val="en-US"/>
        </w:rPr>
        <w:t xml:space="preserve"> Represents the end-user's desktop or laptop environment. It runs a standard </w:t>
      </w:r>
      <w:r w:rsidRPr="712D91F1">
        <w:rPr>
          <w:rFonts w:eastAsia="Arial" w:cs="Arial"/>
          <w:b/>
          <w:bCs/>
          <w:lang w:val="en-US"/>
        </w:rPr>
        <w:t>Web Browser</w:t>
      </w:r>
      <w:r w:rsidRPr="712D91F1">
        <w:rPr>
          <w:rFonts w:eastAsia="Arial" w:cs="Arial"/>
          <w:lang w:val="en-US"/>
        </w:rPr>
        <w:t xml:space="preserve"> which hosts the client-side application </w:t>
      </w:r>
      <w:r w:rsidR="6FCB1EC0" w:rsidRPr="57F1D139">
        <w:rPr>
          <w:rFonts w:eastAsia="Arial" w:cs="Arial"/>
          <w:lang w:val="en-US"/>
        </w:rPr>
        <w:t>(</w:t>
      </w:r>
      <w:r w:rsidR="6FCB1EC0" w:rsidRPr="21FD51F8">
        <w:rPr>
          <w:rFonts w:eastAsia="Arial" w:cs="Arial"/>
          <w:lang w:val="en-US"/>
        </w:rPr>
        <w:t>AppointmentWebApp</w:t>
      </w:r>
      <w:r w:rsidR="6FCB1EC0" w:rsidRPr="57F1D139">
        <w:rPr>
          <w:rFonts w:eastAsia="Arial" w:cs="Arial"/>
          <w:lang w:val="en-US"/>
        </w:rPr>
        <w:t>)</w:t>
      </w:r>
      <w:r w:rsidRPr="57F1D139">
        <w:rPr>
          <w:rFonts w:eastAsia="Arial" w:cs="Arial"/>
          <w:lang w:val="en-US"/>
        </w:rPr>
        <w:t>,</w:t>
      </w:r>
      <w:r w:rsidRPr="712D91F1">
        <w:rPr>
          <w:rFonts w:eastAsia="Arial" w:cs="Arial"/>
          <w:lang w:val="en-US"/>
        </w:rPr>
        <w:t xml:space="preserve"> implemented as a React Progressive Web App (PWA). It communicates with the Production Server via secure HTTPS requests exchanging JSON data.</w:t>
      </w:r>
    </w:p>
    <w:p w14:paraId="6C103A70" w14:textId="48CA7AB1" w:rsidR="3EA21E80" w:rsidRDefault="3EA21E80" w:rsidP="712D91F1">
      <w:pPr>
        <w:pStyle w:val="ListeParagraf"/>
        <w:numPr>
          <w:ilvl w:val="0"/>
          <w:numId w:val="20"/>
        </w:numPr>
        <w:spacing w:before="240" w:after="240"/>
        <w:rPr>
          <w:rFonts w:eastAsia="Arial" w:cs="Arial"/>
          <w:lang w:val="en-US"/>
        </w:rPr>
      </w:pPr>
      <w:r w:rsidRPr="712D91F1">
        <w:rPr>
          <w:rFonts w:eastAsia="Arial" w:cs="Arial"/>
          <w:b/>
          <w:bCs/>
          <w:lang w:val="en-US"/>
        </w:rPr>
        <w:t>Mobile Device:</w:t>
      </w:r>
      <w:r w:rsidRPr="712D91F1">
        <w:rPr>
          <w:rFonts w:eastAsia="Arial" w:cs="Arial"/>
          <w:lang w:val="en-US"/>
        </w:rPr>
        <w:t xml:space="preserve"> Represents portable devices such as smartphones or tablets used by customers or employees on the go. It utilizes a </w:t>
      </w:r>
      <w:r w:rsidRPr="712D91F1">
        <w:rPr>
          <w:rFonts w:eastAsia="Arial" w:cs="Arial"/>
          <w:b/>
          <w:bCs/>
          <w:lang w:val="en-US"/>
        </w:rPr>
        <w:t>Mobile Browser</w:t>
      </w:r>
      <w:r w:rsidRPr="712D91F1">
        <w:rPr>
          <w:rFonts w:eastAsia="Arial" w:cs="Arial"/>
          <w:lang w:val="en-US"/>
        </w:rPr>
        <w:t xml:space="preserve"> to execute the same </w:t>
      </w:r>
      <w:r w:rsidR="21AB6973" w:rsidRPr="38BFACF1">
        <w:rPr>
          <w:rFonts w:eastAsia="Arial" w:cs="Arial"/>
          <w:lang w:val="en-US"/>
        </w:rPr>
        <w:t xml:space="preserve">AppointmentWebApp </w:t>
      </w:r>
      <w:r w:rsidRPr="712D91F1">
        <w:rPr>
          <w:rFonts w:eastAsia="Arial" w:cs="Arial"/>
          <w:lang w:val="en-US"/>
        </w:rPr>
        <w:t>(React PWA), ensuring a consistent cross-platform experience. Like the Personal Computer, it connects to the Production Server over HTTPS.</w:t>
      </w:r>
    </w:p>
    <w:p w14:paraId="5FACA999" w14:textId="7C078321" w:rsidR="712D91F1" w:rsidRDefault="712D91F1" w:rsidP="712D91F1">
      <w:pPr>
        <w:rPr>
          <w:lang w:val="en-US"/>
        </w:rPr>
      </w:pPr>
    </w:p>
    <w:p w14:paraId="3C548853" w14:textId="13D42D51" w:rsidR="7F8F5475" w:rsidRDefault="4EC994C7" w:rsidP="00BB06AE">
      <w:pPr>
        <w:pStyle w:val="ListeParagraf"/>
        <w:spacing w:before="240" w:after="240"/>
        <w:jc w:val="center"/>
        <w:rPr>
          <w:rFonts w:eastAsia="Arial" w:cs="Arial"/>
          <w:lang w:val="en-US"/>
        </w:rPr>
      </w:pPr>
      <w:r>
        <w:rPr>
          <w:noProof/>
        </w:rPr>
        <w:lastRenderedPageBreak/>
        <w:drawing>
          <wp:inline distT="0" distB="0" distL="0" distR="0" wp14:anchorId="6E88D491" wp14:editId="0ADF5ABA">
            <wp:extent cx="3893375" cy="4005939"/>
            <wp:effectExtent l="0" t="0" r="0" b="0"/>
            <wp:docPr id="352807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0777" name="Picture 35280777"/>
                    <pic:cNvPicPr/>
                  </pic:nvPicPr>
                  <pic:blipFill>
                    <a:blip r:embed="rId12">
                      <a:extLst>
                        <a:ext uri="{28A0092B-C50C-407E-A947-70E740481C1C}">
                          <a14:useLocalDpi xmlns:a14="http://schemas.microsoft.com/office/drawing/2010/main"/>
                        </a:ext>
                      </a:extLst>
                    </a:blip>
                    <a:stretch>
                      <a:fillRect/>
                    </a:stretch>
                  </pic:blipFill>
                  <pic:spPr>
                    <a:xfrm>
                      <a:off x="0" y="0"/>
                      <a:ext cx="3893375" cy="4005939"/>
                    </a:xfrm>
                    <a:prstGeom prst="rect">
                      <a:avLst/>
                    </a:prstGeom>
                  </pic:spPr>
                </pic:pic>
              </a:graphicData>
            </a:graphic>
          </wp:inline>
        </w:drawing>
      </w:r>
    </w:p>
    <w:p w14:paraId="5CBEEE75" w14:textId="05A31BD5" w:rsidR="0093756E" w:rsidRPr="00196BDD" w:rsidRDefault="001D6C4D" w:rsidP="00196BDD">
      <w:pPr>
        <w:pStyle w:val="Balk2"/>
        <w:numPr>
          <w:ilvl w:val="1"/>
          <w:numId w:val="21"/>
        </w:numPr>
        <w:rPr>
          <w:lang w:val="en-US"/>
        </w:rPr>
      </w:pPr>
      <w:bookmarkStart w:id="11" w:name="_Toc216036311"/>
      <w:r w:rsidRPr="0093756E">
        <w:rPr>
          <w:lang w:val="en-US"/>
        </w:rPr>
        <w:t>Persistent data management</w:t>
      </w:r>
      <w:bookmarkEnd w:id="11"/>
    </w:p>
    <w:p w14:paraId="1454DC28" w14:textId="0E6971A0" w:rsidR="001D6C4D" w:rsidRPr="001D6C4D" w:rsidRDefault="648C9184" w:rsidP="0B3B6804">
      <w:pPr>
        <w:spacing w:before="240" w:after="240"/>
      </w:pPr>
      <w:r w:rsidRPr="0B3B6804">
        <w:rPr>
          <w:rFonts w:eastAsia="Arial" w:cs="Arial"/>
          <w:lang w:val="en-US"/>
        </w:rPr>
        <w:t xml:space="preserve">The system uses a </w:t>
      </w:r>
      <w:r w:rsidRPr="0B3B6804">
        <w:rPr>
          <w:rFonts w:eastAsia="Arial" w:cs="Arial"/>
          <w:b/>
          <w:bCs/>
          <w:lang w:val="en-US"/>
        </w:rPr>
        <w:t>Relational Database Management System (RDBMS)</w:t>
      </w:r>
      <w:r w:rsidRPr="0B3B6804">
        <w:rPr>
          <w:rFonts w:eastAsia="Arial" w:cs="Arial"/>
          <w:lang w:val="en-US"/>
        </w:rPr>
        <w:t xml:space="preserve"> to ensure data integrity and support complex queries required for scheduling.</w:t>
      </w:r>
    </w:p>
    <w:p w14:paraId="3967D0F4" w14:textId="7014A3FD" w:rsidR="001D6C4D" w:rsidRPr="001D6C4D" w:rsidRDefault="648C9184" w:rsidP="00824DE5">
      <w:pPr>
        <w:pStyle w:val="ListeParagraf"/>
        <w:numPr>
          <w:ilvl w:val="0"/>
          <w:numId w:val="8"/>
        </w:numPr>
        <w:spacing w:before="240" w:after="240"/>
        <w:rPr>
          <w:rFonts w:eastAsia="Arial" w:cs="Arial"/>
          <w:lang w:val="en-US"/>
        </w:rPr>
      </w:pPr>
      <w:r w:rsidRPr="0B3B6804">
        <w:rPr>
          <w:rFonts w:eastAsia="Arial" w:cs="Arial"/>
          <w:b/>
          <w:bCs/>
          <w:lang w:val="en-US"/>
        </w:rPr>
        <w:t>Data Model:</w:t>
      </w:r>
      <w:r w:rsidRPr="0B3B6804">
        <w:rPr>
          <w:rFonts w:eastAsia="Arial" w:cs="Arial"/>
          <w:lang w:val="en-US"/>
        </w:rPr>
        <w:t xml:space="preserve"> Key entities include User, Company, Service, Appointment, Resource, and WorkingShift</w:t>
      </w:r>
    </w:p>
    <w:p w14:paraId="6E98266C" w14:textId="300745C0" w:rsidR="001D6C4D" w:rsidRPr="001D6C4D" w:rsidRDefault="648C9184" w:rsidP="00824DE5">
      <w:pPr>
        <w:pStyle w:val="ListeParagraf"/>
        <w:numPr>
          <w:ilvl w:val="0"/>
          <w:numId w:val="8"/>
        </w:numPr>
        <w:spacing w:before="240" w:after="240"/>
        <w:rPr>
          <w:rFonts w:eastAsia="Arial" w:cs="Arial"/>
          <w:lang w:val="en-US"/>
        </w:rPr>
      </w:pPr>
      <w:r w:rsidRPr="0B3B6804">
        <w:rPr>
          <w:rFonts w:eastAsia="Arial" w:cs="Arial"/>
          <w:b/>
          <w:bCs/>
          <w:lang w:val="en-US"/>
        </w:rPr>
        <w:t>Data Access:</w:t>
      </w:r>
      <w:r w:rsidRPr="0B3B6804">
        <w:rPr>
          <w:rFonts w:eastAsia="Arial" w:cs="Arial"/>
          <w:lang w:val="en-US"/>
        </w:rPr>
        <w:t xml:space="preserve"> The backend uses an </w:t>
      </w:r>
      <w:r w:rsidRPr="0B3B6804">
        <w:rPr>
          <w:rFonts w:eastAsia="Arial" w:cs="Arial"/>
          <w:b/>
          <w:bCs/>
          <w:lang w:val="en-US"/>
        </w:rPr>
        <w:t>Object-Relational Mapping (ORM)</w:t>
      </w:r>
      <w:r w:rsidRPr="0B3B6804">
        <w:rPr>
          <w:rFonts w:eastAsia="Arial" w:cs="Arial"/>
          <w:lang w:val="en-US"/>
        </w:rPr>
        <w:t xml:space="preserve"> framework (Hibernate/JPA) to interact with the database, abstracting SQL queries.</w:t>
      </w:r>
    </w:p>
    <w:p w14:paraId="1262E143" w14:textId="1EB0C448" w:rsidR="001D6C4D" w:rsidRDefault="501E8565" w:rsidP="00824DE5">
      <w:pPr>
        <w:pStyle w:val="ListeParagraf"/>
        <w:numPr>
          <w:ilvl w:val="0"/>
          <w:numId w:val="8"/>
        </w:numPr>
        <w:spacing w:before="240" w:after="240"/>
        <w:rPr>
          <w:rFonts w:eastAsia="Arial" w:cs="Arial"/>
          <w:lang w:val="en-US"/>
        </w:rPr>
      </w:pPr>
      <w:r w:rsidRPr="044842F1">
        <w:rPr>
          <w:rFonts w:eastAsia="Arial" w:cs="Arial"/>
          <w:b/>
          <w:bCs/>
          <w:lang w:val="en-US"/>
        </w:rPr>
        <w:t>Multi-tenancy:</w:t>
      </w:r>
      <w:r w:rsidRPr="044842F1">
        <w:rPr>
          <w:rFonts w:eastAsia="Arial" w:cs="Arial"/>
          <w:lang w:val="en-US"/>
        </w:rPr>
        <w:t xml:space="preserve"> Data isolation is enforced at the application level; every query filters data </w:t>
      </w:r>
      <w:r w:rsidR="5773AAB6" w:rsidRPr="044842F1">
        <w:rPr>
          <w:rFonts w:eastAsia="Arial" w:cs="Arial"/>
          <w:lang w:val="en-US"/>
        </w:rPr>
        <w:t xml:space="preserve">by company_id </w:t>
      </w:r>
      <w:r w:rsidRPr="044842F1">
        <w:rPr>
          <w:rFonts w:eastAsia="Arial" w:cs="Arial"/>
          <w:lang w:val="en-US"/>
        </w:rPr>
        <w:t>to ensure tenants cannot access each other's data.</w:t>
      </w:r>
    </w:p>
    <w:p w14:paraId="34258B76" w14:textId="77777777" w:rsidR="0093756E" w:rsidRDefault="0093756E" w:rsidP="00196BDD">
      <w:pPr>
        <w:pStyle w:val="ListeParagraf"/>
        <w:spacing w:before="240" w:after="240"/>
        <w:rPr>
          <w:rFonts w:eastAsia="Arial" w:cs="Arial"/>
          <w:lang w:val="en-US"/>
        </w:rPr>
      </w:pPr>
    </w:p>
    <w:p w14:paraId="16B3BDC9" w14:textId="77777777" w:rsidR="00196BDD" w:rsidRPr="001D6C4D" w:rsidRDefault="00196BDD" w:rsidP="00196BDD">
      <w:pPr>
        <w:pStyle w:val="ListeParagraf"/>
        <w:spacing w:before="240" w:after="240"/>
        <w:rPr>
          <w:rFonts w:eastAsia="Arial" w:cs="Arial"/>
          <w:lang w:val="en-US"/>
        </w:rPr>
      </w:pPr>
    </w:p>
    <w:p w14:paraId="057FEC4D" w14:textId="0875EC6C" w:rsidR="1B3DAB24" w:rsidRDefault="1B3DAB24" w:rsidP="044842F1">
      <w:pPr>
        <w:spacing w:before="240" w:after="240"/>
        <w:ind w:left="708"/>
        <w:rPr>
          <w:rFonts w:eastAsia="Arial" w:cs="Arial"/>
          <w:lang w:val="en-US"/>
        </w:rPr>
      </w:pPr>
      <w:r>
        <w:rPr>
          <w:noProof/>
        </w:rPr>
        <w:lastRenderedPageBreak/>
        <w:drawing>
          <wp:inline distT="0" distB="0" distL="0" distR="0" wp14:anchorId="4B5F0A81" wp14:editId="427CF15E">
            <wp:extent cx="4664778" cy="4695825"/>
            <wp:effectExtent l="0" t="0" r="2540" b="0"/>
            <wp:docPr id="4203509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50923" name=""/>
                    <pic:cNvPicPr/>
                  </pic:nvPicPr>
                  <pic:blipFill>
                    <a:blip r:embed="rId13">
                      <a:extLst>
                        <a:ext uri="{28A0092B-C50C-407E-A947-70E740481C1C}">
                          <a14:useLocalDpi xmlns:a14="http://schemas.microsoft.com/office/drawing/2010/main"/>
                        </a:ext>
                      </a:extLst>
                    </a:blip>
                    <a:stretch>
                      <a:fillRect/>
                    </a:stretch>
                  </pic:blipFill>
                  <pic:spPr>
                    <a:xfrm>
                      <a:off x="0" y="0"/>
                      <a:ext cx="4667268" cy="4698332"/>
                    </a:xfrm>
                    <a:prstGeom prst="rect">
                      <a:avLst/>
                    </a:prstGeom>
                  </pic:spPr>
                </pic:pic>
              </a:graphicData>
            </a:graphic>
          </wp:inline>
        </w:drawing>
      </w:r>
    </w:p>
    <w:p w14:paraId="420C0327" w14:textId="34AAB5BD" w:rsidR="044842F1" w:rsidRDefault="005E0B06" w:rsidP="0093756E">
      <w:pPr>
        <w:spacing w:after="160" w:line="259" w:lineRule="auto"/>
        <w:rPr>
          <w:rFonts w:eastAsia="Arial" w:cs="Arial"/>
          <w:lang w:val="en-US"/>
        </w:rPr>
      </w:pPr>
      <w:r>
        <w:rPr>
          <w:rFonts w:eastAsia="Arial" w:cs="Arial"/>
          <w:lang w:val="en-US"/>
        </w:rPr>
        <w:br w:type="page"/>
      </w:r>
    </w:p>
    <w:p w14:paraId="7C9AF1F4" w14:textId="5F411D64" w:rsidR="00DC7A9E" w:rsidRDefault="001D6C4D" w:rsidP="00DC7A9E">
      <w:pPr>
        <w:pStyle w:val="Balk2"/>
        <w:rPr>
          <w:lang w:val="en-US"/>
        </w:rPr>
      </w:pPr>
      <w:bookmarkStart w:id="12" w:name="_Toc216036312"/>
      <w:r w:rsidRPr="0B3B6804">
        <w:rPr>
          <w:lang w:val="en-US"/>
        </w:rPr>
        <w:lastRenderedPageBreak/>
        <w:t>Access control and security</w:t>
      </w:r>
      <w:bookmarkEnd w:id="12"/>
    </w:p>
    <w:p w14:paraId="52131DA5" w14:textId="2C1B07EB" w:rsidR="001D6C4D" w:rsidRPr="001D6C4D" w:rsidRDefault="5BB74781" w:rsidP="00824DE5">
      <w:pPr>
        <w:pStyle w:val="ListeParagraf"/>
        <w:numPr>
          <w:ilvl w:val="0"/>
          <w:numId w:val="17"/>
        </w:numPr>
        <w:spacing w:before="240" w:after="240"/>
        <w:rPr>
          <w:rFonts w:eastAsia="Arial" w:cs="Arial"/>
          <w:lang w:val="en-US"/>
        </w:rPr>
      </w:pPr>
      <w:r w:rsidRPr="0B3B6804">
        <w:rPr>
          <w:rFonts w:eastAsia="Arial" w:cs="Arial"/>
          <w:b/>
          <w:bCs/>
          <w:lang w:val="en-US"/>
        </w:rPr>
        <w:t>Authentication:</w:t>
      </w:r>
      <w:r w:rsidRPr="0B3B6804">
        <w:rPr>
          <w:rFonts w:eastAsia="Arial" w:cs="Arial"/>
          <w:lang w:val="en-US"/>
        </w:rPr>
        <w:t xml:space="preserve"> The system uses </w:t>
      </w:r>
      <w:r w:rsidRPr="0B3B6804">
        <w:rPr>
          <w:rFonts w:eastAsia="Arial" w:cs="Arial"/>
          <w:b/>
          <w:bCs/>
          <w:lang w:val="en-US"/>
        </w:rPr>
        <w:t>JSON Web Tokens (JWT)</w:t>
      </w:r>
      <w:r w:rsidRPr="0B3B6804">
        <w:rPr>
          <w:rFonts w:eastAsia="Arial" w:cs="Arial"/>
          <w:lang w:val="en-US"/>
        </w:rPr>
        <w:t xml:space="preserve"> for stateless authentication. Upon successful login, the server issues a token which the client must include in the header of subsequent requests.</w:t>
      </w:r>
    </w:p>
    <w:p w14:paraId="70760AED" w14:textId="6876685B" w:rsidR="001D6C4D" w:rsidRPr="001D6C4D" w:rsidRDefault="5BB74781" w:rsidP="00824DE5">
      <w:pPr>
        <w:pStyle w:val="ListeParagraf"/>
        <w:numPr>
          <w:ilvl w:val="0"/>
          <w:numId w:val="17"/>
        </w:numPr>
        <w:spacing w:before="240" w:after="240"/>
        <w:rPr>
          <w:rFonts w:eastAsia="Arial" w:cs="Arial"/>
          <w:lang w:val="en-US"/>
        </w:rPr>
      </w:pPr>
      <w:r w:rsidRPr="0B3B6804">
        <w:rPr>
          <w:rFonts w:eastAsia="Arial" w:cs="Arial"/>
          <w:b/>
          <w:bCs/>
          <w:lang w:val="en-US"/>
        </w:rPr>
        <w:t>Authorization:</w:t>
      </w:r>
      <w:r w:rsidRPr="0B3B6804">
        <w:rPr>
          <w:rFonts w:eastAsia="Arial" w:cs="Arial"/>
          <w:lang w:val="en-US"/>
        </w:rPr>
        <w:t xml:space="preserve"> </w:t>
      </w:r>
      <w:r w:rsidRPr="0B3B6804">
        <w:rPr>
          <w:rFonts w:eastAsia="Arial" w:cs="Arial"/>
          <w:b/>
          <w:bCs/>
          <w:lang w:val="en-US"/>
        </w:rPr>
        <w:t>Role-Based Access Control (RBAC)</w:t>
      </w:r>
      <w:r w:rsidRPr="0B3B6804">
        <w:rPr>
          <w:rFonts w:eastAsia="Arial" w:cs="Arial"/>
          <w:lang w:val="en-US"/>
        </w:rPr>
        <w:t xml:space="preserve"> is implemented.</w:t>
      </w:r>
    </w:p>
    <w:p w14:paraId="2E6934C4" w14:textId="42E0C95A" w:rsidR="001D6C4D" w:rsidRPr="001D6C4D" w:rsidRDefault="5BB74781" w:rsidP="00824DE5">
      <w:pPr>
        <w:pStyle w:val="ListeParagraf"/>
        <w:numPr>
          <w:ilvl w:val="0"/>
          <w:numId w:val="17"/>
        </w:numPr>
        <w:spacing w:before="240" w:after="240"/>
        <w:rPr>
          <w:rFonts w:eastAsia="Arial" w:cs="Arial"/>
          <w:lang w:val="en-US"/>
        </w:rPr>
      </w:pPr>
      <w:r w:rsidRPr="0B3B6804">
        <w:rPr>
          <w:rFonts w:eastAsia="Arial" w:cs="Arial"/>
          <w:i/>
          <w:iCs/>
          <w:lang w:val="en-US"/>
        </w:rPr>
        <w:t>Super Admin:</w:t>
      </w:r>
      <w:r w:rsidRPr="0B3B6804">
        <w:rPr>
          <w:rFonts w:eastAsia="Arial" w:cs="Arial"/>
          <w:lang w:val="en-US"/>
        </w:rPr>
        <w:t xml:space="preserve"> Can manage companies.</w:t>
      </w:r>
    </w:p>
    <w:p w14:paraId="44B06ECE" w14:textId="788AECF9" w:rsidR="001D6C4D" w:rsidRPr="001D6C4D" w:rsidRDefault="5BB74781" w:rsidP="00824DE5">
      <w:pPr>
        <w:pStyle w:val="ListeParagraf"/>
        <w:numPr>
          <w:ilvl w:val="0"/>
          <w:numId w:val="17"/>
        </w:numPr>
        <w:spacing w:before="240" w:after="240"/>
        <w:rPr>
          <w:rFonts w:eastAsia="Arial" w:cs="Arial"/>
          <w:lang w:val="en-US"/>
        </w:rPr>
      </w:pPr>
      <w:r w:rsidRPr="0B3B6804">
        <w:rPr>
          <w:rFonts w:eastAsia="Arial" w:cs="Arial"/>
          <w:i/>
          <w:iCs/>
          <w:lang w:val="en-US"/>
        </w:rPr>
        <w:t>Branch Manager:</w:t>
      </w:r>
      <w:r w:rsidRPr="0B3B6804">
        <w:rPr>
          <w:rFonts w:eastAsia="Arial" w:cs="Arial"/>
          <w:lang w:val="en-US"/>
        </w:rPr>
        <w:t xml:space="preserve"> Can manage services, employees, and resources.</w:t>
      </w:r>
    </w:p>
    <w:p w14:paraId="06D73FBF" w14:textId="210129E2" w:rsidR="001D6C4D" w:rsidRPr="001D6C4D" w:rsidRDefault="5BB74781" w:rsidP="00824DE5">
      <w:pPr>
        <w:pStyle w:val="ListeParagraf"/>
        <w:numPr>
          <w:ilvl w:val="0"/>
          <w:numId w:val="17"/>
        </w:numPr>
        <w:spacing w:before="240" w:after="240"/>
        <w:rPr>
          <w:rFonts w:eastAsia="Arial" w:cs="Arial"/>
          <w:lang w:val="en-US"/>
        </w:rPr>
      </w:pPr>
      <w:r w:rsidRPr="0B3B6804">
        <w:rPr>
          <w:rFonts w:eastAsia="Arial" w:cs="Arial"/>
          <w:i/>
          <w:iCs/>
          <w:lang w:val="en-US"/>
        </w:rPr>
        <w:t>Employee:</w:t>
      </w:r>
      <w:r w:rsidRPr="0B3B6804">
        <w:rPr>
          <w:rFonts w:eastAsia="Arial" w:cs="Arial"/>
          <w:lang w:val="en-US"/>
        </w:rPr>
        <w:t xml:space="preserve"> Can view schedules and manage requests.</w:t>
      </w:r>
    </w:p>
    <w:p w14:paraId="5DBF2B64" w14:textId="2A7E4025" w:rsidR="001D6C4D" w:rsidRPr="001D6C4D" w:rsidRDefault="5BB74781" w:rsidP="00824DE5">
      <w:pPr>
        <w:pStyle w:val="ListeParagraf"/>
        <w:numPr>
          <w:ilvl w:val="0"/>
          <w:numId w:val="17"/>
        </w:numPr>
        <w:spacing w:before="240" w:after="240"/>
        <w:rPr>
          <w:rFonts w:eastAsia="Arial" w:cs="Arial"/>
          <w:lang w:val="en-US"/>
        </w:rPr>
      </w:pPr>
      <w:r w:rsidRPr="0B3B6804">
        <w:rPr>
          <w:rFonts w:eastAsia="Arial" w:cs="Arial"/>
          <w:i/>
          <w:iCs/>
          <w:lang w:val="en-US"/>
        </w:rPr>
        <w:t>Customer:</w:t>
      </w:r>
      <w:r w:rsidRPr="0B3B6804">
        <w:rPr>
          <w:rFonts w:eastAsia="Arial" w:cs="Arial"/>
          <w:lang w:val="en-US"/>
        </w:rPr>
        <w:t xml:space="preserve"> Can book and manage their own appointments.</w:t>
      </w:r>
    </w:p>
    <w:p w14:paraId="20E079BD" w14:textId="4385BD9A" w:rsidR="0093756E" w:rsidRPr="0093756E" w:rsidRDefault="5BB74781" w:rsidP="0093756E">
      <w:pPr>
        <w:pStyle w:val="ListeParagraf"/>
        <w:numPr>
          <w:ilvl w:val="0"/>
          <w:numId w:val="17"/>
        </w:numPr>
        <w:spacing w:before="240" w:after="240"/>
        <w:rPr>
          <w:rFonts w:eastAsia="Arial" w:cs="Arial"/>
          <w:lang w:val="en-US"/>
        </w:rPr>
      </w:pPr>
      <w:r w:rsidRPr="0B3B6804">
        <w:rPr>
          <w:rFonts w:eastAsia="Arial" w:cs="Arial"/>
          <w:b/>
          <w:bCs/>
          <w:lang w:val="en-US"/>
        </w:rPr>
        <w:t>Data Security:</w:t>
      </w:r>
      <w:r w:rsidRPr="0B3B6804">
        <w:rPr>
          <w:rFonts w:eastAsia="Arial" w:cs="Arial"/>
          <w:lang w:val="en-US"/>
        </w:rPr>
        <w:t xml:space="preserve"> Passwords are hashed before storage using BCrypt algorithm. All data transmission occurs over encrypted channels (HTTPS).</w:t>
      </w:r>
    </w:p>
    <w:p w14:paraId="4872ED8E" w14:textId="7C102B23" w:rsidR="00DC7A9E" w:rsidRDefault="001D6C4D" w:rsidP="00DC7A9E">
      <w:pPr>
        <w:pStyle w:val="Balk2"/>
        <w:rPr>
          <w:lang w:val="en-US"/>
        </w:rPr>
      </w:pPr>
      <w:bookmarkStart w:id="13" w:name="_Toc216036313"/>
      <w:r w:rsidRPr="0B3B6804">
        <w:rPr>
          <w:lang w:val="en-US"/>
        </w:rPr>
        <w:t>Global software control</w:t>
      </w:r>
      <w:bookmarkEnd w:id="13"/>
    </w:p>
    <w:p w14:paraId="218595C4" w14:textId="56135B1D" w:rsidR="001D6C4D" w:rsidRPr="001D6C4D" w:rsidRDefault="5394CEC6" w:rsidP="0B3B6804">
      <w:pPr>
        <w:spacing w:before="240" w:after="240"/>
      </w:pPr>
      <w:r w:rsidRPr="0B3B6804">
        <w:rPr>
          <w:rFonts w:eastAsia="Arial" w:cs="Arial"/>
          <w:lang w:val="en-US"/>
        </w:rPr>
        <w:t xml:space="preserve">The control flow is primarily </w:t>
      </w:r>
      <w:r w:rsidRPr="0B3B6804">
        <w:rPr>
          <w:rFonts w:eastAsia="Arial" w:cs="Arial"/>
          <w:b/>
          <w:bCs/>
          <w:lang w:val="en-US"/>
        </w:rPr>
        <w:t>Request-Response</w:t>
      </w:r>
      <w:r w:rsidRPr="0B3B6804">
        <w:rPr>
          <w:rFonts w:eastAsia="Arial" w:cs="Arial"/>
          <w:lang w:val="en-US"/>
        </w:rPr>
        <w:t xml:space="preserve"> driven, initiated by user actions on the client side.</w:t>
      </w:r>
    </w:p>
    <w:p w14:paraId="28F2B410" w14:textId="4B4082D2" w:rsidR="001D6C4D" w:rsidRPr="001D6C4D" w:rsidRDefault="5394CEC6" w:rsidP="00824DE5">
      <w:pPr>
        <w:pStyle w:val="ListeParagraf"/>
        <w:numPr>
          <w:ilvl w:val="0"/>
          <w:numId w:val="7"/>
        </w:numPr>
        <w:spacing w:before="240" w:after="240"/>
        <w:rPr>
          <w:rFonts w:eastAsia="Arial" w:cs="Arial"/>
          <w:lang w:val="en-US"/>
        </w:rPr>
      </w:pPr>
      <w:r w:rsidRPr="0B3B6804">
        <w:rPr>
          <w:rFonts w:eastAsia="Arial" w:cs="Arial"/>
          <w:b/>
          <w:bCs/>
          <w:lang w:val="en-US"/>
        </w:rPr>
        <w:t>Synchronous Operations:</w:t>
      </w:r>
      <w:r w:rsidRPr="0B3B6804">
        <w:rPr>
          <w:rFonts w:eastAsia="Arial" w:cs="Arial"/>
          <w:lang w:val="en-US"/>
        </w:rPr>
        <w:t xml:space="preserve"> Most operations (e.g., viewing the calendar, booking a slot) are synchronous API calls where the client waits for the server's response.</w:t>
      </w:r>
    </w:p>
    <w:p w14:paraId="52044BAB" w14:textId="766B008E" w:rsidR="1A01AA42" w:rsidRPr="001F3926" w:rsidRDefault="46E9BCAC" w:rsidP="1A01AA42">
      <w:pPr>
        <w:pStyle w:val="ListeParagraf"/>
        <w:numPr>
          <w:ilvl w:val="0"/>
          <w:numId w:val="7"/>
        </w:numPr>
        <w:spacing w:before="240" w:after="240"/>
        <w:rPr>
          <w:rFonts w:eastAsia="Arial" w:cs="Arial"/>
          <w:lang w:val="en-US"/>
        </w:rPr>
      </w:pPr>
      <w:r w:rsidRPr="1A01AA42">
        <w:rPr>
          <w:rFonts w:eastAsia="Arial" w:cs="Arial"/>
          <w:b/>
          <w:bCs/>
          <w:lang w:val="en-US"/>
        </w:rPr>
        <w:t>Asynchronous Operations:</w:t>
      </w:r>
      <w:r w:rsidRPr="1A01AA42">
        <w:rPr>
          <w:rFonts w:eastAsia="Arial" w:cs="Arial"/>
          <w:lang w:val="en-US"/>
        </w:rPr>
        <w:t xml:space="preserve"> Non-blocking tasks, such as sending email notifications, are handled asynchronously. The AppointmentService triggers an event to the NotificationService without making the user wait for the email delivery to </w:t>
      </w:r>
      <w:proofErr w:type="gramStart"/>
      <w:r w:rsidRPr="1A01AA42">
        <w:rPr>
          <w:rFonts w:eastAsia="Arial" w:cs="Arial"/>
          <w:lang w:val="en-US"/>
        </w:rPr>
        <w:t>complete</w:t>
      </w:r>
      <w:proofErr w:type="gramEnd"/>
      <w:r w:rsidRPr="1A01AA42">
        <w:rPr>
          <w:rFonts w:eastAsia="Arial" w:cs="Arial"/>
          <w:lang w:val="en-US"/>
        </w:rPr>
        <w:t>.</w:t>
      </w:r>
    </w:p>
    <w:p w14:paraId="6977E237" w14:textId="113ABCCE" w:rsidR="00726821" w:rsidRDefault="531B1773" w:rsidP="044842F1">
      <w:pPr>
        <w:rPr>
          <w:rFonts w:eastAsia="Arial" w:cs="Arial"/>
          <w:b/>
          <w:bCs/>
          <w:sz w:val="20"/>
          <w:szCs w:val="20"/>
          <w:lang w:val="en-US"/>
        </w:rPr>
      </w:pPr>
      <w:r w:rsidRPr="1A01AA42">
        <w:rPr>
          <w:rFonts w:eastAsia="Arial" w:cs="Arial"/>
          <w:b/>
          <w:bCs/>
          <w:sz w:val="20"/>
          <w:szCs w:val="20"/>
          <w:lang w:val="en-US"/>
        </w:rPr>
        <w:t>Create an Appointment Request</w:t>
      </w:r>
    </w:p>
    <w:p w14:paraId="73369304" w14:textId="02013CB4" w:rsidR="00726821" w:rsidRPr="001F3926" w:rsidRDefault="531B1773" w:rsidP="001F3926">
      <w:pPr>
        <w:jc w:val="center"/>
      </w:pPr>
      <w:r>
        <w:rPr>
          <w:noProof/>
        </w:rPr>
        <w:drawing>
          <wp:inline distT="0" distB="0" distL="0" distR="0" wp14:anchorId="677B342A" wp14:editId="753DED35">
            <wp:extent cx="4781366" cy="4310128"/>
            <wp:effectExtent l="0" t="0" r="0" b="0"/>
            <wp:docPr id="15952242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24278" name="Picture 1595224278"/>
                    <pic:cNvPicPr/>
                  </pic:nvPicPr>
                  <pic:blipFill>
                    <a:blip r:embed="rId14">
                      <a:extLst>
                        <a:ext uri="{28A0092B-C50C-407E-A947-70E740481C1C}">
                          <a14:useLocalDpi xmlns:a14="http://schemas.microsoft.com/office/drawing/2010/main"/>
                        </a:ext>
                      </a:extLst>
                    </a:blip>
                    <a:stretch>
                      <a:fillRect/>
                    </a:stretch>
                  </pic:blipFill>
                  <pic:spPr>
                    <a:xfrm>
                      <a:off x="0" y="0"/>
                      <a:ext cx="4781366" cy="4310128"/>
                    </a:xfrm>
                    <a:prstGeom prst="rect">
                      <a:avLst/>
                    </a:prstGeom>
                  </pic:spPr>
                </pic:pic>
              </a:graphicData>
            </a:graphic>
          </wp:inline>
        </w:drawing>
      </w:r>
    </w:p>
    <w:p w14:paraId="5E6CBE89" w14:textId="04922D3F" w:rsidR="00726821" w:rsidRDefault="531B1773" w:rsidP="044842F1">
      <w:pPr>
        <w:rPr>
          <w:rFonts w:eastAsia="Arial" w:cs="Arial"/>
          <w:b/>
          <w:bCs/>
          <w:sz w:val="20"/>
          <w:szCs w:val="20"/>
          <w:lang w:val="en-US"/>
        </w:rPr>
      </w:pPr>
      <w:r w:rsidRPr="1A01AA42">
        <w:rPr>
          <w:rFonts w:eastAsia="Arial" w:cs="Arial"/>
          <w:b/>
          <w:bCs/>
          <w:sz w:val="20"/>
          <w:szCs w:val="20"/>
          <w:lang w:val="en-US"/>
        </w:rPr>
        <w:lastRenderedPageBreak/>
        <w:t>Handle Appointment Request</w:t>
      </w:r>
    </w:p>
    <w:p w14:paraId="5F08615D" w14:textId="0BE78738" w:rsidR="531B1773" w:rsidRDefault="531B1773" w:rsidP="1A01AA42">
      <w:pPr>
        <w:jc w:val="center"/>
      </w:pPr>
      <w:r>
        <w:rPr>
          <w:noProof/>
        </w:rPr>
        <w:drawing>
          <wp:inline distT="0" distB="0" distL="0" distR="0" wp14:anchorId="1BCF53EC" wp14:editId="28F46BD4">
            <wp:extent cx="5803049" cy="3169675"/>
            <wp:effectExtent l="0" t="0" r="0" b="0"/>
            <wp:docPr id="12745329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32984" name="Picture 1274532984"/>
                    <pic:cNvPicPr/>
                  </pic:nvPicPr>
                  <pic:blipFill>
                    <a:blip r:embed="rId15">
                      <a:extLst>
                        <a:ext uri="{28A0092B-C50C-407E-A947-70E740481C1C}">
                          <a14:useLocalDpi xmlns:a14="http://schemas.microsoft.com/office/drawing/2010/main"/>
                        </a:ext>
                      </a:extLst>
                    </a:blip>
                    <a:stretch>
                      <a:fillRect/>
                    </a:stretch>
                  </pic:blipFill>
                  <pic:spPr>
                    <a:xfrm>
                      <a:off x="0" y="0"/>
                      <a:ext cx="5803049" cy="3169675"/>
                    </a:xfrm>
                    <a:prstGeom prst="rect">
                      <a:avLst/>
                    </a:prstGeom>
                  </pic:spPr>
                </pic:pic>
              </a:graphicData>
            </a:graphic>
          </wp:inline>
        </w:drawing>
      </w:r>
    </w:p>
    <w:p w14:paraId="1C2B90FD" w14:textId="7D861179" w:rsidR="00726821" w:rsidRDefault="531B1773" w:rsidP="044842F1">
      <w:pPr>
        <w:rPr>
          <w:rFonts w:eastAsia="Arial" w:cs="Arial"/>
          <w:b/>
          <w:bCs/>
          <w:sz w:val="20"/>
          <w:szCs w:val="20"/>
          <w:lang w:val="en-US"/>
        </w:rPr>
      </w:pPr>
      <w:r w:rsidRPr="1A01AA42">
        <w:rPr>
          <w:rFonts w:eastAsia="Arial" w:cs="Arial"/>
          <w:b/>
          <w:bCs/>
          <w:sz w:val="20"/>
          <w:szCs w:val="20"/>
          <w:lang w:val="en-US"/>
        </w:rPr>
        <w:t>Set Employee Schedule</w:t>
      </w:r>
    </w:p>
    <w:p w14:paraId="4645E0FC" w14:textId="202C23A6" w:rsidR="044842F1" w:rsidRDefault="531B1773" w:rsidP="1A01AA42">
      <w:pPr>
        <w:jc w:val="center"/>
      </w:pPr>
      <w:r>
        <w:rPr>
          <w:noProof/>
        </w:rPr>
        <w:drawing>
          <wp:inline distT="0" distB="0" distL="0" distR="0" wp14:anchorId="009D136C" wp14:editId="0BE6EE4F">
            <wp:extent cx="5043759" cy="3136606"/>
            <wp:effectExtent l="0" t="0" r="0" b="0"/>
            <wp:docPr id="3531492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49203" name="Picture 353149203"/>
                    <pic:cNvPicPr/>
                  </pic:nvPicPr>
                  <pic:blipFill>
                    <a:blip r:embed="rId16">
                      <a:extLst>
                        <a:ext uri="{28A0092B-C50C-407E-A947-70E740481C1C}">
                          <a14:useLocalDpi xmlns:a14="http://schemas.microsoft.com/office/drawing/2010/main"/>
                        </a:ext>
                      </a:extLst>
                    </a:blip>
                    <a:stretch>
                      <a:fillRect/>
                    </a:stretch>
                  </pic:blipFill>
                  <pic:spPr>
                    <a:xfrm>
                      <a:off x="0" y="0"/>
                      <a:ext cx="5043759" cy="3136606"/>
                    </a:xfrm>
                    <a:prstGeom prst="rect">
                      <a:avLst/>
                    </a:prstGeom>
                  </pic:spPr>
                </pic:pic>
              </a:graphicData>
            </a:graphic>
          </wp:inline>
        </w:drawing>
      </w:r>
    </w:p>
    <w:p w14:paraId="3CFC1556" w14:textId="07674532" w:rsidR="00726821" w:rsidRDefault="00726821" w:rsidP="1A01AA42"/>
    <w:p w14:paraId="1BD9B488" w14:textId="77777777" w:rsidR="001F3926" w:rsidRDefault="001F3926" w:rsidP="1A01AA42"/>
    <w:p w14:paraId="47441A87" w14:textId="77777777" w:rsidR="001F3926" w:rsidRDefault="001F3926" w:rsidP="1A01AA42"/>
    <w:p w14:paraId="7E83C883" w14:textId="77777777" w:rsidR="001F3926" w:rsidRDefault="001F3926" w:rsidP="1A01AA42"/>
    <w:p w14:paraId="278CF12A" w14:textId="77777777" w:rsidR="001F3926" w:rsidRDefault="001F3926" w:rsidP="1A01AA42"/>
    <w:p w14:paraId="31CEA9A1" w14:textId="77777777" w:rsidR="001F3926" w:rsidRDefault="001F3926" w:rsidP="1A01AA42"/>
    <w:p w14:paraId="35E336C5" w14:textId="77777777" w:rsidR="001F3926" w:rsidRDefault="001F3926" w:rsidP="1A01AA42"/>
    <w:p w14:paraId="6D8081D3" w14:textId="37928874" w:rsidR="00726821" w:rsidRDefault="531B1773" w:rsidP="044842F1">
      <w:pPr>
        <w:rPr>
          <w:rFonts w:eastAsia="Arial" w:cs="Arial"/>
          <w:b/>
          <w:bCs/>
          <w:sz w:val="20"/>
          <w:szCs w:val="20"/>
          <w:lang w:val="en-US"/>
        </w:rPr>
      </w:pPr>
      <w:r w:rsidRPr="1A01AA42">
        <w:rPr>
          <w:rFonts w:eastAsia="Arial" w:cs="Arial"/>
          <w:b/>
          <w:bCs/>
          <w:sz w:val="20"/>
          <w:szCs w:val="20"/>
          <w:lang w:val="en-US"/>
        </w:rPr>
        <w:lastRenderedPageBreak/>
        <w:t>Reset Password</w:t>
      </w:r>
    </w:p>
    <w:p w14:paraId="5F1AB671" w14:textId="5CF5DFDD" w:rsidR="00196BDD" w:rsidRDefault="531B1773" w:rsidP="044842F1">
      <w:pPr>
        <w:spacing w:before="240" w:after="240"/>
        <w:jc w:val="center"/>
      </w:pPr>
      <w:r>
        <w:rPr>
          <w:noProof/>
        </w:rPr>
        <w:drawing>
          <wp:inline distT="0" distB="0" distL="0" distR="0" wp14:anchorId="4A688798" wp14:editId="5FC3F003">
            <wp:extent cx="5252091" cy="4435615"/>
            <wp:effectExtent l="0" t="0" r="0" b="0"/>
            <wp:docPr id="10692464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46439" name="Picture 1069246439"/>
                    <pic:cNvPicPr/>
                  </pic:nvPicPr>
                  <pic:blipFill>
                    <a:blip r:embed="rId17">
                      <a:extLst>
                        <a:ext uri="{28A0092B-C50C-407E-A947-70E740481C1C}">
                          <a14:useLocalDpi xmlns:a14="http://schemas.microsoft.com/office/drawing/2010/main"/>
                        </a:ext>
                      </a:extLst>
                    </a:blip>
                    <a:stretch>
                      <a:fillRect/>
                    </a:stretch>
                  </pic:blipFill>
                  <pic:spPr>
                    <a:xfrm>
                      <a:off x="0" y="0"/>
                      <a:ext cx="5252091" cy="4435615"/>
                    </a:xfrm>
                    <a:prstGeom prst="rect">
                      <a:avLst/>
                    </a:prstGeom>
                  </pic:spPr>
                </pic:pic>
              </a:graphicData>
            </a:graphic>
          </wp:inline>
        </w:drawing>
      </w:r>
    </w:p>
    <w:p w14:paraId="54B9F087" w14:textId="7C4D537D" w:rsidR="00DC7A9E" w:rsidRDefault="001D6C4D" w:rsidP="00DC7A9E">
      <w:pPr>
        <w:pStyle w:val="Balk2"/>
        <w:rPr>
          <w:lang w:val="en-US"/>
        </w:rPr>
      </w:pPr>
      <w:bookmarkStart w:id="14" w:name="_Toc216036314"/>
      <w:r w:rsidRPr="0B3B6804">
        <w:rPr>
          <w:lang w:val="en-US"/>
        </w:rPr>
        <w:t>Boundary conditions</w:t>
      </w:r>
      <w:bookmarkEnd w:id="14"/>
    </w:p>
    <w:p w14:paraId="5E1A4376" w14:textId="29470065" w:rsidR="001D6C4D" w:rsidRPr="001D6C4D" w:rsidRDefault="0DD879AA" w:rsidP="00824DE5">
      <w:pPr>
        <w:pStyle w:val="ListeParagraf"/>
        <w:numPr>
          <w:ilvl w:val="0"/>
          <w:numId w:val="17"/>
        </w:numPr>
        <w:spacing w:before="240" w:after="240"/>
        <w:rPr>
          <w:rFonts w:eastAsia="Arial" w:cs="Arial"/>
          <w:lang w:val="en-US"/>
        </w:rPr>
      </w:pPr>
      <w:r w:rsidRPr="0B3B6804">
        <w:rPr>
          <w:rFonts w:eastAsia="Arial" w:cs="Arial"/>
          <w:b/>
          <w:bCs/>
          <w:lang w:val="en-US"/>
        </w:rPr>
        <w:t>Start-up:</w:t>
      </w:r>
      <w:r w:rsidRPr="0B3B6804">
        <w:rPr>
          <w:rFonts w:eastAsia="Arial" w:cs="Arial"/>
          <w:lang w:val="en-US"/>
        </w:rPr>
        <w:t xml:space="preserve"> The backend application validates database connectivity and loads necessary configurations upon initialization.</w:t>
      </w:r>
    </w:p>
    <w:p w14:paraId="21F71ED7" w14:textId="7F372CBB" w:rsidR="001D6C4D" w:rsidRPr="001D6C4D" w:rsidRDefault="0DD879AA" w:rsidP="00824DE5">
      <w:pPr>
        <w:pStyle w:val="ListeParagraf"/>
        <w:numPr>
          <w:ilvl w:val="0"/>
          <w:numId w:val="17"/>
        </w:numPr>
        <w:spacing w:before="240" w:after="240"/>
        <w:rPr>
          <w:rFonts w:eastAsia="Arial" w:cs="Arial"/>
          <w:lang w:val="en-US"/>
        </w:rPr>
      </w:pPr>
      <w:r w:rsidRPr="0B3B6804">
        <w:rPr>
          <w:rFonts w:eastAsia="Arial" w:cs="Arial"/>
          <w:b/>
          <w:bCs/>
          <w:lang w:val="en-US"/>
        </w:rPr>
        <w:t>Shutdown:</w:t>
      </w:r>
      <w:r w:rsidRPr="0B3B6804">
        <w:rPr>
          <w:rFonts w:eastAsia="Arial" w:cs="Arial"/>
          <w:lang w:val="en-US"/>
        </w:rPr>
        <w:t xml:space="preserve"> Graceful shutdown procedures ensure that active database connections are closed properly to prevent data corruption.</w:t>
      </w:r>
    </w:p>
    <w:p w14:paraId="3B2567E5" w14:textId="353A3F65" w:rsidR="001D6C4D" w:rsidRPr="006E0E19" w:rsidRDefault="3716FB2D" w:rsidP="1A01AA42">
      <w:pPr>
        <w:pStyle w:val="ListeParagraf"/>
        <w:numPr>
          <w:ilvl w:val="0"/>
          <w:numId w:val="17"/>
        </w:numPr>
        <w:spacing w:before="240" w:after="240" w:line="259" w:lineRule="auto"/>
        <w:rPr>
          <w:rFonts w:eastAsia="Arial" w:cs="Arial"/>
          <w:lang w:val="en-US"/>
        </w:rPr>
      </w:pPr>
      <w:r w:rsidRPr="1A01AA42">
        <w:rPr>
          <w:rFonts w:eastAsia="Arial" w:cs="Arial"/>
          <w:b/>
          <w:bCs/>
          <w:lang w:val="en-US"/>
        </w:rPr>
        <w:t>Error Handling:</w:t>
      </w:r>
      <w:r w:rsidRPr="1A01AA42">
        <w:rPr>
          <w:rFonts w:eastAsia="Arial" w:cs="Arial"/>
          <w:lang w:val="en-US"/>
        </w:rPr>
        <w:t xml:space="preserve"> Global exception handlers capture system errors. User-friendly error messages are returned to the client (e.g., "Slot unavailable"), while detailed stack traces are logged internally for debugging</w:t>
      </w:r>
    </w:p>
    <w:p w14:paraId="23D05061" w14:textId="0614704C" w:rsidR="00DC7A9E" w:rsidRDefault="0E0AF253" w:rsidP="00DC7A9E">
      <w:pPr>
        <w:pStyle w:val="Balk1"/>
        <w:rPr>
          <w:lang w:val="en-US"/>
        </w:rPr>
      </w:pPr>
      <w:bookmarkStart w:id="15" w:name="_Toc216036315"/>
      <w:r w:rsidRPr="044842F1">
        <w:rPr>
          <w:lang w:val="en-US"/>
        </w:rPr>
        <w:t>Subsystem services</w:t>
      </w:r>
      <w:bookmarkEnd w:id="15"/>
    </w:p>
    <w:p w14:paraId="68272F53" w14:textId="6FB731C4" w:rsidR="3B270370" w:rsidRDefault="3B270370" w:rsidP="0B3B6804">
      <w:r w:rsidRPr="0B3B6804">
        <w:rPr>
          <w:rFonts w:eastAsia="Arial" w:cs="Arial"/>
          <w:lang w:val="en-US"/>
        </w:rPr>
        <w:t>This section outlines the services provided by each subsystem identified in the proposed architecture. These services define the interface and operations available to other subsystems or external clients.</w:t>
      </w:r>
    </w:p>
    <w:p w14:paraId="072413D7" w14:textId="4D3CF4AA" w:rsidR="3B270370" w:rsidRDefault="641FF4E8" w:rsidP="0B3B6804">
      <w:pPr>
        <w:pStyle w:val="Balk2"/>
        <w:rPr>
          <w:lang w:val="en-US"/>
        </w:rPr>
      </w:pPr>
      <w:r w:rsidRPr="62B2B717">
        <w:rPr>
          <w:lang w:val="en-US"/>
        </w:rPr>
        <w:t xml:space="preserve"> </w:t>
      </w:r>
      <w:r w:rsidR="3B270370" w:rsidRPr="0B3B6804">
        <w:rPr>
          <w:lang w:val="en-US"/>
        </w:rPr>
        <w:t>Authentication Subsystem</w:t>
      </w:r>
    </w:p>
    <w:p w14:paraId="2420B81F" w14:textId="0C49626F" w:rsidR="3B270370" w:rsidRDefault="3B270370" w:rsidP="319554D9">
      <w:pPr>
        <w:spacing w:before="240" w:after="240"/>
        <w:ind w:left="720"/>
      </w:pPr>
      <w:r w:rsidRPr="0B3B6804">
        <w:rPr>
          <w:rFonts w:eastAsia="Arial" w:cs="Arial"/>
          <w:lang w:val="en-US"/>
        </w:rPr>
        <w:t>This subsystem manages user identity and security tokens.</w:t>
      </w:r>
    </w:p>
    <w:p w14:paraId="74B5FAE6" w14:textId="30768D72" w:rsidR="3B270370" w:rsidRDefault="5C481876" w:rsidP="00824DE5">
      <w:pPr>
        <w:pStyle w:val="ListeParagraf"/>
        <w:numPr>
          <w:ilvl w:val="0"/>
          <w:numId w:val="4"/>
        </w:numPr>
        <w:spacing w:before="240" w:after="240"/>
        <w:rPr>
          <w:rFonts w:eastAsia="Arial" w:cs="Arial"/>
          <w:lang w:val="en-US"/>
        </w:rPr>
      </w:pPr>
      <w:proofErr w:type="gramStart"/>
      <w:r w:rsidRPr="044842F1">
        <w:rPr>
          <w:rFonts w:eastAsia="Arial" w:cs="Arial"/>
          <w:b/>
          <w:bCs/>
          <w:lang w:val="en-US"/>
        </w:rPr>
        <w:t>Login(</w:t>
      </w:r>
      <w:proofErr w:type="gramEnd"/>
      <w:r w:rsidRPr="044842F1">
        <w:rPr>
          <w:rFonts w:eastAsia="Arial" w:cs="Arial"/>
          <w:b/>
          <w:bCs/>
          <w:lang w:val="en-US"/>
        </w:rPr>
        <w:t>email, password):</w:t>
      </w:r>
      <w:r w:rsidRPr="044842F1">
        <w:rPr>
          <w:rFonts w:eastAsia="Arial" w:cs="Arial"/>
          <w:lang w:val="en-US"/>
        </w:rPr>
        <w:t xml:space="preserve"> Verifies user credentials and issues a JWT access token.</w:t>
      </w:r>
    </w:p>
    <w:p w14:paraId="569B6B89" w14:textId="30D6E694" w:rsidR="3B270370" w:rsidRDefault="5C481876" w:rsidP="00824DE5">
      <w:pPr>
        <w:pStyle w:val="ListeParagraf"/>
        <w:numPr>
          <w:ilvl w:val="0"/>
          <w:numId w:val="4"/>
        </w:numPr>
        <w:spacing w:before="240" w:after="240"/>
        <w:rPr>
          <w:rFonts w:eastAsia="Arial" w:cs="Arial"/>
          <w:lang w:val="en-US"/>
        </w:rPr>
      </w:pPr>
      <w:r w:rsidRPr="044842F1">
        <w:rPr>
          <w:rFonts w:eastAsia="Arial" w:cs="Arial"/>
          <w:b/>
          <w:bCs/>
          <w:lang w:val="en-US"/>
        </w:rPr>
        <w:lastRenderedPageBreak/>
        <w:t>Register(userData):</w:t>
      </w:r>
      <w:r w:rsidRPr="044842F1">
        <w:rPr>
          <w:rFonts w:eastAsia="Arial" w:cs="Arial"/>
          <w:lang w:val="en-US"/>
        </w:rPr>
        <w:t xml:space="preserve"> Creates a new user account (specifically for Customers).</w:t>
      </w:r>
    </w:p>
    <w:p w14:paraId="6F8745A7" w14:textId="71E03C94" w:rsidR="3B270370" w:rsidRDefault="5C481876" w:rsidP="00824DE5">
      <w:pPr>
        <w:pStyle w:val="ListeParagraf"/>
        <w:numPr>
          <w:ilvl w:val="0"/>
          <w:numId w:val="4"/>
        </w:numPr>
        <w:spacing w:before="240" w:after="240"/>
        <w:rPr>
          <w:rFonts w:eastAsia="Arial" w:cs="Arial"/>
          <w:lang w:val="en-US"/>
        </w:rPr>
      </w:pPr>
      <w:r w:rsidRPr="044842F1">
        <w:rPr>
          <w:rFonts w:eastAsia="Arial" w:cs="Arial"/>
          <w:b/>
          <w:bCs/>
          <w:lang w:val="en-US"/>
        </w:rPr>
        <w:t>ResetPassword(email):</w:t>
      </w:r>
      <w:r w:rsidRPr="044842F1">
        <w:rPr>
          <w:rFonts w:eastAsia="Arial" w:cs="Arial"/>
          <w:lang w:val="en-US"/>
        </w:rPr>
        <w:t xml:space="preserve"> Initiates the password reset process via email token.</w:t>
      </w:r>
    </w:p>
    <w:p w14:paraId="0A4A8C54" w14:textId="66F5C758" w:rsidR="3B270370" w:rsidRDefault="5C481876" w:rsidP="00824DE5">
      <w:pPr>
        <w:pStyle w:val="ListeParagraf"/>
        <w:numPr>
          <w:ilvl w:val="0"/>
          <w:numId w:val="4"/>
        </w:numPr>
        <w:spacing w:before="240" w:after="240"/>
        <w:rPr>
          <w:rFonts w:eastAsia="Arial" w:cs="Arial"/>
          <w:lang w:val="en-US"/>
        </w:rPr>
      </w:pPr>
      <w:r w:rsidRPr="044842F1">
        <w:rPr>
          <w:rFonts w:eastAsia="Arial" w:cs="Arial"/>
          <w:b/>
          <w:bCs/>
          <w:lang w:val="en-US"/>
        </w:rPr>
        <w:t>ValidateToken(token):</w:t>
      </w:r>
      <w:r w:rsidRPr="044842F1">
        <w:rPr>
          <w:rFonts w:eastAsia="Arial" w:cs="Arial"/>
          <w:lang w:val="en-US"/>
        </w:rPr>
        <w:t xml:space="preserve"> Checks if the provided JWT is valid and active.</w:t>
      </w:r>
    </w:p>
    <w:p w14:paraId="1DDE46E0" w14:textId="12AC99FB" w:rsidR="3B270370" w:rsidRDefault="60D6FE11" w:rsidP="0B3B6804">
      <w:pPr>
        <w:pStyle w:val="Balk2"/>
        <w:rPr>
          <w:lang w:val="en-US"/>
        </w:rPr>
      </w:pPr>
      <w:r w:rsidRPr="62B2B717">
        <w:rPr>
          <w:lang w:val="en-US"/>
        </w:rPr>
        <w:t xml:space="preserve"> </w:t>
      </w:r>
      <w:r w:rsidR="3B270370" w:rsidRPr="0B3B6804">
        <w:rPr>
          <w:lang w:val="en-US"/>
        </w:rPr>
        <w:t>Scheduling Subsystem</w:t>
      </w:r>
    </w:p>
    <w:p w14:paraId="107488F2" w14:textId="142E3B95" w:rsidR="3B270370" w:rsidRDefault="3B270370" w:rsidP="14C082C0">
      <w:pPr>
        <w:spacing w:before="240" w:after="240"/>
        <w:ind w:left="720"/>
      </w:pPr>
      <w:r w:rsidRPr="0B3B6804">
        <w:rPr>
          <w:rFonts w:eastAsia="Arial" w:cs="Arial"/>
          <w:lang w:val="en-US"/>
        </w:rPr>
        <w:t>This subsystem handles the core logic for appointments and availability.</w:t>
      </w:r>
    </w:p>
    <w:p w14:paraId="25555C94" w14:textId="6E017268" w:rsidR="3B270370" w:rsidRDefault="5C481876" w:rsidP="00824DE5">
      <w:pPr>
        <w:pStyle w:val="ListeParagraf"/>
        <w:numPr>
          <w:ilvl w:val="0"/>
          <w:numId w:val="3"/>
        </w:numPr>
        <w:spacing w:before="240" w:after="240"/>
        <w:rPr>
          <w:rFonts w:eastAsia="Arial" w:cs="Arial"/>
          <w:lang w:val="en-US"/>
        </w:rPr>
      </w:pPr>
      <w:proofErr w:type="gramStart"/>
      <w:r w:rsidRPr="044842F1">
        <w:rPr>
          <w:rFonts w:eastAsia="Arial" w:cs="Arial"/>
          <w:b/>
          <w:bCs/>
          <w:lang w:val="en-US"/>
        </w:rPr>
        <w:t>GetAvailability(</w:t>
      </w:r>
      <w:proofErr w:type="gramEnd"/>
      <w:r w:rsidRPr="044842F1">
        <w:rPr>
          <w:rFonts w:eastAsia="Arial" w:cs="Arial"/>
          <w:b/>
          <w:bCs/>
          <w:lang w:val="en-US"/>
        </w:rPr>
        <w:t>serviceId, employeeId, date):</w:t>
      </w:r>
      <w:r w:rsidRPr="044842F1">
        <w:rPr>
          <w:rFonts w:eastAsia="Arial" w:cs="Arial"/>
          <w:lang w:val="en-US"/>
        </w:rPr>
        <w:t xml:space="preserve"> Returns a list of available time slots based on the service duration and employee shift.</w:t>
      </w:r>
    </w:p>
    <w:p w14:paraId="59895B8B" w14:textId="6988C8E9" w:rsidR="3B270370" w:rsidRDefault="5C481876" w:rsidP="00824DE5">
      <w:pPr>
        <w:pStyle w:val="ListeParagraf"/>
        <w:numPr>
          <w:ilvl w:val="0"/>
          <w:numId w:val="3"/>
        </w:numPr>
        <w:spacing w:before="240" w:after="240"/>
        <w:rPr>
          <w:rFonts w:eastAsia="Arial" w:cs="Arial"/>
          <w:lang w:val="en-US"/>
        </w:rPr>
      </w:pPr>
      <w:r w:rsidRPr="044842F1">
        <w:rPr>
          <w:rFonts w:eastAsia="Arial" w:cs="Arial"/>
          <w:b/>
          <w:bCs/>
          <w:lang w:val="en-US"/>
        </w:rPr>
        <w:t>CreateAppointmentRequest(appointmentData):</w:t>
      </w:r>
      <w:r w:rsidRPr="044842F1">
        <w:rPr>
          <w:rFonts w:eastAsia="Arial" w:cs="Arial"/>
          <w:lang w:val="en-US"/>
        </w:rPr>
        <w:t xml:space="preserve"> Creates a new appointment with "PENDING" status.</w:t>
      </w:r>
    </w:p>
    <w:p w14:paraId="0FDFD9F6" w14:textId="3F188FA1" w:rsidR="3B270370" w:rsidRDefault="5C481876" w:rsidP="00824DE5">
      <w:pPr>
        <w:pStyle w:val="ListeParagraf"/>
        <w:numPr>
          <w:ilvl w:val="0"/>
          <w:numId w:val="3"/>
        </w:numPr>
        <w:spacing w:before="240" w:after="240"/>
        <w:rPr>
          <w:rFonts w:eastAsia="Arial" w:cs="Arial"/>
          <w:lang w:val="en-US"/>
        </w:rPr>
      </w:pPr>
      <w:r w:rsidRPr="044842F1">
        <w:rPr>
          <w:rFonts w:eastAsia="Arial" w:cs="Arial"/>
          <w:b/>
          <w:bCs/>
          <w:lang w:val="en-US"/>
        </w:rPr>
        <w:t>ApproveAppointment(appointmentId):</w:t>
      </w:r>
      <w:r w:rsidRPr="044842F1">
        <w:rPr>
          <w:rFonts w:eastAsia="Arial" w:cs="Arial"/>
          <w:lang w:val="en-US"/>
        </w:rPr>
        <w:t xml:space="preserve"> Changes the appointment status to "APPROVED" and triggers a notification.</w:t>
      </w:r>
    </w:p>
    <w:p w14:paraId="3D070406" w14:textId="06D732DC" w:rsidR="3B270370" w:rsidRDefault="5C481876" w:rsidP="00824DE5">
      <w:pPr>
        <w:pStyle w:val="ListeParagraf"/>
        <w:numPr>
          <w:ilvl w:val="0"/>
          <w:numId w:val="3"/>
        </w:numPr>
        <w:spacing w:before="240" w:after="240"/>
        <w:rPr>
          <w:rFonts w:eastAsia="Arial" w:cs="Arial"/>
          <w:lang w:val="en-US"/>
        </w:rPr>
      </w:pPr>
      <w:r w:rsidRPr="044842F1">
        <w:rPr>
          <w:rFonts w:eastAsia="Arial" w:cs="Arial"/>
          <w:b/>
          <w:bCs/>
          <w:lang w:val="en-US"/>
        </w:rPr>
        <w:t>RejectAppointment(appointmentId):</w:t>
      </w:r>
      <w:r w:rsidRPr="044842F1">
        <w:rPr>
          <w:rFonts w:eastAsia="Arial" w:cs="Arial"/>
          <w:lang w:val="en-US"/>
        </w:rPr>
        <w:t xml:space="preserve"> Changes the status to "REJECTED".</w:t>
      </w:r>
    </w:p>
    <w:p w14:paraId="5675D86F" w14:textId="237F54D8" w:rsidR="1A01AA42" w:rsidRPr="00AF00B1" w:rsidRDefault="506E5A57" w:rsidP="1A01AA42">
      <w:pPr>
        <w:pStyle w:val="ListeParagraf"/>
        <w:numPr>
          <w:ilvl w:val="0"/>
          <w:numId w:val="3"/>
        </w:numPr>
        <w:spacing w:before="240" w:after="240"/>
        <w:rPr>
          <w:rFonts w:eastAsia="Arial" w:cs="Arial"/>
          <w:lang w:val="en-US"/>
        </w:rPr>
      </w:pPr>
      <w:r w:rsidRPr="1A01AA42">
        <w:rPr>
          <w:rFonts w:eastAsia="Arial" w:cs="Arial"/>
          <w:b/>
          <w:bCs/>
          <w:lang w:val="en-US"/>
        </w:rPr>
        <w:t>CancelAppointment(appointmentId):</w:t>
      </w:r>
      <w:r w:rsidRPr="1A01AA42">
        <w:rPr>
          <w:rFonts w:eastAsia="Arial" w:cs="Arial"/>
          <w:lang w:val="en-US"/>
        </w:rPr>
        <w:t xml:space="preserve"> Cancels an existing appointment and frees up the time slot.</w:t>
      </w:r>
    </w:p>
    <w:p w14:paraId="205FEC3D" w14:textId="03D27067" w:rsidR="3B270370" w:rsidRDefault="46E51473" w:rsidP="0B3B6804">
      <w:pPr>
        <w:pStyle w:val="Balk2"/>
        <w:rPr>
          <w:lang w:val="en-US"/>
        </w:rPr>
      </w:pPr>
      <w:r w:rsidRPr="62B2B717">
        <w:rPr>
          <w:lang w:val="en-US"/>
        </w:rPr>
        <w:t xml:space="preserve"> </w:t>
      </w:r>
      <w:r w:rsidR="3B270370" w:rsidRPr="0B3B6804">
        <w:rPr>
          <w:lang w:val="en-US"/>
        </w:rPr>
        <w:t>User Management Subsystem</w:t>
      </w:r>
    </w:p>
    <w:p w14:paraId="46296522" w14:textId="5BBFEEA5" w:rsidR="3B270370" w:rsidRDefault="3B270370" w:rsidP="4BC14641">
      <w:pPr>
        <w:spacing w:before="240" w:after="240"/>
        <w:ind w:left="720"/>
      </w:pPr>
      <w:r w:rsidRPr="0B3B6804">
        <w:rPr>
          <w:rFonts w:eastAsia="Arial" w:cs="Arial"/>
          <w:lang w:val="en-US"/>
        </w:rPr>
        <w:t>This subsystem handles the profiles and roles of the system users.</w:t>
      </w:r>
    </w:p>
    <w:p w14:paraId="2104E083" w14:textId="1EDFE67D" w:rsidR="3B270370" w:rsidRDefault="5C481876" w:rsidP="00824DE5">
      <w:pPr>
        <w:pStyle w:val="ListeParagraf"/>
        <w:numPr>
          <w:ilvl w:val="0"/>
          <w:numId w:val="2"/>
        </w:numPr>
        <w:spacing w:before="240" w:after="240"/>
        <w:rPr>
          <w:rFonts w:eastAsia="Arial" w:cs="Arial"/>
          <w:lang w:val="en-US"/>
        </w:rPr>
      </w:pPr>
      <w:r w:rsidRPr="044842F1">
        <w:rPr>
          <w:rFonts w:eastAsia="Arial" w:cs="Arial"/>
          <w:b/>
          <w:bCs/>
          <w:lang w:val="en-US"/>
        </w:rPr>
        <w:t>CreateCompany(companyData):</w:t>
      </w:r>
      <w:r w:rsidRPr="044842F1">
        <w:rPr>
          <w:rFonts w:eastAsia="Arial" w:cs="Arial"/>
          <w:lang w:val="en-US"/>
        </w:rPr>
        <w:t xml:space="preserve"> Adds a new company tenant to the system (Super Admin only).</w:t>
      </w:r>
    </w:p>
    <w:p w14:paraId="0CBCAAA0" w14:textId="48C0936A" w:rsidR="3B270370" w:rsidRDefault="5C481876" w:rsidP="00824DE5">
      <w:pPr>
        <w:pStyle w:val="ListeParagraf"/>
        <w:numPr>
          <w:ilvl w:val="0"/>
          <w:numId w:val="2"/>
        </w:numPr>
        <w:spacing w:before="240" w:after="240"/>
        <w:rPr>
          <w:rFonts w:eastAsia="Arial" w:cs="Arial"/>
          <w:lang w:val="en-US"/>
        </w:rPr>
      </w:pPr>
      <w:r w:rsidRPr="044842F1">
        <w:rPr>
          <w:rFonts w:eastAsia="Arial" w:cs="Arial"/>
          <w:b/>
          <w:bCs/>
          <w:lang w:val="en-US"/>
        </w:rPr>
        <w:t>CreateEmployee(employeeData):</w:t>
      </w:r>
      <w:r w:rsidRPr="044842F1">
        <w:rPr>
          <w:rFonts w:eastAsia="Arial" w:cs="Arial"/>
          <w:lang w:val="en-US"/>
        </w:rPr>
        <w:t xml:space="preserve"> Adds a new employee to a specific branch.</w:t>
      </w:r>
    </w:p>
    <w:p w14:paraId="4C23F4F7" w14:textId="2C7CE863" w:rsidR="3B270370" w:rsidRDefault="5C481876" w:rsidP="00824DE5">
      <w:pPr>
        <w:pStyle w:val="ListeParagraf"/>
        <w:numPr>
          <w:ilvl w:val="0"/>
          <w:numId w:val="2"/>
        </w:numPr>
        <w:spacing w:before="240" w:after="240"/>
        <w:rPr>
          <w:rFonts w:eastAsia="Arial" w:cs="Arial"/>
          <w:lang w:val="en-US"/>
        </w:rPr>
      </w:pPr>
      <w:proofErr w:type="gramStart"/>
      <w:r w:rsidRPr="044842F1">
        <w:rPr>
          <w:rFonts w:eastAsia="Arial" w:cs="Arial"/>
          <w:b/>
          <w:bCs/>
          <w:lang w:val="en-US"/>
        </w:rPr>
        <w:t>SetWorkingShift(</w:t>
      </w:r>
      <w:proofErr w:type="gramEnd"/>
      <w:r w:rsidRPr="044842F1">
        <w:rPr>
          <w:rFonts w:eastAsia="Arial" w:cs="Arial"/>
          <w:b/>
          <w:bCs/>
          <w:lang w:val="en-US"/>
        </w:rPr>
        <w:t>employeeId, shiftData):</w:t>
      </w:r>
      <w:r w:rsidRPr="044842F1">
        <w:rPr>
          <w:rFonts w:eastAsia="Arial" w:cs="Arial"/>
          <w:lang w:val="en-US"/>
        </w:rPr>
        <w:t xml:space="preserve"> Defines the start and end times for an employee's schedule.</w:t>
      </w:r>
    </w:p>
    <w:p w14:paraId="6D40DE11" w14:textId="173EAB33" w:rsidR="3B270370" w:rsidRDefault="506E5A57" w:rsidP="1A01AA42">
      <w:pPr>
        <w:pStyle w:val="ListeParagraf"/>
        <w:numPr>
          <w:ilvl w:val="0"/>
          <w:numId w:val="2"/>
        </w:numPr>
        <w:spacing w:before="240" w:after="240"/>
        <w:rPr>
          <w:rFonts w:eastAsia="Arial" w:cs="Arial"/>
          <w:lang w:val="en-US"/>
        </w:rPr>
      </w:pPr>
      <w:r w:rsidRPr="1A01AA42">
        <w:rPr>
          <w:rFonts w:eastAsia="Arial" w:cs="Arial"/>
          <w:b/>
          <w:bCs/>
          <w:lang w:val="en-US"/>
        </w:rPr>
        <w:t>GetEmployeeProfile(employeeId):</w:t>
      </w:r>
      <w:r w:rsidRPr="1A01AA42">
        <w:rPr>
          <w:rFonts w:eastAsia="Arial" w:cs="Arial"/>
          <w:lang w:val="en-US"/>
        </w:rPr>
        <w:t xml:space="preserve"> Retrieves detailed information about a specific employee.</w:t>
      </w:r>
    </w:p>
    <w:p w14:paraId="194F9A6B" w14:textId="7AEDD23D" w:rsidR="3B270370" w:rsidRDefault="29E06949" w:rsidP="0B3B6804">
      <w:pPr>
        <w:pStyle w:val="Balk2"/>
        <w:rPr>
          <w:lang w:val="en-US"/>
        </w:rPr>
      </w:pPr>
      <w:r w:rsidRPr="28643F95">
        <w:rPr>
          <w:lang w:val="en-US"/>
        </w:rPr>
        <w:t xml:space="preserve"> </w:t>
      </w:r>
      <w:r w:rsidR="3B270370" w:rsidRPr="0B3B6804">
        <w:rPr>
          <w:lang w:val="en-US"/>
        </w:rPr>
        <w:t>Resource &amp; Service Management Subsystem</w:t>
      </w:r>
    </w:p>
    <w:p w14:paraId="3B00645A" w14:textId="48D4CABC" w:rsidR="3B270370" w:rsidRDefault="3B270370" w:rsidP="5491B58E">
      <w:pPr>
        <w:spacing w:before="240" w:after="240"/>
        <w:ind w:left="720"/>
      </w:pPr>
      <w:r w:rsidRPr="0B3B6804">
        <w:rPr>
          <w:rFonts w:eastAsia="Arial" w:cs="Arial"/>
          <w:lang w:val="en-US"/>
        </w:rPr>
        <w:t>This subsystem manages the assets and service definitions of a branch.</w:t>
      </w:r>
    </w:p>
    <w:p w14:paraId="4BC8A231" w14:textId="075C314F" w:rsidR="3B270370" w:rsidRDefault="5C481876" w:rsidP="00824DE5">
      <w:pPr>
        <w:pStyle w:val="ListeParagraf"/>
        <w:numPr>
          <w:ilvl w:val="0"/>
          <w:numId w:val="1"/>
        </w:numPr>
        <w:spacing w:before="240" w:after="240"/>
        <w:rPr>
          <w:rFonts w:eastAsia="Arial" w:cs="Arial"/>
          <w:lang w:val="en-US"/>
        </w:rPr>
      </w:pPr>
      <w:r w:rsidRPr="044842F1">
        <w:rPr>
          <w:rFonts w:eastAsia="Arial" w:cs="Arial"/>
          <w:b/>
          <w:bCs/>
          <w:lang w:val="en-US"/>
        </w:rPr>
        <w:t>CreateService(serviceData):</w:t>
      </w:r>
      <w:r w:rsidRPr="044842F1">
        <w:rPr>
          <w:rFonts w:eastAsia="Arial" w:cs="Arial"/>
          <w:lang w:val="en-US"/>
        </w:rPr>
        <w:t xml:space="preserve"> Defines a new service with a specific duration and description.</w:t>
      </w:r>
    </w:p>
    <w:p w14:paraId="6FB9A7D2" w14:textId="511EC751" w:rsidR="3B270370" w:rsidRDefault="5C481876" w:rsidP="00824DE5">
      <w:pPr>
        <w:pStyle w:val="ListeParagraf"/>
        <w:numPr>
          <w:ilvl w:val="0"/>
          <w:numId w:val="1"/>
        </w:numPr>
        <w:spacing w:before="240" w:after="240"/>
        <w:rPr>
          <w:rFonts w:eastAsia="Arial" w:cs="Arial"/>
          <w:lang w:val="en-US"/>
        </w:rPr>
      </w:pPr>
      <w:proofErr w:type="gramStart"/>
      <w:r w:rsidRPr="044842F1">
        <w:rPr>
          <w:rFonts w:eastAsia="Arial" w:cs="Arial"/>
          <w:b/>
          <w:bCs/>
          <w:lang w:val="en-US"/>
        </w:rPr>
        <w:t>AssignServiceToEmployee(</w:t>
      </w:r>
      <w:proofErr w:type="gramEnd"/>
      <w:r w:rsidRPr="044842F1">
        <w:rPr>
          <w:rFonts w:eastAsia="Arial" w:cs="Arial"/>
          <w:b/>
          <w:bCs/>
          <w:lang w:val="en-US"/>
        </w:rPr>
        <w:t>serviceId, employeeId):</w:t>
      </w:r>
      <w:r w:rsidRPr="044842F1">
        <w:rPr>
          <w:rFonts w:eastAsia="Arial" w:cs="Arial"/>
          <w:lang w:val="en-US"/>
        </w:rPr>
        <w:t xml:space="preserve"> Links a specific skill/service to an employee.</w:t>
      </w:r>
    </w:p>
    <w:p w14:paraId="6E75E788" w14:textId="2AA15C34" w:rsidR="3B270370" w:rsidRDefault="5C481876" w:rsidP="00824DE5">
      <w:pPr>
        <w:pStyle w:val="ListeParagraf"/>
        <w:numPr>
          <w:ilvl w:val="0"/>
          <w:numId w:val="1"/>
        </w:numPr>
        <w:spacing w:before="240" w:after="240"/>
        <w:rPr>
          <w:rFonts w:eastAsia="Arial" w:cs="Arial"/>
          <w:lang w:val="en-US"/>
        </w:rPr>
      </w:pPr>
      <w:r w:rsidRPr="044842F1">
        <w:rPr>
          <w:rFonts w:eastAsia="Arial" w:cs="Arial"/>
          <w:b/>
          <w:bCs/>
          <w:lang w:val="en-US"/>
        </w:rPr>
        <w:t>CreateResource(resourceData):</w:t>
      </w:r>
      <w:r w:rsidRPr="044842F1">
        <w:rPr>
          <w:rFonts w:eastAsia="Arial" w:cs="Arial"/>
          <w:lang w:val="en-US"/>
        </w:rPr>
        <w:t xml:space="preserve"> Adds a physical resource (e.g., room, equipment) to the inventory.</w:t>
      </w:r>
    </w:p>
    <w:p w14:paraId="4B4FF6E0" w14:textId="73AE9270" w:rsidR="3B270370" w:rsidRPr="006E0E19" w:rsidRDefault="5C481876" w:rsidP="006E0E19">
      <w:pPr>
        <w:pStyle w:val="ListeParagraf"/>
        <w:numPr>
          <w:ilvl w:val="0"/>
          <w:numId w:val="1"/>
        </w:numPr>
        <w:spacing w:before="240" w:after="240"/>
        <w:rPr>
          <w:rFonts w:eastAsia="Arial" w:cs="Arial"/>
          <w:lang w:val="en-US"/>
        </w:rPr>
      </w:pPr>
      <w:proofErr w:type="gramStart"/>
      <w:r w:rsidRPr="044842F1">
        <w:rPr>
          <w:rFonts w:eastAsia="Arial" w:cs="Arial"/>
          <w:b/>
          <w:bCs/>
          <w:lang w:val="en-US"/>
        </w:rPr>
        <w:t>SetResourceStatus(</w:t>
      </w:r>
      <w:proofErr w:type="gramEnd"/>
      <w:r w:rsidRPr="044842F1">
        <w:rPr>
          <w:rFonts w:eastAsia="Arial" w:cs="Arial"/>
          <w:b/>
          <w:bCs/>
          <w:lang w:val="en-US"/>
        </w:rPr>
        <w:t>resourceId, status):</w:t>
      </w:r>
      <w:r w:rsidRPr="044842F1">
        <w:rPr>
          <w:rFonts w:eastAsia="Arial" w:cs="Arial"/>
          <w:lang w:val="en-US"/>
        </w:rPr>
        <w:t xml:space="preserve"> Marks a resource as "Available" or "Out of Service".</w:t>
      </w:r>
    </w:p>
    <w:p w14:paraId="1353B656" w14:textId="3E98ECAF" w:rsidR="3B270370" w:rsidRPr="00F30F2F" w:rsidRDefault="3B270370" w:rsidP="00F30F2F">
      <w:pPr>
        <w:pStyle w:val="Balk2"/>
        <w:rPr>
          <w:lang w:val="en-US"/>
        </w:rPr>
      </w:pPr>
      <w:r w:rsidRPr="00F30F2F">
        <w:rPr>
          <w:lang w:val="en-US"/>
        </w:rPr>
        <w:t>Notification Subsystem</w:t>
      </w:r>
    </w:p>
    <w:p w14:paraId="71267321" w14:textId="5CF23919" w:rsidR="2CB82B8F" w:rsidRPr="001D0E27" w:rsidRDefault="5C481876" w:rsidP="04C819A9">
      <w:pPr>
        <w:spacing w:before="240" w:after="240"/>
        <w:ind w:left="12" w:firstLine="708"/>
      </w:pPr>
      <w:r w:rsidRPr="044842F1">
        <w:rPr>
          <w:rFonts w:eastAsia="Arial" w:cs="Arial"/>
          <w:lang w:val="en-US"/>
        </w:rPr>
        <w:t>This subsystem handles asynchronous communication.</w:t>
      </w:r>
    </w:p>
    <w:p w14:paraId="6F482362" w14:textId="5FC7DEA0" w:rsidR="3B270370" w:rsidRPr="001D0E27" w:rsidRDefault="5C481876" w:rsidP="00824DE5">
      <w:pPr>
        <w:pStyle w:val="ListeParagraf"/>
        <w:numPr>
          <w:ilvl w:val="0"/>
          <w:numId w:val="19"/>
        </w:numPr>
        <w:rPr>
          <w:lang w:val="en-US"/>
        </w:rPr>
      </w:pPr>
      <w:proofErr w:type="gramStart"/>
      <w:r w:rsidRPr="001D0E27">
        <w:rPr>
          <w:b/>
          <w:bCs/>
          <w:lang w:val="en-US"/>
        </w:rPr>
        <w:t>SendConfirmationEmail(</w:t>
      </w:r>
      <w:proofErr w:type="gramEnd"/>
      <w:r w:rsidRPr="001D0E27">
        <w:rPr>
          <w:b/>
          <w:bCs/>
          <w:lang w:val="en-US"/>
        </w:rPr>
        <w:t>userId, appointmentDetails):</w:t>
      </w:r>
      <w:r w:rsidRPr="001D0E27">
        <w:rPr>
          <w:lang w:val="en-US"/>
        </w:rPr>
        <w:t xml:space="preserve"> Sends a booking confirmation email</w:t>
      </w:r>
    </w:p>
    <w:p w14:paraId="3E1CEC27" w14:textId="50A67630" w:rsidR="3B270370" w:rsidRPr="001D0E27" w:rsidRDefault="5C481876" w:rsidP="00824DE5">
      <w:pPr>
        <w:pStyle w:val="ListeParagraf"/>
        <w:numPr>
          <w:ilvl w:val="0"/>
          <w:numId w:val="19"/>
        </w:numPr>
        <w:rPr>
          <w:lang w:val="en-US"/>
        </w:rPr>
      </w:pPr>
      <w:proofErr w:type="gramStart"/>
      <w:r w:rsidRPr="001D0E27">
        <w:rPr>
          <w:b/>
          <w:bCs/>
          <w:lang w:val="en-US"/>
        </w:rPr>
        <w:t>SendCancellationEmail(</w:t>
      </w:r>
      <w:proofErr w:type="gramEnd"/>
      <w:r w:rsidRPr="001D0E27">
        <w:rPr>
          <w:b/>
          <w:bCs/>
          <w:lang w:val="en-US"/>
        </w:rPr>
        <w:t>userId, appointmentDetails):</w:t>
      </w:r>
      <w:r w:rsidRPr="001D0E27">
        <w:rPr>
          <w:lang w:val="en-US"/>
        </w:rPr>
        <w:t xml:space="preserve"> Notifies the user that an appointment has been cancelled.</w:t>
      </w:r>
    </w:p>
    <w:p w14:paraId="04602872" w14:textId="3DA5154D" w:rsidR="044842F1" w:rsidRDefault="506E5A57" w:rsidP="1A01AA42">
      <w:pPr>
        <w:pStyle w:val="ListeParagraf"/>
        <w:numPr>
          <w:ilvl w:val="0"/>
          <w:numId w:val="19"/>
        </w:numPr>
        <w:spacing w:before="240" w:after="240"/>
        <w:rPr>
          <w:lang w:val="en-US"/>
        </w:rPr>
      </w:pPr>
      <w:proofErr w:type="gramStart"/>
      <w:r w:rsidRPr="1A01AA42">
        <w:rPr>
          <w:b/>
          <w:bCs/>
          <w:lang w:val="en-US"/>
        </w:rPr>
        <w:t>SendReminderEmail(</w:t>
      </w:r>
      <w:proofErr w:type="gramEnd"/>
      <w:r w:rsidRPr="1A01AA42">
        <w:rPr>
          <w:b/>
          <w:bCs/>
          <w:lang w:val="en-US"/>
        </w:rPr>
        <w:t>userId, appointmentDetails):</w:t>
      </w:r>
      <w:r w:rsidRPr="1A01AA42">
        <w:rPr>
          <w:lang w:val="en-US"/>
        </w:rPr>
        <w:t xml:space="preserve"> Sends a reminder before the scheduled time.</w:t>
      </w:r>
    </w:p>
    <w:p w14:paraId="717158F7" w14:textId="17E09B6B" w:rsidR="008C38F4" w:rsidRDefault="74108AA9" w:rsidP="008C38F4">
      <w:pPr>
        <w:pStyle w:val="Balk1"/>
        <w:rPr>
          <w:lang w:val="en-US"/>
        </w:rPr>
      </w:pPr>
      <w:bookmarkStart w:id="16" w:name="_Toc216036316"/>
      <w:r w:rsidRPr="044842F1">
        <w:rPr>
          <w:lang w:val="en-US"/>
        </w:rPr>
        <w:lastRenderedPageBreak/>
        <w:t>Glossary</w:t>
      </w:r>
      <w:r w:rsidR="16ED7480" w:rsidRPr="044842F1">
        <w:rPr>
          <w:lang w:val="en-US"/>
        </w:rPr>
        <w:t xml:space="preserve"> of Terms</w:t>
      </w:r>
      <w:bookmarkEnd w:id="16"/>
    </w:p>
    <w:p w14:paraId="124EA961" w14:textId="2FCE4C8A" w:rsidR="149A72A0" w:rsidRDefault="149A72A0" w:rsidP="044842F1">
      <w:pPr>
        <w:spacing w:before="240" w:after="240"/>
      </w:pPr>
      <w:r w:rsidRPr="044842F1">
        <w:rPr>
          <w:rFonts w:eastAsia="Arial" w:cs="Arial"/>
          <w:b/>
          <w:bCs/>
          <w:lang w:val="en-US"/>
        </w:rPr>
        <w:t>Appointment Status:</w:t>
      </w:r>
      <w:r w:rsidRPr="044842F1">
        <w:rPr>
          <w:rFonts w:eastAsia="Arial" w:cs="Arial"/>
          <w:lang w:val="en-US"/>
        </w:rPr>
        <w:t xml:space="preserve"> Defines the current state of a booking within its lifecycle. Key states include:</w:t>
      </w:r>
    </w:p>
    <w:p w14:paraId="15BD8039" w14:textId="4AFD0827" w:rsidR="149A72A0" w:rsidRDefault="149A72A0" w:rsidP="00824DE5">
      <w:pPr>
        <w:pStyle w:val="ListeParagraf"/>
        <w:numPr>
          <w:ilvl w:val="0"/>
          <w:numId w:val="5"/>
        </w:numPr>
        <w:spacing w:before="240" w:after="240"/>
        <w:rPr>
          <w:rFonts w:eastAsia="Arial" w:cs="Arial"/>
          <w:lang w:val="en-US"/>
        </w:rPr>
      </w:pPr>
      <w:r w:rsidRPr="044842F1">
        <w:rPr>
          <w:rFonts w:eastAsia="Arial" w:cs="Arial"/>
          <w:b/>
          <w:bCs/>
          <w:lang w:val="en-US"/>
        </w:rPr>
        <w:t>PENDING:</w:t>
      </w:r>
      <w:r w:rsidRPr="044842F1">
        <w:rPr>
          <w:rFonts w:eastAsia="Arial" w:cs="Arial"/>
          <w:lang w:val="en-US"/>
        </w:rPr>
        <w:t xml:space="preserve"> The appointment is requested by a customer but not yet confirmed by the employee or manager.</w:t>
      </w:r>
    </w:p>
    <w:p w14:paraId="11471802" w14:textId="7C75DBA7" w:rsidR="149A72A0" w:rsidRDefault="149A72A0" w:rsidP="00824DE5">
      <w:pPr>
        <w:pStyle w:val="ListeParagraf"/>
        <w:numPr>
          <w:ilvl w:val="0"/>
          <w:numId w:val="5"/>
        </w:numPr>
        <w:spacing w:before="240" w:after="240"/>
        <w:rPr>
          <w:rFonts w:eastAsia="Arial" w:cs="Arial"/>
          <w:lang w:val="en-US"/>
        </w:rPr>
      </w:pPr>
      <w:r w:rsidRPr="044842F1">
        <w:rPr>
          <w:rFonts w:eastAsia="Arial" w:cs="Arial"/>
          <w:b/>
          <w:bCs/>
          <w:lang w:val="en-US"/>
        </w:rPr>
        <w:t>APPROVED:</w:t>
      </w:r>
      <w:r w:rsidRPr="044842F1">
        <w:rPr>
          <w:rFonts w:eastAsia="Arial" w:cs="Arial"/>
          <w:lang w:val="en-US"/>
        </w:rPr>
        <w:t xml:space="preserve"> The appointment is confirmed and scheduled on the calendar.</w:t>
      </w:r>
    </w:p>
    <w:p w14:paraId="662CDF87" w14:textId="79B72DC0" w:rsidR="149A72A0" w:rsidRDefault="149A72A0" w:rsidP="00824DE5">
      <w:pPr>
        <w:pStyle w:val="ListeParagraf"/>
        <w:numPr>
          <w:ilvl w:val="0"/>
          <w:numId w:val="5"/>
        </w:numPr>
        <w:spacing w:before="240" w:after="240"/>
        <w:rPr>
          <w:rFonts w:eastAsia="Arial" w:cs="Arial"/>
          <w:lang w:val="en-US"/>
        </w:rPr>
      </w:pPr>
      <w:r w:rsidRPr="044842F1">
        <w:rPr>
          <w:rFonts w:eastAsia="Arial" w:cs="Arial"/>
          <w:b/>
          <w:bCs/>
          <w:lang w:val="en-US"/>
        </w:rPr>
        <w:t>REJECTED:</w:t>
      </w:r>
      <w:r w:rsidRPr="044842F1">
        <w:rPr>
          <w:rFonts w:eastAsia="Arial" w:cs="Arial"/>
          <w:lang w:val="en-US"/>
        </w:rPr>
        <w:t xml:space="preserve"> The appointment request was denied by the staff.</w:t>
      </w:r>
    </w:p>
    <w:p w14:paraId="2671E65F" w14:textId="103CF4D8" w:rsidR="149A72A0" w:rsidRDefault="149A72A0" w:rsidP="00824DE5">
      <w:pPr>
        <w:pStyle w:val="ListeParagraf"/>
        <w:numPr>
          <w:ilvl w:val="0"/>
          <w:numId w:val="5"/>
        </w:numPr>
        <w:spacing w:before="240" w:after="240"/>
        <w:rPr>
          <w:rFonts w:eastAsia="Arial" w:cs="Arial"/>
          <w:lang w:val="en-US"/>
        </w:rPr>
      </w:pPr>
      <w:r w:rsidRPr="044842F1">
        <w:rPr>
          <w:rFonts w:eastAsia="Arial" w:cs="Arial"/>
          <w:b/>
          <w:bCs/>
          <w:lang w:val="en-US"/>
        </w:rPr>
        <w:t>CANCELLED:</w:t>
      </w:r>
      <w:r w:rsidRPr="044842F1">
        <w:rPr>
          <w:rFonts w:eastAsia="Arial" w:cs="Arial"/>
          <w:lang w:val="en-US"/>
        </w:rPr>
        <w:t xml:space="preserve"> The appointment was </w:t>
      </w:r>
      <w:proofErr w:type="gramStart"/>
      <w:r w:rsidRPr="044842F1">
        <w:rPr>
          <w:rFonts w:eastAsia="Arial" w:cs="Arial"/>
          <w:lang w:val="en-US"/>
        </w:rPr>
        <w:t>revoked</w:t>
      </w:r>
      <w:proofErr w:type="gramEnd"/>
      <w:r w:rsidRPr="044842F1">
        <w:rPr>
          <w:rFonts w:eastAsia="Arial" w:cs="Arial"/>
          <w:lang w:val="en-US"/>
        </w:rPr>
        <w:t xml:space="preserve"> by the customer or staff after initial approval.</w:t>
      </w:r>
    </w:p>
    <w:p w14:paraId="2CCBBC8C" w14:textId="78AF7DDE" w:rsidR="149A72A0" w:rsidRDefault="149A72A0" w:rsidP="044842F1">
      <w:pPr>
        <w:spacing w:before="240" w:after="240"/>
      </w:pPr>
      <w:r w:rsidRPr="044842F1">
        <w:rPr>
          <w:rFonts w:eastAsia="Arial" w:cs="Arial"/>
          <w:b/>
          <w:bCs/>
          <w:lang w:val="en-US"/>
        </w:rPr>
        <w:t>API-First Approach:</w:t>
      </w:r>
      <w:r w:rsidRPr="044842F1">
        <w:rPr>
          <w:rFonts w:eastAsia="Arial" w:cs="Arial"/>
          <w:lang w:val="en-US"/>
        </w:rPr>
        <w:t xml:space="preserve"> A design strategy where the Application Programming Interface (API) is designed and implemented before the user interface. This allows the backend (Spring Boot) and frontend (React) to be developed in parallel.</w:t>
      </w:r>
    </w:p>
    <w:p w14:paraId="5AB822F0" w14:textId="383A8E71" w:rsidR="431A7D91" w:rsidRDefault="431A7D91" w:rsidP="044842F1">
      <w:pPr>
        <w:spacing w:before="240" w:after="240"/>
      </w:pPr>
      <w:r w:rsidRPr="044842F1">
        <w:rPr>
          <w:rFonts w:eastAsia="Arial" w:cs="Arial"/>
          <w:b/>
          <w:bCs/>
          <w:lang w:val="en-US"/>
        </w:rPr>
        <w:t>JWT (JSON Web Token):</w:t>
      </w:r>
      <w:r w:rsidRPr="044842F1">
        <w:rPr>
          <w:rFonts w:eastAsia="Arial" w:cs="Arial"/>
          <w:lang w:val="en-US"/>
        </w:rPr>
        <w:t xml:space="preserve"> A compact, URL-safe means of representing claims to be transferred between two parties. In this system, it is used to securely transmit user identity between the React frontend and Spring Boot backend without server-side sessions.</w:t>
      </w:r>
    </w:p>
    <w:p w14:paraId="56CE21FC" w14:textId="6039ADA4" w:rsidR="149A72A0" w:rsidRDefault="149A72A0" w:rsidP="044842F1">
      <w:pPr>
        <w:spacing w:before="240" w:after="240"/>
      </w:pPr>
      <w:r w:rsidRPr="044842F1">
        <w:rPr>
          <w:rFonts w:eastAsia="Arial" w:cs="Arial"/>
          <w:b/>
          <w:bCs/>
          <w:lang w:val="en-US"/>
        </w:rPr>
        <w:t>Double-Booking:</w:t>
      </w:r>
      <w:r w:rsidRPr="044842F1">
        <w:rPr>
          <w:rFonts w:eastAsia="Arial" w:cs="Arial"/>
          <w:lang w:val="en-US"/>
        </w:rPr>
        <w:t xml:space="preserve"> A scheduling conflict where two different appointments are assigned to the same employee or resource at the same overlapping time slot. The system's Scheduling Subsystem is designed to prevent this.</w:t>
      </w:r>
    </w:p>
    <w:p w14:paraId="29C0F0C2" w14:textId="6F722F82" w:rsidR="149A72A0" w:rsidRDefault="149A72A0" w:rsidP="044842F1">
      <w:pPr>
        <w:spacing w:before="240" w:after="240"/>
      </w:pPr>
      <w:r w:rsidRPr="044842F1">
        <w:rPr>
          <w:rFonts w:eastAsia="Arial" w:cs="Arial"/>
          <w:b/>
          <w:bCs/>
          <w:lang w:val="en-US"/>
        </w:rPr>
        <w:t>Multi-Tenancy:</w:t>
      </w:r>
      <w:r w:rsidRPr="044842F1">
        <w:rPr>
          <w:rFonts w:eastAsia="Arial" w:cs="Arial"/>
          <w:lang w:val="en-US"/>
        </w:rPr>
        <w:t xml:space="preserve"> A software architecture in which a single instance of the software runs on a server and serves multiple distinct user groups (tenants). In this system, each "Company" is a tenant, and their data is logically isolated using a </w:t>
      </w:r>
      <w:r w:rsidRPr="044842F1">
        <w:rPr>
          <w:rFonts w:ascii="Consolas" w:eastAsia="Consolas" w:hAnsi="Consolas" w:cs="Consolas"/>
          <w:lang w:val="en-US"/>
        </w:rPr>
        <w:t>company_id</w:t>
      </w:r>
      <w:r w:rsidRPr="044842F1">
        <w:rPr>
          <w:rFonts w:eastAsia="Arial" w:cs="Arial"/>
          <w:lang w:val="en-US"/>
        </w:rPr>
        <w:t xml:space="preserve"> filter in the database.</w:t>
      </w:r>
    </w:p>
    <w:p w14:paraId="377D1BDD" w14:textId="7A511601" w:rsidR="00F30F2F" w:rsidRPr="0099225A" w:rsidRDefault="149A72A0" w:rsidP="044842F1">
      <w:pPr>
        <w:spacing w:before="240" w:after="240"/>
      </w:pPr>
      <w:r w:rsidRPr="044842F1">
        <w:rPr>
          <w:rFonts w:eastAsia="Arial" w:cs="Arial"/>
          <w:b/>
          <w:bCs/>
          <w:lang w:val="en-US"/>
        </w:rPr>
        <w:t>Resource:</w:t>
      </w:r>
      <w:r w:rsidRPr="044842F1">
        <w:rPr>
          <w:rFonts w:eastAsia="Arial" w:cs="Arial"/>
          <w:lang w:val="en-US"/>
        </w:rPr>
        <w:t xml:space="preserve"> A physical asset or facility required to perform a service (e.g., a massage room, a dental chair, or specific equipment). Resources are managed by Branch Managers and must be checked for availability alongside employees.</w:t>
      </w:r>
    </w:p>
    <w:p w14:paraId="75C73E11" w14:textId="61633F37" w:rsidR="149A72A0" w:rsidRDefault="149A72A0" w:rsidP="044842F1">
      <w:pPr>
        <w:spacing w:before="240" w:after="240"/>
      </w:pPr>
      <w:r w:rsidRPr="044842F1">
        <w:rPr>
          <w:rFonts w:eastAsia="Arial" w:cs="Arial"/>
          <w:b/>
          <w:bCs/>
          <w:lang w:val="en-US"/>
        </w:rPr>
        <w:t>Service:</w:t>
      </w:r>
      <w:r w:rsidRPr="044842F1">
        <w:rPr>
          <w:rFonts w:eastAsia="Arial" w:cs="Arial"/>
          <w:lang w:val="en-US"/>
        </w:rPr>
        <w:t xml:space="preserve"> A specific type of work or treatment offered by the company (e.g., "Haircut," "Dental Cleaning") that has a defined duration and price. Services are assigned to employees who have the skill to perform them.</w:t>
      </w:r>
    </w:p>
    <w:p w14:paraId="267F1F54" w14:textId="3F72B215" w:rsidR="149A72A0" w:rsidRDefault="149A72A0" w:rsidP="044842F1">
      <w:pPr>
        <w:spacing w:before="240" w:after="240"/>
      </w:pPr>
      <w:r w:rsidRPr="044842F1">
        <w:rPr>
          <w:rFonts w:eastAsia="Arial" w:cs="Arial"/>
          <w:b/>
          <w:bCs/>
          <w:lang w:val="en-US"/>
        </w:rPr>
        <w:t>Stateless Authentication:</w:t>
      </w:r>
      <w:r w:rsidRPr="044842F1">
        <w:rPr>
          <w:rFonts w:eastAsia="Arial" w:cs="Arial"/>
          <w:lang w:val="en-US"/>
        </w:rPr>
        <w:t xml:space="preserve"> A security mechanism where the server does not store session information for logged-in users. Instead, the client sends a JSON Web Token (JWT) with every request to prove identity.</w:t>
      </w:r>
    </w:p>
    <w:p w14:paraId="4C168F59" w14:textId="6FDE1CB3" w:rsidR="149A72A0" w:rsidRDefault="149A72A0" w:rsidP="044842F1">
      <w:pPr>
        <w:spacing w:before="240" w:after="240"/>
      </w:pPr>
      <w:r w:rsidRPr="044842F1">
        <w:rPr>
          <w:rFonts w:eastAsia="Arial" w:cs="Arial"/>
          <w:b/>
          <w:bCs/>
          <w:lang w:val="en-US"/>
        </w:rPr>
        <w:t>Subsystem:</w:t>
      </w:r>
      <w:r w:rsidRPr="044842F1">
        <w:rPr>
          <w:rFonts w:eastAsia="Arial" w:cs="Arial"/>
          <w:lang w:val="en-US"/>
        </w:rPr>
        <w:t xml:space="preserve"> A logical component of the system responsible for a specific set of functionalities (e.g., Scheduling Subsystem, Notification Subsystem). This decomposition helps in minimizing dependencies.</w:t>
      </w:r>
    </w:p>
    <w:p w14:paraId="056176EC" w14:textId="55534D08" w:rsidR="149A72A0" w:rsidRDefault="149A72A0" w:rsidP="044842F1">
      <w:pPr>
        <w:spacing w:before="240" w:after="240"/>
      </w:pPr>
      <w:r w:rsidRPr="044842F1">
        <w:rPr>
          <w:rFonts w:eastAsia="Arial" w:cs="Arial"/>
          <w:b/>
          <w:bCs/>
          <w:lang w:val="en-US"/>
        </w:rPr>
        <w:t>Tenant:</w:t>
      </w:r>
      <w:r w:rsidRPr="044842F1">
        <w:rPr>
          <w:rFonts w:eastAsia="Arial" w:cs="Arial"/>
          <w:lang w:val="en-US"/>
        </w:rPr>
        <w:t xml:space="preserve"> In the context of this system, a "Tenant" refers to a distinct Company that subscribes to the platform. Each tenant has its own isolated list of employees, services, and customers.</w:t>
      </w:r>
    </w:p>
    <w:p w14:paraId="6D32752E" w14:textId="64A71423" w:rsidR="00416470" w:rsidRPr="0099225A" w:rsidRDefault="149A72A0" w:rsidP="0099225A">
      <w:pPr>
        <w:spacing w:before="240" w:after="240"/>
      </w:pPr>
      <w:r w:rsidRPr="044842F1">
        <w:rPr>
          <w:rFonts w:eastAsia="Arial" w:cs="Arial"/>
          <w:b/>
          <w:bCs/>
          <w:lang w:val="en-US"/>
        </w:rPr>
        <w:t>Working Shift:</w:t>
      </w:r>
      <w:r w:rsidRPr="044842F1">
        <w:rPr>
          <w:rFonts w:eastAsia="Arial" w:cs="Arial"/>
          <w:lang w:val="en-US"/>
        </w:rPr>
        <w:t xml:space="preserve"> The defined </w:t>
      </w:r>
      <w:proofErr w:type="gramStart"/>
      <w:r w:rsidRPr="044842F1">
        <w:rPr>
          <w:rFonts w:eastAsia="Arial" w:cs="Arial"/>
          <w:lang w:val="en-US"/>
        </w:rPr>
        <w:t>time period</w:t>
      </w:r>
      <w:proofErr w:type="gramEnd"/>
      <w:r w:rsidRPr="044842F1">
        <w:rPr>
          <w:rFonts w:eastAsia="Arial" w:cs="Arial"/>
          <w:lang w:val="en-US"/>
        </w:rPr>
        <w:t xml:space="preserve"> during a day when an employee is available to accept appointments. This is used by the logic to calculate available time slots.</w:t>
      </w:r>
    </w:p>
    <w:p w14:paraId="76B0609C" w14:textId="0DE60B1E" w:rsidR="00726649" w:rsidRDefault="00726649" w:rsidP="588EEF77">
      <w:r>
        <w:br w:type="page"/>
      </w:r>
    </w:p>
    <w:p w14:paraId="53D013CB" w14:textId="011298FF" w:rsidR="00726649" w:rsidRDefault="74C1EAC3" w:rsidP="1A01AA42">
      <w:pPr>
        <w:pStyle w:val="Balk1"/>
        <w:rPr>
          <w:lang w:val="en-US"/>
        </w:rPr>
      </w:pPr>
      <w:r w:rsidRPr="1A01AA42">
        <w:rPr>
          <w:lang w:val="en-US"/>
        </w:rPr>
        <w:lastRenderedPageBreak/>
        <w:t>Traceability</w:t>
      </w:r>
    </w:p>
    <w:p w14:paraId="7FA61C0F" w14:textId="46EFE594" w:rsidR="00F30F2F" w:rsidRDefault="1FE7FA92" w:rsidP="1A01AA42">
      <w:pPr>
        <w:spacing w:after="160" w:line="259" w:lineRule="auto"/>
        <w:jc w:val="center"/>
        <w:rPr>
          <w:i/>
          <w:iCs/>
          <w:lang w:val="en-US"/>
        </w:rPr>
      </w:pPr>
      <w:r>
        <w:rPr>
          <w:noProof/>
        </w:rPr>
        <w:drawing>
          <wp:inline distT="0" distB="0" distL="0" distR="0" wp14:anchorId="1B37578F" wp14:editId="69E90013">
            <wp:extent cx="5762625" cy="4486275"/>
            <wp:effectExtent l="0" t="0" r="0" b="0"/>
            <wp:docPr id="8340255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25504" name=""/>
                    <pic:cNvPicPr/>
                  </pic:nvPicPr>
                  <pic:blipFill>
                    <a:blip r:embed="rId18">
                      <a:extLst>
                        <a:ext uri="{28A0092B-C50C-407E-A947-70E740481C1C}">
                          <a14:useLocalDpi xmlns:a14="http://schemas.microsoft.com/office/drawing/2010/main" val="0"/>
                        </a:ext>
                      </a:extLst>
                    </a:blip>
                    <a:stretch>
                      <a:fillRect/>
                    </a:stretch>
                  </pic:blipFill>
                  <pic:spPr>
                    <a:xfrm>
                      <a:off x="0" y="0"/>
                      <a:ext cx="5762625" cy="4486275"/>
                    </a:xfrm>
                    <a:prstGeom prst="rect">
                      <a:avLst/>
                    </a:prstGeom>
                  </pic:spPr>
                </pic:pic>
              </a:graphicData>
            </a:graphic>
          </wp:inline>
        </w:drawing>
      </w:r>
    </w:p>
    <w:p w14:paraId="10C86869" w14:textId="45108F4A" w:rsidR="00DC7A9E" w:rsidRPr="00416470" w:rsidRDefault="2DDCA118" w:rsidP="00F30F2F">
      <w:pPr>
        <w:jc w:val="center"/>
        <w:rPr>
          <w:i/>
          <w:iCs/>
          <w:lang w:val="en-US"/>
        </w:rPr>
      </w:pPr>
      <w:r>
        <w:rPr>
          <w:noProof/>
        </w:rPr>
        <w:drawing>
          <wp:inline distT="0" distB="0" distL="0" distR="0" wp14:anchorId="03A307CD" wp14:editId="38085A48">
            <wp:extent cx="4174516" cy="2601310"/>
            <wp:effectExtent l="0" t="0" r="0" b="8890"/>
            <wp:docPr id="17031989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98982" name=""/>
                    <pic:cNvPicPr/>
                  </pic:nvPicPr>
                  <pic:blipFill>
                    <a:blip r:embed="rId19">
                      <a:extLst>
                        <a:ext uri="{28A0092B-C50C-407E-A947-70E740481C1C}">
                          <a14:useLocalDpi xmlns:a14="http://schemas.microsoft.com/office/drawing/2010/main" val="0"/>
                        </a:ext>
                      </a:extLst>
                    </a:blip>
                    <a:stretch>
                      <a:fillRect/>
                    </a:stretch>
                  </pic:blipFill>
                  <pic:spPr>
                    <a:xfrm>
                      <a:off x="0" y="0"/>
                      <a:ext cx="4177418" cy="2603118"/>
                    </a:xfrm>
                    <a:prstGeom prst="rect">
                      <a:avLst/>
                    </a:prstGeom>
                  </pic:spPr>
                </pic:pic>
              </a:graphicData>
            </a:graphic>
          </wp:inline>
        </w:drawing>
      </w:r>
    </w:p>
    <w:sectPr w:rsidR="00DC7A9E" w:rsidRPr="00416470" w:rsidSect="008C38F4">
      <w:headerReference w:type="default" r:id="rId20"/>
      <w:footerReference w:type="default" r:id="rId21"/>
      <w:headerReference w:type="first" r:id="rId22"/>
      <w:footerReference w:type="first" r:id="rId2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5FC3E" w14:textId="77777777" w:rsidR="00C24148" w:rsidRDefault="00C24148" w:rsidP="006E75F7">
      <w:pPr>
        <w:spacing w:after="0"/>
      </w:pPr>
      <w:r>
        <w:separator/>
      </w:r>
    </w:p>
  </w:endnote>
  <w:endnote w:type="continuationSeparator" w:id="0">
    <w:p w14:paraId="6388CE6D" w14:textId="77777777" w:rsidR="00C24148" w:rsidRDefault="00C24148" w:rsidP="006E75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A2"/>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2074309192"/>
      <w:docPartObj>
        <w:docPartGallery w:val="Page Numbers (Bottom of Page)"/>
        <w:docPartUnique/>
      </w:docPartObj>
    </w:sdtPr>
    <w:sdtEndPr>
      <w:rPr>
        <w:noProof/>
      </w:rPr>
    </w:sdtEndPr>
    <w:sdtContent>
      <w:p w14:paraId="4B43D007" w14:textId="1ADF7501" w:rsidR="008C38F4" w:rsidRPr="00303173" w:rsidRDefault="00303173" w:rsidP="00303173">
        <w:pPr>
          <w:pStyle w:val="AltBilgi"/>
          <w:jc w:val="right"/>
          <w:rPr>
            <w:sz w:val="20"/>
            <w:szCs w:val="20"/>
          </w:rPr>
        </w:pPr>
        <w:r w:rsidRPr="00303173">
          <w:rPr>
            <w:sz w:val="20"/>
            <w:szCs w:val="20"/>
          </w:rPr>
          <w:fldChar w:fldCharType="begin"/>
        </w:r>
        <w:r w:rsidRPr="00303173">
          <w:rPr>
            <w:sz w:val="20"/>
            <w:szCs w:val="20"/>
          </w:rPr>
          <w:instrText xml:space="preserve"> PAGE   \* MERGEFORMAT </w:instrText>
        </w:r>
        <w:r w:rsidRPr="00303173">
          <w:rPr>
            <w:sz w:val="20"/>
            <w:szCs w:val="20"/>
          </w:rPr>
          <w:fldChar w:fldCharType="separate"/>
        </w:r>
        <w:r w:rsidRPr="00303173">
          <w:rPr>
            <w:noProof/>
            <w:sz w:val="20"/>
            <w:szCs w:val="20"/>
          </w:rPr>
          <w:t>2</w:t>
        </w:r>
        <w:r w:rsidRPr="00303173">
          <w:rPr>
            <w:noProof/>
            <w:sz w:val="20"/>
            <w:szCs w:val="20"/>
          </w:rPr>
          <w:fldChar w:fldCharType="end"/>
        </w:r>
        <w:r>
          <w:rPr>
            <w:noProof/>
            <w:sz w:val="20"/>
            <w:szCs w:val="20"/>
          </w:rPr>
          <w:t>/</w:t>
        </w:r>
        <w:r>
          <w:rPr>
            <w:noProof/>
            <w:sz w:val="20"/>
            <w:szCs w:val="20"/>
          </w:rPr>
          <w:fldChar w:fldCharType="begin"/>
        </w:r>
        <w:r>
          <w:rPr>
            <w:noProof/>
            <w:sz w:val="20"/>
            <w:szCs w:val="20"/>
          </w:rPr>
          <w:instrText xml:space="preserve"> NUMPAGES  \* Arabic  \* MERGEFORMAT </w:instrText>
        </w:r>
        <w:r>
          <w:rPr>
            <w:noProof/>
            <w:sz w:val="20"/>
            <w:szCs w:val="20"/>
          </w:rPr>
          <w:fldChar w:fldCharType="separate"/>
        </w:r>
        <w:r>
          <w:rPr>
            <w:noProof/>
            <w:sz w:val="20"/>
            <w:szCs w:val="20"/>
          </w:rPr>
          <w:t>4</w:t>
        </w:r>
        <w:r>
          <w:rPr>
            <w:noProof/>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44842F1" w14:paraId="6BA4EA0B" w14:textId="77777777" w:rsidTr="044842F1">
      <w:trPr>
        <w:trHeight w:val="300"/>
      </w:trPr>
      <w:tc>
        <w:tcPr>
          <w:tcW w:w="3020" w:type="dxa"/>
        </w:tcPr>
        <w:p w14:paraId="624BB9E8" w14:textId="129D7C37" w:rsidR="044842F1" w:rsidRDefault="044842F1" w:rsidP="044842F1">
          <w:pPr>
            <w:pStyle w:val="stBilgi"/>
            <w:ind w:left="-115"/>
          </w:pPr>
        </w:p>
      </w:tc>
      <w:tc>
        <w:tcPr>
          <w:tcW w:w="3020" w:type="dxa"/>
        </w:tcPr>
        <w:p w14:paraId="05215493" w14:textId="7D67774D" w:rsidR="044842F1" w:rsidRDefault="044842F1" w:rsidP="044842F1">
          <w:pPr>
            <w:pStyle w:val="stBilgi"/>
            <w:jc w:val="center"/>
          </w:pPr>
        </w:p>
      </w:tc>
      <w:tc>
        <w:tcPr>
          <w:tcW w:w="3020" w:type="dxa"/>
        </w:tcPr>
        <w:p w14:paraId="6811EB8B" w14:textId="1872B342" w:rsidR="044842F1" w:rsidRDefault="044842F1" w:rsidP="044842F1">
          <w:pPr>
            <w:pStyle w:val="stBilgi"/>
            <w:ind w:right="-115"/>
            <w:jc w:val="right"/>
          </w:pPr>
        </w:p>
      </w:tc>
    </w:tr>
  </w:tbl>
  <w:p w14:paraId="7BC5016A" w14:textId="014E2359" w:rsidR="044842F1" w:rsidRDefault="044842F1" w:rsidP="044842F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871EC" w14:textId="77777777" w:rsidR="00C24148" w:rsidRDefault="00C24148" w:rsidP="006E75F7">
      <w:pPr>
        <w:spacing w:after="0"/>
      </w:pPr>
      <w:r>
        <w:separator/>
      </w:r>
    </w:p>
  </w:footnote>
  <w:footnote w:type="continuationSeparator" w:id="0">
    <w:p w14:paraId="208F2A90" w14:textId="77777777" w:rsidR="00C24148" w:rsidRDefault="00C24148" w:rsidP="006E75F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9432" w:type="dxa"/>
      <w:tblInd w:w="61" w:type="dxa"/>
      <w:tblLook w:val="0000" w:firstRow="0" w:lastRow="0" w:firstColumn="0" w:lastColumn="0" w:noHBand="0" w:noVBand="0"/>
    </w:tblPr>
    <w:tblGrid>
      <w:gridCol w:w="1494"/>
      <w:gridCol w:w="5103"/>
      <w:gridCol w:w="2835"/>
    </w:tblGrid>
    <w:tr w:rsidR="00303173" w:rsidRPr="00303173" w14:paraId="17DF67EE" w14:textId="77777777" w:rsidTr="044842F1">
      <w:trPr>
        <w:trHeight w:val="983"/>
      </w:trPr>
      <w:tc>
        <w:tcPr>
          <w:tcW w:w="1494" w:type="dxa"/>
          <w:vAlign w:val="center"/>
        </w:tcPr>
        <w:p w14:paraId="116C7280" w14:textId="152237A5" w:rsidR="00303173" w:rsidRPr="00303173" w:rsidRDefault="044842F1" w:rsidP="00303173">
          <w:pPr>
            <w:pStyle w:val="stBilgi"/>
            <w:jc w:val="center"/>
          </w:pPr>
          <w:r>
            <w:rPr>
              <w:noProof/>
            </w:rPr>
            <w:drawing>
              <wp:inline distT="0" distB="0" distL="0" distR="0" wp14:anchorId="73D69B74" wp14:editId="0FD33AE6">
                <wp:extent cx="579170" cy="579170"/>
                <wp:effectExtent l="0" t="0" r="0" b="0"/>
                <wp:docPr id="16361258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25892" name="Picture 1636125892"/>
                        <pic:cNvPicPr/>
                      </pic:nvPicPr>
                      <pic:blipFill>
                        <a:blip r:embed="rId1">
                          <a:extLst>
                            <a:ext uri="{28A0092B-C50C-407E-A947-70E740481C1C}">
                              <a14:useLocalDpi xmlns:a14="http://schemas.microsoft.com/office/drawing/2010/main"/>
                            </a:ext>
                          </a:extLst>
                        </a:blip>
                        <a:stretch>
                          <a:fillRect/>
                        </a:stretch>
                      </pic:blipFill>
                      <pic:spPr>
                        <a:xfrm>
                          <a:off x="0" y="0"/>
                          <a:ext cx="579170" cy="579170"/>
                        </a:xfrm>
                        <a:prstGeom prst="rect">
                          <a:avLst/>
                        </a:prstGeom>
                      </pic:spPr>
                    </pic:pic>
                  </a:graphicData>
                </a:graphic>
              </wp:inline>
            </w:drawing>
          </w:r>
        </w:p>
      </w:tc>
      <w:tc>
        <w:tcPr>
          <w:tcW w:w="5103" w:type="dxa"/>
          <w:vAlign w:val="center"/>
        </w:tcPr>
        <w:p w14:paraId="087146A9" w14:textId="635F6AA4" w:rsidR="00303173" w:rsidRPr="00303173" w:rsidRDefault="044842F1" w:rsidP="00303173">
          <w:pPr>
            <w:pStyle w:val="stBilgi"/>
            <w:jc w:val="center"/>
            <w:rPr>
              <w:lang w:val="en-US"/>
            </w:rPr>
          </w:pPr>
          <w:r w:rsidRPr="044842F1">
            <w:rPr>
              <w:lang w:val="en-US"/>
            </w:rPr>
            <w:t>SOFTWARE DESIGN DOCUMENT</w:t>
          </w:r>
          <w:r w:rsidR="001D6C4D">
            <w:br/>
          </w:r>
          <w:r w:rsidRPr="044842F1">
            <w:rPr>
              <w:lang w:val="en-US"/>
            </w:rPr>
            <w:t>for</w:t>
          </w:r>
          <w:r w:rsidR="001D6C4D">
            <w:br/>
          </w:r>
          <w:r w:rsidRPr="044842F1">
            <w:rPr>
              <w:lang w:val="en-US"/>
            </w:rPr>
            <w:t>APPOINTMENT MANAGEMENT SYSTEM</w:t>
          </w:r>
        </w:p>
      </w:tc>
      <w:tc>
        <w:tcPr>
          <w:tcW w:w="2835" w:type="dxa"/>
          <w:vAlign w:val="center"/>
        </w:tcPr>
        <w:p w14:paraId="27C8E955" w14:textId="1DD7BD48" w:rsidR="00303173" w:rsidRPr="00303173" w:rsidRDefault="00303173">
          <w:pPr>
            <w:pStyle w:val="stBilgi"/>
            <w:rPr>
              <w:lang w:val="en-US"/>
            </w:rPr>
          </w:pPr>
          <w:r>
            <w:rPr>
              <w:lang w:val="en-US"/>
            </w:rPr>
            <w:t>Issue</w:t>
          </w:r>
          <w:r w:rsidRPr="00303173">
            <w:rPr>
              <w:lang w:val="en-US"/>
            </w:rPr>
            <w:t xml:space="preserve"> No: 1.0</w:t>
          </w:r>
        </w:p>
        <w:p w14:paraId="7CB070AC" w14:textId="7811105B" w:rsidR="00303173" w:rsidRPr="00303173" w:rsidRDefault="044842F1">
          <w:pPr>
            <w:pStyle w:val="stBilgi"/>
            <w:rPr>
              <w:lang w:val="en-US"/>
            </w:rPr>
          </w:pPr>
          <w:r w:rsidRPr="044842F1">
            <w:rPr>
              <w:lang w:val="en-US"/>
            </w:rPr>
            <w:t>Issue Date: 14.12.2025</w:t>
          </w:r>
        </w:p>
      </w:tc>
    </w:tr>
  </w:tbl>
  <w:p w14:paraId="53A2023D" w14:textId="77777777" w:rsidR="00303173" w:rsidRPr="00303173" w:rsidRDefault="00303173">
    <w:pPr>
      <w:pStyle w:val="stBilgi"/>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44842F1" w14:paraId="6984EC4B" w14:textId="77777777" w:rsidTr="044842F1">
      <w:trPr>
        <w:trHeight w:val="300"/>
      </w:trPr>
      <w:tc>
        <w:tcPr>
          <w:tcW w:w="3020" w:type="dxa"/>
        </w:tcPr>
        <w:p w14:paraId="63F036EA" w14:textId="12FE6531" w:rsidR="044842F1" w:rsidRDefault="044842F1" w:rsidP="044842F1">
          <w:pPr>
            <w:pStyle w:val="stBilgi"/>
            <w:ind w:left="-115"/>
          </w:pPr>
        </w:p>
      </w:tc>
      <w:tc>
        <w:tcPr>
          <w:tcW w:w="3020" w:type="dxa"/>
        </w:tcPr>
        <w:p w14:paraId="16C2603A" w14:textId="112CEA3F" w:rsidR="044842F1" w:rsidRDefault="044842F1" w:rsidP="044842F1">
          <w:pPr>
            <w:pStyle w:val="stBilgi"/>
            <w:jc w:val="center"/>
          </w:pPr>
        </w:p>
      </w:tc>
      <w:tc>
        <w:tcPr>
          <w:tcW w:w="3020" w:type="dxa"/>
        </w:tcPr>
        <w:p w14:paraId="269AAAEB" w14:textId="1ED3A4F5" w:rsidR="044842F1" w:rsidRDefault="044842F1" w:rsidP="044842F1">
          <w:pPr>
            <w:pStyle w:val="stBilgi"/>
            <w:ind w:right="-115"/>
            <w:jc w:val="right"/>
          </w:pPr>
        </w:p>
      </w:tc>
    </w:tr>
  </w:tbl>
  <w:p w14:paraId="08EE87C7" w14:textId="14117AD4" w:rsidR="044842F1" w:rsidRDefault="044842F1" w:rsidP="044842F1">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7AE6"/>
    <w:multiLevelType w:val="multilevel"/>
    <w:tmpl w:val="5D96C054"/>
    <w:lvl w:ilvl="0">
      <w:start w:val="1"/>
      <w:numFmt w:val="decimal"/>
      <w:lvlText w:val="%1."/>
      <w:lvlJc w:val="left"/>
      <w:pPr>
        <w:ind w:left="1068" w:hanging="360"/>
      </w:pPr>
    </w:lvl>
    <w:lvl w:ilvl="1">
      <w:start w:val="1"/>
      <w:numFmt w:val="decimal"/>
      <w:lvlText w:val="%1.%2."/>
      <w:lvlJc w:val="left"/>
      <w:pPr>
        <w:ind w:left="1788" w:hanging="360"/>
      </w:pPr>
    </w:lvl>
    <w:lvl w:ilvl="2">
      <w:start w:val="1"/>
      <w:numFmt w:val="decimal"/>
      <w:lvlText w:val="%1.%2.%3."/>
      <w:lvlJc w:val="left"/>
      <w:pPr>
        <w:ind w:left="2508" w:hanging="180"/>
      </w:pPr>
    </w:lvl>
    <w:lvl w:ilvl="3">
      <w:start w:val="1"/>
      <w:numFmt w:val="decimal"/>
      <w:lvlText w:val="%1.%2.%3.%4."/>
      <w:lvlJc w:val="left"/>
      <w:pPr>
        <w:ind w:left="3228" w:hanging="360"/>
      </w:pPr>
    </w:lvl>
    <w:lvl w:ilvl="4">
      <w:start w:val="1"/>
      <w:numFmt w:val="decimal"/>
      <w:lvlText w:val="%1.%2.%3.%4.%5."/>
      <w:lvlJc w:val="left"/>
      <w:pPr>
        <w:ind w:left="3948" w:hanging="360"/>
      </w:pPr>
    </w:lvl>
    <w:lvl w:ilvl="5">
      <w:start w:val="1"/>
      <w:numFmt w:val="decimal"/>
      <w:lvlText w:val="%1.%2.%3.%4.%5.%6."/>
      <w:lvlJc w:val="left"/>
      <w:pPr>
        <w:ind w:left="4668" w:hanging="180"/>
      </w:pPr>
    </w:lvl>
    <w:lvl w:ilvl="6">
      <w:start w:val="1"/>
      <w:numFmt w:val="decimal"/>
      <w:lvlText w:val="%1.%2.%3.%4.%5.%6.%7."/>
      <w:lvlJc w:val="left"/>
      <w:pPr>
        <w:ind w:left="5388" w:hanging="360"/>
      </w:pPr>
    </w:lvl>
    <w:lvl w:ilvl="7">
      <w:start w:val="1"/>
      <w:numFmt w:val="decimal"/>
      <w:lvlText w:val="%1.%2.%3.%4.%5.%6.%7.%8."/>
      <w:lvlJc w:val="left"/>
      <w:pPr>
        <w:ind w:left="6108" w:hanging="360"/>
      </w:pPr>
    </w:lvl>
    <w:lvl w:ilvl="8">
      <w:start w:val="1"/>
      <w:numFmt w:val="decimal"/>
      <w:lvlText w:val="%1.%2.%3.%4.%5.%6.%7.%8.%9."/>
      <w:lvlJc w:val="left"/>
      <w:pPr>
        <w:ind w:left="6828" w:hanging="180"/>
      </w:pPr>
    </w:lvl>
  </w:abstractNum>
  <w:abstractNum w:abstractNumId="1" w15:restartNumberingAfterBreak="0">
    <w:nsid w:val="036A6073"/>
    <w:multiLevelType w:val="hybridMultilevel"/>
    <w:tmpl w:val="FFFFFFFF"/>
    <w:lvl w:ilvl="0" w:tplc="059EB672">
      <w:start w:val="1"/>
      <w:numFmt w:val="bullet"/>
      <w:lvlText w:val=""/>
      <w:lvlJc w:val="left"/>
      <w:pPr>
        <w:ind w:left="720" w:hanging="360"/>
      </w:pPr>
      <w:rPr>
        <w:rFonts w:ascii="Symbol" w:hAnsi="Symbol" w:hint="default"/>
      </w:rPr>
    </w:lvl>
    <w:lvl w:ilvl="1" w:tplc="E9ACFE2E">
      <w:start w:val="1"/>
      <w:numFmt w:val="bullet"/>
      <w:lvlText w:val="o"/>
      <w:lvlJc w:val="left"/>
      <w:pPr>
        <w:ind w:left="1440" w:hanging="360"/>
      </w:pPr>
      <w:rPr>
        <w:rFonts w:ascii="Courier New" w:hAnsi="Courier New" w:hint="default"/>
      </w:rPr>
    </w:lvl>
    <w:lvl w:ilvl="2" w:tplc="C20CF3B6">
      <w:start w:val="1"/>
      <w:numFmt w:val="bullet"/>
      <w:lvlText w:val=""/>
      <w:lvlJc w:val="left"/>
      <w:pPr>
        <w:ind w:left="2160" w:hanging="360"/>
      </w:pPr>
      <w:rPr>
        <w:rFonts w:ascii="Wingdings" w:hAnsi="Wingdings" w:hint="default"/>
      </w:rPr>
    </w:lvl>
    <w:lvl w:ilvl="3" w:tplc="45149AAE">
      <w:start w:val="1"/>
      <w:numFmt w:val="bullet"/>
      <w:lvlText w:val=""/>
      <w:lvlJc w:val="left"/>
      <w:pPr>
        <w:ind w:left="2880" w:hanging="360"/>
      </w:pPr>
      <w:rPr>
        <w:rFonts w:ascii="Symbol" w:hAnsi="Symbol" w:hint="default"/>
      </w:rPr>
    </w:lvl>
    <w:lvl w:ilvl="4" w:tplc="7C565BB4">
      <w:start w:val="1"/>
      <w:numFmt w:val="bullet"/>
      <w:lvlText w:val="o"/>
      <w:lvlJc w:val="left"/>
      <w:pPr>
        <w:ind w:left="3600" w:hanging="360"/>
      </w:pPr>
      <w:rPr>
        <w:rFonts w:ascii="Courier New" w:hAnsi="Courier New" w:hint="default"/>
      </w:rPr>
    </w:lvl>
    <w:lvl w:ilvl="5" w:tplc="8F8082F4">
      <w:start w:val="1"/>
      <w:numFmt w:val="bullet"/>
      <w:lvlText w:val=""/>
      <w:lvlJc w:val="left"/>
      <w:pPr>
        <w:ind w:left="4320" w:hanging="360"/>
      </w:pPr>
      <w:rPr>
        <w:rFonts w:ascii="Wingdings" w:hAnsi="Wingdings" w:hint="default"/>
      </w:rPr>
    </w:lvl>
    <w:lvl w:ilvl="6" w:tplc="33EC60EA">
      <w:start w:val="1"/>
      <w:numFmt w:val="bullet"/>
      <w:lvlText w:val=""/>
      <w:lvlJc w:val="left"/>
      <w:pPr>
        <w:ind w:left="5040" w:hanging="360"/>
      </w:pPr>
      <w:rPr>
        <w:rFonts w:ascii="Symbol" w:hAnsi="Symbol" w:hint="default"/>
      </w:rPr>
    </w:lvl>
    <w:lvl w:ilvl="7" w:tplc="5A34026E">
      <w:start w:val="1"/>
      <w:numFmt w:val="bullet"/>
      <w:lvlText w:val="o"/>
      <w:lvlJc w:val="left"/>
      <w:pPr>
        <w:ind w:left="5760" w:hanging="360"/>
      </w:pPr>
      <w:rPr>
        <w:rFonts w:ascii="Courier New" w:hAnsi="Courier New" w:hint="default"/>
      </w:rPr>
    </w:lvl>
    <w:lvl w:ilvl="8" w:tplc="7AC08FFA">
      <w:start w:val="1"/>
      <w:numFmt w:val="bullet"/>
      <w:lvlText w:val=""/>
      <w:lvlJc w:val="left"/>
      <w:pPr>
        <w:ind w:left="6480" w:hanging="360"/>
      </w:pPr>
      <w:rPr>
        <w:rFonts w:ascii="Wingdings" w:hAnsi="Wingdings" w:hint="default"/>
      </w:rPr>
    </w:lvl>
  </w:abstractNum>
  <w:abstractNum w:abstractNumId="2" w15:restartNumberingAfterBreak="0">
    <w:nsid w:val="0805B31C"/>
    <w:multiLevelType w:val="hybridMultilevel"/>
    <w:tmpl w:val="FFFFFFFF"/>
    <w:lvl w:ilvl="0" w:tplc="E25A3C3A">
      <w:start w:val="1"/>
      <w:numFmt w:val="bullet"/>
      <w:lvlText w:val=""/>
      <w:lvlJc w:val="left"/>
      <w:pPr>
        <w:ind w:left="720" w:hanging="360"/>
      </w:pPr>
      <w:rPr>
        <w:rFonts w:ascii="Symbol" w:hAnsi="Symbol" w:hint="default"/>
      </w:rPr>
    </w:lvl>
    <w:lvl w:ilvl="1" w:tplc="C6D6732E">
      <w:start w:val="1"/>
      <w:numFmt w:val="bullet"/>
      <w:lvlText w:val="o"/>
      <w:lvlJc w:val="left"/>
      <w:pPr>
        <w:ind w:left="1440" w:hanging="360"/>
      </w:pPr>
      <w:rPr>
        <w:rFonts w:ascii="Courier New" w:hAnsi="Courier New" w:hint="default"/>
      </w:rPr>
    </w:lvl>
    <w:lvl w:ilvl="2" w:tplc="271257F6">
      <w:start w:val="1"/>
      <w:numFmt w:val="bullet"/>
      <w:lvlText w:val=""/>
      <w:lvlJc w:val="left"/>
      <w:pPr>
        <w:ind w:left="2160" w:hanging="360"/>
      </w:pPr>
      <w:rPr>
        <w:rFonts w:ascii="Wingdings" w:hAnsi="Wingdings" w:hint="default"/>
      </w:rPr>
    </w:lvl>
    <w:lvl w:ilvl="3" w:tplc="F1C6ED32">
      <w:start w:val="1"/>
      <w:numFmt w:val="bullet"/>
      <w:lvlText w:val=""/>
      <w:lvlJc w:val="left"/>
      <w:pPr>
        <w:ind w:left="2880" w:hanging="360"/>
      </w:pPr>
      <w:rPr>
        <w:rFonts w:ascii="Symbol" w:hAnsi="Symbol" w:hint="default"/>
      </w:rPr>
    </w:lvl>
    <w:lvl w:ilvl="4" w:tplc="59462E2A">
      <w:start w:val="1"/>
      <w:numFmt w:val="bullet"/>
      <w:lvlText w:val="o"/>
      <w:lvlJc w:val="left"/>
      <w:pPr>
        <w:ind w:left="3600" w:hanging="360"/>
      </w:pPr>
      <w:rPr>
        <w:rFonts w:ascii="Courier New" w:hAnsi="Courier New" w:hint="default"/>
      </w:rPr>
    </w:lvl>
    <w:lvl w:ilvl="5" w:tplc="470CFE96">
      <w:start w:val="1"/>
      <w:numFmt w:val="bullet"/>
      <w:lvlText w:val=""/>
      <w:lvlJc w:val="left"/>
      <w:pPr>
        <w:ind w:left="4320" w:hanging="360"/>
      </w:pPr>
      <w:rPr>
        <w:rFonts w:ascii="Wingdings" w:hAnsi="Wingdings" w:hint="default"/>
      </w:rPr>
    </w:lvl>
    <w:lvl w:ilvl="6" w:tplc="834C61BC">
      <w:start w:val="1"/>
      <w:numFmt w:val="bullet"/>
      <w:lvlText w:val=""/>
      <w:lvlJc w:val="left"/>
      <w:pPr>
        <w:ind w:left="5040" w:hanging="360"/>
      </w:pPr>
      <w:rPr>
        <w:rFonts w:ascii="Symbol" w:hAnsi="Symbol" w:hint="default"/>
      </w:rPr>
    </w:lvl>
    <w:lvl w:ilvl="7" w:tplc="FC2A9F86">
      <w:start w:val="1"/>
      <w:numFmt w:val="bullet"/>
      <w:lvlText w:val="o"/>
      <w:lvlJc w:val="left"/>
      <w:pPr>
        <w:ind w:left="5760" w:hanging="360"/>
      </w:pPr>
      <w:rPr>
        <w:rFonts w:ascii="Courier New" w:hAnsi="Courier New" w:hint="default"/>
      </w:rPr>
    </w:lvl>
    <w:lvl w:ilvl="8" w:tplc="7F6CE158">
      <w:start w:val="1"/>
      <w:numFmt w:val="bullet"/>
      <w:lvlText w:val=""/>
      <w:lvlJc w:val="left"/>
      <w:pPr>
        <w:ind w:left="6480" w:hanging="360"/>
      </w:pPr>
      <w:rPr>
        <w:rFonts w:ascii="Wingdings" w:hAnsi="Wingdings" w:hint="default"/>
      </w:rPr>
    </w:lvl>
  </w:abstractNum>
  <w:abstractNum w:abstractNumId="3" w15:restartNumberingAfterBreak="0">
    <w:nsid w:val="0D291726"/>
    <w:multiLevelType w:val="hybridMultilevel"/>
    <w:tmpl w:val="A16A1296"/>
    <w:lvl w:ilvl="0" w:tplc="C6DEE298">
      <w:start w:val="1"/>
      <w:numFmt w:val="decimal"/>
      <w:lvlText w:val="%1."/>
      <w:lvlJc w:val="left"/>
      <w:pPr>
        <w:ind w:left="1068" w:hanging="360"/>
      </w:pPr>
    </w:lvl>
    <w:lvl w:ilvl="1" w:tplc="6302BFCE" w:tentative="1">
      <w:start w:val="1"/>
      <w:numFmt w:val="lowerLetter"/>
      <w:lvlText w:val="%2."/>
      <w:lvlJc w:val="left"/>
      <w:pPr>
        <w:ind w:left="1788" w:hanging="360"/>
      </w:pPr>
    </w:lvl>
    <w:lvl w:ilvl="2" w:tplc="DF36DAC4" w:tentative="1">
      <w:start w:val="1"/>
      <w:numFmt w:val="lowerRoman"/>
      <w:lvlText w:val="%3."/>
      <w:lvlJc w:val="right"/>
      <w:pPr>
        <w:ind w:left="2508" w:hanging="180"/>
      </w:pPr>
    </w:lvl>
    <w:lvl w:ilvl="3" w:tplc="3690A3B8" w:tentative="1">
      <w:start w:val="1"/>
      <w:numFmt w:val="decimal"/>
      <w:lvlText w:val="%4."/>
      <w:lvlJc w:val="left"/>
      <w:pPr>
        <w:ind w:left="3228" w:hanging="360"/>
      </w:pPr>
    </w:lvl>
    <w:lvl w:ilvl="4" w:tplc="436E5AB4" w:tentative="1">
      <w:start w:val="1"/>
      <w:numFmt w:val="lowerLetter"/>
      <w:lvlText w:val="%5."/>
      <w:lvlJc w:val="left"/>
      <w:pPr>
        <w:ind w:left="3948" w:hanging="360"/>
      </w:pPr>
    </w:lvl>
    <w:lvl w:ilvl="5" w:tplc="41ACC3A2" w:tentative="1">
      <w:start w:val="1"/>
      <w:numFmt w:val="lowerRoman"/>
      <w:lvlText w:val="%6."/>
      <w:lvlJc w:val="right"/>
      <w:pPr>
        <w:ind w:left="4668" w:hanging="180"/>
      </w:pPr>
    </w:lvl>
    <w:lvl w:ilvl="6" w:tplc="B8B81708" w:tentative="1">
      <w:start w:val="1"/>
      <w:numFmt w:val="decimal"/>
      <w:lvlText w:val="%7."/>
      <w:lvlJc w:val="left"/>
      <w:pPr>
        <w:ind w:left="5388" w:hanging="360"/>
      </w:pPr>
    </w:lvl>
    <w:lvl w:ilvl="7" w:tplc="D2E06690" w:tentative="1">
      <w:start w:val="1"/>
      <w:numFmt w:val="lowerLetter"/>
      <w:lvlText w:val="%8."/>
      <w:lvlJc w:val="left"/>
      <w:pPr>
        <w:ind w:left="6108" w:hanging="360"/>
      </w:pPr>
    </w:lvl>
    <w:lvl w:ilvl="8" w:tplc="257C8DC6" w:tentative="1">
      <w:start w:val="1"/>
      <w:numFmt w:val="lowerRoman"/>
      <w:lvlText w:val="%9."/>
      <w:lvlJc w:val="right"/>
      <w:pPr>
        <w:ind w:left="6828" w:hanging="180"/>
      </w:pPr>
    </w:lvl>
  </w:abstractNum>
  <w:abstractNum w:abstractNumId="4" w15:restartNumberingAfterBreak="0">
    <w:nsid w:val="26F7F11F"/>
    <w:multiLevelType w:val="hybridMultilevel"/>
    <w:tmpl w:val="FFFFFFFF"/>
    <w:lvl w:ilvl="0" w:tplc="FFFFFFFF">
      <w:start w:val="1"/>
      <w:numFmt w:val="bullet"/>
      <w:lvlText w:val="-"/>
      <w:lvlJc w:val="left"/>
      <w:pPr>
        <w:ind w:left="720" w:hanging="360"/>
      </w:pPr>
      <w:rPr>
        <w:rFonts w:ascii="Symbol" w:hAnsi="Symbol" w:hint="default"/>
      </w:rPr>
    </w:lvl>
    <w:lvl w:ilvl="1" w:tplc="A800BA12">
      <w:start w:val="1"/>
      <w:numFmt w:val="bullet"/>
      <w:lvlText w:val="o"/>
      <w:lvlJc w:val="left"/>
      <w:pPr>
        <w:ind w:left="1440" w:hanging="360"/>
      </w:pPr>
      <w:rPr>
        <w:rFonts w:ascii="Courier New" w:hAnsi="Courier New" w:hint="default"/>
      </w:rPr>
    </w:lvl>
    <w:lvl w:ilvl="2" w:tplc="F9FE1D84">
      <w:start w:val="1"/>
      <w:numFmt w:val="bullet"/>
      <w:lvlText w:val=""/>
      <w:lvlJc w:val="left"/>
      <w:pPr>
        <w:ind w:left="2160" w:hanging="360"/>
      </w:pPr>
      <w:rPr>
        <w:rFonts w:ascii="Wingdings" w:hAnsi="Wingdings" w:hint="default"/>
      </w:rPr>
    </w:lvl>
    <w:lvl w:ilvl="3" w:tplc="BD2CB5C8">
      <w:start w:val="1"/>
      <w:numFmt w:val="bullet"/>
      <w:lvlText w:val=""/>
      <w:lvlJc w:val="left"/>
      <w:pPr>
        <w:ind w:left="2880" w:hanging="360"/>
      </w:pPr>
      <w:rPr>
        <w:rFonts w:ascii="Symbol" w:hAnsi="Symbol" w:hint="default"/>
      </w:rPr>
    </w:lvl>
    <w:lvl w:ilvl="4" w:tplc="27FC4050">
      <w:start w:val="1"/>
      <w:numFmt w:val="bullet"/>
      <w:lvlText w:val="o"/>
      <w:lvlJc w:val="left"/>
      <w:pPr>
        <w:ind w:left="3600" w:hanging="360"/>
      </w:pPr>
      <w:rPr>
        <w:rFonts w:ascii="Courier New" w:hAnsi="Courier New" w:hint="default"/>
      </w:rPr>
    </w:lvl>
    <w:lvl w:ilvl="5" w:tplc="8682C34E">
      <w:start w:val="1"/>
      <w:numFmt w:val="bullet"/>
      <w:lvlText w:val=""/>
      <w:lvlJc w:val="left"/>
      <w:pPr>
        <w:ind w:left="4320" w:hanging="360"/>
      </w:pPr>
      <w:rPr>
        <w:rFonts w:ascii="Wingdings" w:hAnsi="Wingdings" w:hint="default"/>
      </w:rPr>
    </w:lvl>
    <w:lvl w:ilvl="6" w:tplc="FAC27E06">
      <w:start w:val="1"/>
      <w:numFmt w:val="bullet"/>
      <w:lvlText w:val=""/>
      <w:lvlJc w:val="left"/>
      <w:pPr>
        <w:ind w:left="5040" w:hanging="360"/>
      </w:pPr>
      <w:rPr>
        <w:rFonts w:ascii="Symbol" w:hAnsi="Symbol" w:hint="default"/>
      </w:rPr>
    </w:lvl>
    <w:lvl w:ilvl="7" w:tplc="1EC6E938">
      <w:start w:val="1"/>
      <w:numFmt w:val="bullet"/>
      <w:lvlText w:val="o"/>
      <w:lvlJc w:val="left"/>
      <w:pPr>
        <w:ind w:left="5760" w:hanging="360"/>
      </w:pPr>
      <w:rPr>
        <w:rFonts w:ascii="Courier New" w:hAnsi="Courier New" w:hint="default"/>
      </w:rPr>
    </w:lvl>
    <w:lvl w:ilvl="8" w:tplc="8AF8CFBC">
      <w:start w:val="1"/>
      <w:numFmt w:val="bullet"/>
      <w:lvlText w:val=""/>
      <w:lvlJc w:val="left"/>
      <w:pPr>
        <w:ind w:left="6480" w:hanging="360"/>
      </w:pPr>
      <w:rPr>
        <w:rFonts w:ascii="Wingdings" w:hAnsi="Wingdings" w:hint="default"/>
      </w:rPr>
    </w:lvl>
  </w:abstractNum>
  <w:abstractNum w:abstractNumId="5" w15:restartNumberingAfterBreak="0">
    <w:nsid w:val="27687BEB"/>
    <w:multiLevelType w:val="hybridMultilevel"/>
    <w:tmpl w:val="FFFFFFFF"/>
    <w:lvl w:ilvl="0" w:tplc="F5D240D2">
      <w:start w:val="1"/>
      <w:numFmt w:val="bullet"/>
      <w:lvlText w:val=""/>
      <w:lvlJc w:val="left"/>
      <w:pPr>
        <w:ind w:left="720" w:hanging="360"/>
      </w:pPr>
      <w:rPr>
        <w:rFonts w:ascii="Symbol" w:hAnsi="Symbol" w:hint="default"/>
      </w:rPr>
    </w:lvl>
    <w:lvl w:ilvl="1" w:tplc="1AB29EB0">
      <w:start w:val="1"/>
      <w:numFmt w:val="bullet"/>
      <w:lvlText w:val="o"/>
      <w:lvlJc w:val="left"/>
      <w:pPr>
        <w:ind w:left="1440" w:hanging="360"/>
      </w:pPr>
      <w:rPr>
        <w:rFonts w:ascii="Courier New" w:hAnsi="Courier New" w:hint="default"/>
      </w:rPr>
    </w:lvl>
    <w:lvl w:ilvl="2" w:tplc="4EEC4A2A">
      <w:start w:val="1"/>
      <w:numFmt w:val="bullet"/>
      <w:lvlText w:val=""/>
      <w:lvlJc w:val="left"/>
      <w:pPr>
        <w:ind w:left="2160" w:hanging="360"/>
      </w:pPr>
      <w:rPr>
        <w:rFonts w:ascii="Wingdings" w:hAnsi="Wingdings" w:hint="default"/>
      </w:rPr>
    </w:lvl>
    <w:lvl w:ilvl="3" w:tplc="7F184590">
      <w:start w:val="1"/>
      <w:numFmt w:val="bullet"/>
      <w:lvlText w:val=""/>
      <w:lvlJc w:val="left"/>
      <w:pPr>
        <w:ind w:left="2880" w:hanging="360"/>
      </w:pPr>
      <w:rPr>
        <w:rFonts w:ascii="Symbol" w:hAnsi="Symbol" w:hint="default"/>
      </w:rPr>
    </w:lvl>
    <w:lvl w:ilvl="4" w:tplc="372294B0">
      <w:start w:val="1"/>
      <w:numFmt w:val="bullet"/>
      <w:lvlText w:val="o"/>
      <w:lvlJc w:val="left"/>
      <w:pPr>
        <w:ind w:left="3600" w:hanging="360"/>
      </w:pPr>
      <w:rPr>
        <w:rFonts w:ascii="Courier New" w:hAnsi="Courier New" w:hint="default"/>
      </w:rPr>
    </w:lvl>
    <w:lvl w:ilvl="5" w:tplc="B8CE4E74">
      <w:start w:val="1"/>
      <w:numFmt w:val="bullet"/>
      <w:lvlText w:val=""/>
      <w:lvlJc w:val="left"/>
      <w:pPr>
        <w:ind w:left="4320" w:hanging="360"/>
      </w:pPr>
      <w:rPr>
        <w:rFonts w:ascii="Wingdings" w:hAnsi="Wingdings" w:hint="default"/>
      </w:rPr>
    </w:lvl>
    <w:lvl w:ilvl="6" w:tplc="08C864CC">
      <w:start w:val="1"/>
      <w:numFmt w:val="bullet"/>
      <w:lvlText w:val=""/>
      <w:lvlJc w:val="left"/>
      <w:pPr>
        <w:ind w:left="5040" w:hanging="360"/>
      </w:pPr>
      <w:rPr>
        <w:rFonts w:ascii="Symbol" w:hAnsi="Symbol" w:hint="default"/>
      </w:rPr>
    </w:lvl>
    <w:lvl w:ilvl="7" w:tplc="4E2A2F58">
      <w:start w:val="1"/>
      <w:numFmt w:val="bullet"/>
      <w:lvlText w:val="o"/>
      <w:lvlJc w:val="left"/>
      <w:pPr>
        <w:ind w:left="5760" w:hanging="360"/>
      </w:pPr>
      <w:rPr>
        <w:rFonts w:ascii="Courier New" w:hAnsi="Courier New" w:hint="default"/>
      </w:rPr>
    </w:lvl>
    <w:lvl w:ilvl="8" w:tplc="956A94F8">
      <w:start w:val="1"/>
      <w:numFmt w:val="bullet"/>
      <w:lvlText w:val=""/>
      <w:lvlJc w:val="left"/>
      <w:pPr>
        <w:ind w:left="6480" w:hanging="360"/>
      </w:pPr>
      <w:rPr>
        <w:rFonts w:ascii="Wingdings" w:hAnsi="Wingdings" w:hint="default"/>
      </w:rPr>
    </w:lvl>
  </w:abstractNum>
  <w:abstractNum w:abstractNumId="6" w15:restartNumberingAfterBreak="0">
    <w:nsid w:val="38EB8FEC"/>
    <w:multiLevelType w:val="hybridMultilevel"/>
    <w:tmpl w:val="FFFFFFFF"/>
    <w:lvl w:ilvl="0" w:tplc="94364E44">
      <w:start w:val="1"/>
      <w:numFmt w:val="bullet"/>
      <w:lvlText w:val=""/>
      <w:lvlJc w:val="left"/>
      <w:pPr>
        <w:ind w:left="720" w:hanging="360"/>
      </w:pPr>
      <w:rPr>
        <w:rFonts w:ascii="Symbol" w:hAnsi="Symbol" w:hint="default"/>
      </w:rPr>
    </w:lvl>
    <w:lvl w:ilvl="1" w:tplc="1708F386">
      <w:start w:val="1"/>
      <w:numFmt w:val="bullet"/>
      <w:lvlText w:val="o"/>
      <w:lvlJc w:val="left"/>
      <w:pPr>
        <w:ind w:left="1440" w:hanging="360"/>
      </w:pPr>
      <w:rPr>
        <w:rFonts w:ascii="Courier New" w:hAnsi="Courier New" w:hint="default"/>
      </w:rPr>
    </w:lvl>
    <w:lvl w:ilvl="2" w:tplc="E9ECA26E">
      <w:start w:val="1"/>
      <w:numFmt w:val="bullet"/>
      <w:lvlText w:val=""/>
      <w:lvlJc w:val="left"/>
      <w:pPr>
        <w:ind w:left="2160" w:hanging="360"/>
      </w:pPr>
      <w:rPr>
        <w:rFonts w:ascii="Wingdings" w:hAnsi="Wingdings" w:hint="default"/>
      </w:rPr>
    </w:lvl>
    <w:lvl w:ilvl="3" w:tplc="FA02CE94">
      <w:start w:val="1"/>
      <w:numFmt w:val="bullet"/>
      <w:lvlText w:val=""/>
      <w:lvlJc w:val="left"/>
      <w:pPr>
        <w:ind w:left="2880" w:hanging="360"/>
      </w:pPr>
      <w:rPr>
        <w:rFonts w:ascii="Symbol" w:hAnsi="Symbol" w:hint="default"/>
      </w:rPr>
    </w:lvl>
    <w:lvl w:ilvl="4" w:tplc="A87AED1A">
      <w:start w:val="1"/>
      <w:numFmt w:val="bullet"/>
      <w:lvlText w:val="o"/>
      <w:lvlJc w:val="left"/>
      <w:pPr>
        <w:ind w:left="3600" w:hanging="360"/>
      </w:pPr>
      <w:rPr>
        <w:rFonts w:ascii="Courier New" w:hAnsi="Courier New" w:hint="default"/>
      </w:rPr>
    </w:lvl>
    <w:lvl w:ilvl="5" w:tplc="C72A3A4E">
      <w:start w:val="1"/>
      <w:numFmt w:val="bullet"/>
      <w:lvlText w:val=""/>
      <w:lvlJc w:val="left"/>
      <w:pPr>
        <w:ind w:left="4320" w:hanging="360"/>
      </w:pPr>
      <w:rPr>
        <w:rFonts w:ascii="Wingdings" w:hAnsi="Wingdings" w:hint="default"/>
      </w:rPr>
    </w:lvl>
    <w:lvl w:ilvl="6" w:tplc="16088E84">
      <w:start w:val="1"/>
      <w:numFmt w:val="bullet"/>
      <w:lvlText w:val=""/>
      <w:lvlJc w:val="left"/>
      <w:pPr>
        <w:ind w:left="5040" w:hanging="360"/>
      </w:pPr>
      <w:rPr>
        <w:rFonts w:ascii="Symbol" w:hAnsi="Symbol" w:hint="default"/>
      </w:rPr>
    </w:lvl>
    <w:lvl w:ilvl="7" w:tplc="CFCC543E">
      <w:start w:val="1"/>
      <w:numFmt w:val="bullet"/>
      <w:lvlText w:val="o"/>
      <w:lvlJc w:val="left"/>
      <w:pPr>
        <w:ind w:left="5760" w:hanging="360"/>
      </w:pPr>
      <w:rPr>
        <w:rFonts w:ascii="Courier New" w:hAnsi="Courier New" w:hint="default"/>
      </w:rPr>
    </w:lvl>
    <w:lvl w:ilvl="8" w:tplc="41E8D41C">
      <w:start w:val="1"/>
      <w:numFmt w:val="bullet"/>
      <w:lvlText w:val=""/>
      <w:lvlJc w:val="left"/>
      <w:pPr>
        <w:ind w:left="6480" w:hanging="360"/>
      </w:pPr>
      <w:rPr>
        <w:rFonts w:ascii="Wingdings" w:hAnsi="Wingdings" w:hint="default"/>
      </w:rPr>
    </w:lvl>
  </w:abstractNum>
  <w:abstractNum w:abstractNumId="7" w15:restartNumberingAfterBreak="0">
    <w:nsid w:val="40B235E1"/>
    <w:multiLevelType w:val="multilevel"/>
    <w:tmpl w:val="041F0025"/>
    <w:lvl w:ilvl="0">
      <w:start w:val="1"/>
      <w:numFmt w:val="decimal"/>
      <w:pStyle w:val="Balk1"/>
      <w:lvlText w:val="%1"/>
      <w:lvlJc w:val="left"/>
      <w:pPr>
        <w:ind w:left="432" w:hanging="432"/>
      </w:pPr>
    </w:lvl>
    <w:lvl w:ilvl="1">
      <w:start w:val="1"/>
      <w:numFmt w:val="decimal"/>
      <w:pStyle w:val="Balk2"/>
      <w:lvlText w:val="%1.%2"/>
      <w:lvlJc w:val="left"/>
      <w:pPr>
        <w:ind w:left="576" w:hanging="576"/>
      </w:pPr>
    </w:lvl>
    <w:lvl w:ilvl="2">
      <w:start w:val="1"/>
      <w:numFmt w:val="decimal"/>
      <w:pStyle w:val="Balk3"/>
      <w:lvlText w:val="%1.%2.%3"/>
      <w:lvlJc w:val="left"/>
      <w:pPr>
        <w:ind w:left="720" w:hanging="720"/>
      </w:pPr>
    </w:lvl>
    <w:lvl w:ilvl="3">
      <w:start w:val="1"/>
      <w:numFmt w:val="decimal"/>
      <w:pStyle w:val="Balk4"/>
      <w:lvlText w:val="%1.%2.%3.%4"/>
      <w:lvlJc w:val="left"/>
      <w:pPr>
        <w:ind w:left="864" w:hanging="864"/>
      </w:pPr>
    </w:lvl>
    <w:lvl w:ilvl="4">
      <w:start w:val="1"/>
      <w:numFmt w:val="decimal"/>
      <w:pStyle w:val="Balk5"/>
      <w:lvlText w:val="%1.%2.%3.%4.%5"/>
      <w:lvlJc w:val="left"/>
      <w:pPr>
        <w:ind w:left="1008" w:hanging="1008"/>
      </w:pPr>
    </w:lvl>
    <w:lvl w:ilvl="5">
      <w:start w:val="1"/>
      <w:numFmt w:val="decimal"/>
      <w:pStyle w:val="Balk6"/>
      <w:lvlText w:val="%1.%2.%3.%4.%5.%6"/>
      <w:lvlJc w:val="left"/>
      <w:pPr>
        <w:ind w:left="1152" w:hanging="1152"/>
      </w:pPr>
    </w:lvl>
    <w:lvl w:ilvl="6">
      <w:start w:val="1"/>
      <w:numFmt w:val="decimal"/>
      <w:pStyle w:val="Balk7"/>
      <w:lvlText w:val="%1.%2.%3.%4.%5.%6.%7"/>
      <w:lvlJc w:val="left"/>
      <w:pPr>
        <w:ind w:left="1296" w:hanging="1296"/>
      </w:pPr>
    </w:lvl>
    <w:lvl w:ilvl="7">
      <w:start w:val="1"/>
      <w:numFmt w:val="decimal"/>
      <w:pStyle w:val="Balk8"/>
      <w:lvlText w:val="%1.%2.%3.%4.%5.%6.%7.%8"/>
      <w:lvlJc w:val="left"/>
      <w:pPr>
        <w:ind w:left="1440" w:hanging="1440"/>
      </w:pPr>
    </w:lvl>
    <w:lvl w:ilvl="8">
      <w:start w:val="1"/>
      <w:numFmt w:val="decimal"/>
      <w:pStyle w:val="Balk9"/>
      <w:lvlText w:val="%1.%2.%3.%4.%5.%6.%7.%8.%9"/>
      <w:lvlJc w:val="left"/>
      <w:pPr>
        <w:ind w:left="1584" w:hanging="1584"/>
      </w:pPr>
    </w:lvl>
  </w:abstractNum>
  <w:abstractNum w:abstractNumId="8" w15:restartNumberingAfterBreak="0">
    <w:nsid w:val="436CE3F1"/>
    <w:multiLevelType w:val="hybridMultilevel"/>
    <w:tmpl w:val="FFFFFFFF"/>
    <w:lvl w:ilvl="0" w:tplc="CD3E61B0">
      <w:start w:val="1"/>
      <w:numFmt w:val="bullet"/>
      <w:lvlText w:val=""/>
      <w:lvlJc w:val="left"/>
      <w:pPr>
        <w:ind w:left="720" w:hanging="360"/>
      </w:pPr>
      <w:rPr>
        <w:rFonts w:ascii="Symbol" w:hAnsi="Symbol" w:hint="default"/>
      </w:rPr>
    </w:lvl>
    <w:lvl w:ilvl="1" w:tplc="0888920C">
      <w:start w:val="1"/>
      <w:numFmt w:val="bullet"/>
      <w:lvlText w:val="o"/>
      <w:lvlJc w:val="left"/>
      <w:pPr>
        <w:ind w:left="1440" w:hanging="360"/>
      </w:pPr>
      <w:rPr>
        <w:rFonts w:ascii="Courier New" w:hAnsi="Courier New" w:hint="default"/>
      </w:rPr>
    </w:lvl>
    <w:lvl w:ilvl="2" w:tplc="83D0469C">
      <w:start w:val="1"/>
      <w:numFmt w:val="bullet"/>
      <w:lvlText w:val=""/>
      <w:lvlJc w:val="left"/>
      <w:pPr>
        <w:ind w:left="2160" w:hanging="360"/>
      </w:pPr>
      <w:rPr>
        <w:rFonts w:ascii="Wingdings" w:hAnsi="Wingdings" w:hint="default"/>
      </w:rPr>
    </w:lvl>
    <w:lvl w:ilvl="3" w:tplc="445E2A98">
      <w:start w:val="1"/>
      <w:numFmt w:val="bullet"/>
      <w:lvlText w:val=""/>
      <w:lvlJc w:val="left"/>
      <w:pPr>
        <w:ind w:left="2880" w:hanging="360"/>
      </w:pPr>
      <w:rPr>
        <w:rFonts w:ascii="Symbol" w:hAnsi="Symbol" w:hint="default"/>
      </w:rPr>
    </w:lvl>
    <w:lvl w:ilvl="4" w:tplc="7D56B7E6">
      <w:start w:val="1"/>
      <w:numFmt w:val="bullet"/>
      <w:lvlText w:val="o"/>
      <w:lvlJc w:val="left"/>
      <w:pPr>
        <w:ind w:left="3600" w:hanging="360"/>
      </w:pPr>
      <w:rPr>
        <w:rFonts w:ascii="Courier New" w:hAnsi="Courier New" w:hint="default"/>
      </w:rPr>
    </w:lvl>
    <w:lvl w:ilvl="5" w:tplc="72165694">
      <w:start w:val="1"/>
      <w:numFmt w:val="bullet"/>
      <w:lvlText w:val=""/>
      <w:lvlJc w:val="left"/>
      <w:pPr>
        <w:ind w:left="4320" w:hanging="360"/>
      </w:pPr>
      <w:rPr>
        <w:rFonts w:ascii="Wingdings" w:hAnsi="Wingdings" w:hint="default"/>
      </w:rPr>
    </w:lvl>
    <w:lvl w:ilvl="6" w:tplc="E21ABA00">
      <w:start w:val="1"/>
      <w:numFmt w:val="bullet"/>
      <w:lvlText w:val=""/>
      <w:lvlJc w:val="left"/>
      <w:pPr>
        <w:ind w:left="5040" w:hanging="360"/>
      </w:pPr>
      <w:rPr>
        <w:rFonts w:ascii="Symbol" w:hAnsi="Symbol" w:hint="default"/>
      </w:rPr>
    </w:lvl>
    <w:lvl w:ilvl="7" w:tplc="3B26AD38">
      <w:start w:val="1"/>
      <w:numFmt w:val="bullet"/>
      <w:lvlText w:val="o"/>
      <w:lvlJc w:val="left"/>
      <w:pPr>
        <w:ind w:left="5760" w:hanging="360"/>
      </w:pPr>
      <w:rPr>
        <w:rFonts w:ascii="Courier New" w:hAnsi="Courier New" w:hint="default"/>
      </w:rPr>
    </w:lvl>
    <w:lvl w:ilvl="8" w:tplc="DFEC1D30">
      <w:start w:val="1"/>
      <w:numFmt w:val="bullet"/>
      <w:lvlText w:val=""/>
      <w:lvlJc w:val="left"/>
      <w:pPr>
        <w:ind w:left="6480" w:hanging="360"/>
      </w:pPr>
      <w:rPr>
        <w:rFonts w:ascii="Wingdings" w:hAnsi="Wingdings" w:hint="default"/>
      </w:rPr>
    </w:lvl>
  </w:abstractNum>
  <w:abstractNum w:abstractNumId="9" w15:restartNumberingAfterBreak="0">
    <w:nsid w:val="48972F7F"/>
    <w:multiLevelType w:val="hybridMultilevel"/>
    <w:tmpl w:val="FFFFFFFF"/>
    <w:lvl w:ilvl="0" w:tplc="8502127A">
      <w:start w:val="1"/>
      <w:numFmt w:val="bullet"/>
      <w:lvlText w:val=""/>
      <w:lvlJc w:val="left"/>
      <w:pPr>
        <w:ind w:left="720" w:hanging="360"/>
      </w:pPr>
      <w:rPr>
        <w:rFonts w:ascii="Symbol" w:hAnsi="Symbol" w:hint="default"/>
      </w:rPr>
    </w:lvl>
    <w:lvl w:ilvl="1" w:tplc="0EE6D3D0">
      <w:start w:val="1"/>
      <w:numFmt w:val="bullet"/>
      <w:lvlText w:val="o"/>
      <w:lvlJc w:val="left"/>
      <w:pPr>
        <w:ind w:left="1440" w:hanging="360"/>
      </w:pPr>
      <w:rPr>
        <w:rFonts w:ascii="Courier New" w:hAnsi="Courier New" w:hint="default"/>
      </w:rPr>
    </w:lvl>
    <w:lvl w:ilvl="2" w:tplc="7D98A960">
      <w:start w:val="1"/>
      <w:numFmt w:val="bullet"/>
      <w:lvlText w:val=""/>
      <w:lvlJc w:val="left"/>
      <w:pPr>
        <w:ind w:left="2160" w:hanging="360"/>
      </w:pPr>
      <w:rPr>
        <w:rFonts w:ascii="Wingdings" w:hAnsi="Wingdings" w:hint="default"/>
      </w:rPr>
    </w:lvl>
    <w:lvl w:ilvl="3" w:tplc="4B44D826">
      <w:start w:val="1"/>
      <w:numFmt w:val="bullet"/>
      <w:lvlText w:val=""/>
      <w:lvlJc w:val="left"/>
      <w:pPr>
        <w:ind w:left="2880" w:hanging="360"/>
      </w:pPr>
      <w:rPr>
        <w:rFonts w:ascii="Symbol" w:hAnsi="Symbol" w:hint="default"/>
      </w:rPr>
    </w:lvl>
    <w:lvl w:ilvl="4" w:tplc="EC901702">
      <w:start w:val="1"/>
      <w:numFmt w:val="bullet"/>
      <w:lvlText w:val="o"/>
      <w:lvlJc w:val="left"/>
      <w:pPr>
        <w:ind w:left="3600" w:hanging="360"/>
      </w:pPr>
      <w:rPr>
        <w:rFonts w:ascii="Courier New" w:hAnsi="Courier New" w:hint="default"/>
      </w:rPr>
    </w:lvl>
    <w:lvl w:ilvl="5" w:tplc="240EA17A">
      <w:start w:val="1"/>
      <w:numFmt w:val="bullet"/>
      <w:lvlText w:val=""/>
      <w:lvlJc w:val="left"/>
      <w:pPr>
        <w:ind w:left="4320" w:hanging="360"/>
      </w:pPr>
      <w:rPr>
        <w:rFonts w:ascii="Wingdings" w:hAnsi="Wingdings" w:hint="default"/>
      </w:rPr>
    </w:lvl>
    <w:lvl w:ilvl="6" w:tplc="5A863562">
      <w:start w:val="1"/>
      <w:numFmt w:val="bullet"/>
      <w:lvlText w:val=""/>
      <w:lvlJc w:val="left"/>
      <w:pPr>
        <w:ind w:left="5040" w:hanging="360"/>
      </w:pPr>
      <w:rPr>
        <w:rFonts w:ascii="Symbol" w:hAnsi="Symbol" w:hint="default"/>
      </w:rPr>
    </w:lvl>
    <w:lvl w:ilvl="7" w:tplc="50C89B36">
      <w:start w:val="1"/>
      <w:numFmt w:val="bullet"/>
      <w:lvlText w:val="o"/>
      <w:lvlJc w:val="left"/>
      <w:pPr>
        <w:ind w:left="5760" w:hanging="360"/>
      </w:pPr>
      <w:rPr>
        <w:rFonts w:ascii="Courier New" w:hAnsi="Courier New" w:hint="default"/>
      </w:rPr>
    </w:lvl>
    <w:lvl w:ilvl="8" w:tplc="DBCC9B82">
      <w:start w:val="1"/>
      <w:numFmt w:val="bullet"/>
      <w:lvlText w:val=""/>
      <w:lvlJc w:val="left"/>
      <w:pPr>
        <w:ind w:left="6480" w:hanging="360"/>
      </w:pPr>
      <w:rPr>
        <w:rFonts w:ascii="Wingdings" w:hAnsi="Wingdings" w:hint="default"/>
      </w:rPr>
    </w:lvl>
  </w:abstractNum>
  <w:abstractNum w:abstractNumId="10" w15:restartNumberingAfterBreak="0">
    <w:nsid w:val="48DC2BE8"/>
    <w:multiLevelType w:val="multilevel"/>
    <w:tmpl w:val="DCD8C6F6"/>
    <w:lvl w:ilvl="0">
      <w:start w:val="1"/>
      <w:numFmt w:val="decimal"/>
      <w:lvlText w:val="%1."/>
      <w:lvlJc w:val="left"/>
      <w:pPr>
        <w:ind w:left="1068" w:hanging="360"/>
      </w:pPr>
    </w:lvl>
    <w:lvl w:ilvl="1">
      <w:start w:val="1"/>
      <w:numFmt w:val="decimal"/>
      <w:lvlText w:val="%1.%2."/>
      <w:lvlJc w:val="left"/>
      <w:pPr>
        <w:ind w:left="1788" w:hanging="360"/>
      </w:pPr>
    </w:lvl>
    <w:lvl w:ilvl="2">
      <w:start w:val="1"/>
      <w:numFmt w:val="decimal"/>
      <w:lvlText w:val="%1.%2.%3."/>
      <w:lvlJc w:val="left"/>
      <w:pPr>
        <w:ind w:left="2508" w:hanging="180"/>
      </w:pPr>
    </w:lvl>
    <w:lvl w:ilvl="3">
      <w:start w:val="1"/>
      <w:numFmt w:val="decimal"/>
      <w:lvlText w:val="%1.%2.%3.%4."/>
      <w:lvlJc w:val="left"/>
      <w:pPr>
        <w:ind w:left="3228" w:hanging="360"/>
      </w:pPr>
    </w:lvl>
    <w:lvl w:ilvl="4">
      <w:start w:val="1"/>
      <w:numFmt w:val="decimal"/>
      <w:lvlText w:val="%1.%2.%3.%4.%5."/>
      <w:lvlJc w:val="left"/>
      <w:pPr>
        <w:ind w:left="3948" w:hanging="360"/>
      </w:pPr>
    </w:lvl>
    <w:lvl w:ilvl="5">
      <w:start w:val="1"/>
      <w:numFmt w:val="decimal"/>
      <w:lvlText w:val="%1.%2.%3.%4.%5.%6."/>
      <w:lvlJc w:val="left"/>
      <w:pPr>
        <w:ind w:left="4668" w:hanging="180"/>
      </w:pPr>
    </w:lvl>
    <w:lvl w:ilvl="6">
      <w:start w:val="1"/>
      <w:numFmt w:val="decimal"/>
      <w:lvlText w:val="%1.%2.%3.%4.%5.%6.%7."/>
      <w:lvlJc w:val="left"/>
      <w:pPr>
        <w:ind w:left="5388" w:hanging="360"/>
      </w:pPr>
    </w:lvl>
    <w:lvl w:ilvl="7">
      <w:start w:val="1"/>
      <w:numFmt w:val="decimal"/>
      <w:lvlText w:val="%1.%2.%3.%4.%5.%6.%7.%8."/>
      <w:lvlJc w:val="left"/>
      <w:pPr>
        <w:ind w:left="6108" w:hanging="360"/>
      </w:pPr>
    </w:lvl>
    <w:lvl w:ilvl="8">
      <w:start w:val="1"/>
      <w:numFmt w:val="decimal"/>
      <w:lvlText w:val="%1.%2.%3.%4.%5.%6.%7.%8.%9."/>
      <w:lvlJc w:val="left"/>
      <w:pPr>
        <w:ind w:left="6828" w:hanging="180"/>
      </w:pPr>
    </w:lvl>
  </w:abstractNum>
  <w:abstractNum w:abstractNumId="11" w15:restartNumberingAfterBreak="0">
    <w:nsid w:val="4AB39E41"/>
    <w:multiLevelType w:val="multilevel"/>
    <w:tmpl w:val="CBEA61B8"/>
    <w:lvl w:ilvl="0">
      <w:start w:val="1"/>
      <w:numFmt w:val="decimal"/>
      <w:lvlText w:val="%1."/>
      <w:lvlJc w:val="left"/>
      <w:pPr>
        <w:ind w:left="1068" w:hanging="360"/>
      </w:pPr>
    </w:lvl>
    <w:lvl w:ilvl="1">
      <w:start w:val="1"/>
      <w:numFmt w:val="decimal"/>
      <w:lvlText w:val="%1.%2."/>
      <w:lvlJc w:val="left"/>
      <w:pPr>
        <w:ind w:left="1788" w:hanging="360"/>
      </w:pPr>
    </w:lvl>
    <w:lvl w:ilvl="2">
      <w:start w:val="1"/>
      <w:numFmt w:val="decimal"/>
      <w:lvlText w:val="%1.%2.%3."/>
      <w:lvlJc w:val="left"/>
      <w:pPr>
        <w:ind w:left="2508" w:hanging="180"/>
      </w:pPr>
    </w:lvl>
    <w:lvl w:ilvl="3">
      <w:start w:val="1"/>
      <w:numFmt w:val="decimal"/>
      <w:lvlText w:val="%1.%2.%3.%4."/>
      <w:lvlJc w:val="left"/>
      <w:pPr>
        <w:ind w:left="3228" w:hanging="360"/>
      </w:pPr>
    </w:lvl>
    <w:lvl w:ilvl="4">
      <w:start w:val="1"/>
      <w:numFmt w:val="decimal"/>
      <w:lvlText w:val="%1.%2.%3.%4.%5."/>
      <w:lvlJc w:val="left"/>
      <w:pPr>
        <w:ind w:left="3948" w:hanging="360"/>
      </w:pPr>
    </w:lvl>
    <w:lvl w:ilvl="5">
      <w:start w:val="1"/>
      <w:numFmt w:val="decimal"/>
      <w:lvlText w:val="%1.%2.%3.%4.%5.%6."/>
      <w:lvlJc w:val="left"/>
      <w:pPr>
        <w:ind w:left="4668" w:hanging="180"/>
      </w:pPr>
    </w:lvl>
    <w:lvl w:ilvl="6">
      <w:start w:val="1"/>
      <w:numFmt w:val="decimal"/>
      <w:lvlText w:val="%1.%2.%3.%4.%5.%6.%7."/>
      <w:lvlJc w:val="left"/>
      <w:pPr>
        <w:ind w:left="5388" w:hanging="360"/>
      </w:pPr>
    </w:lvl>
    <w:lvl w:ilvl="7">
      <w:start w:val="1"/>
      <w:numFmt w:val="decimal"/>
      <w:lvlText w:val="%1.%2.%3.%4.%5.%6.%7.%8."/>
      <w:lvlJc w:val="left"/>
      <w:pPr>
        <w:ind w:left="6108" w:hanging="360"/>
      </w:pPr>
    </w:lvl>
    <w:lvl w:ilvl="8">
      <w:start w:val="1"/>
      <w:numFmt w:val="decimal"/>
      <w:lvlText w:val="%1.%2.%3.%4.%5.%6.%7.%8.%9."/>
      <w:lvlJc w:val="left"/>
      <w:pPr>
        <w:ind w:left="6828" w:hanging="180"/>
      </w:pPr>
    </w:lvl>
  </w:abstractNum>
  <w:abstractNum w:abstractNumId="12" w15:restartNumberingAfterBreak="0">
    <w:nsid w:val="4B2DD23A"/>
    <w:multiLevelType w:val="hybridMultilevel"/>
    <w:tmpl w:val="FFFFFFFF"/>
    <w:lvl w:ilvl="0" w:tplc="167043A4">
      <w:start w:val="1"/>
      <w:numFmt w:val="bullet"/>
      <w:lvlText w:val=""/>
      <w:lvlJc w:val="left"/>
      <w:pPr>
        <w:ind w:left="720" w:hanging="360"/>
      </w:pPr>
      <w:rPr>
        <w:rFonts w:ascii="Symbol" w:hAnsi="Symbol" w:hint="default"/>
      </w:rPr>
    </w:lvl>
    <w:lvl w:ilvl="1" w:tplc="44B2E390">
      <w:start w:val="1"/>
      <w:numFmt w:val="bullet"/>
      <w:lvlText w:val="o"/>
      <w:lvlJc w:val="left"/>
      <w:pPr>
        <w:ind w:left="1440" w:hanging="360"/>
      </w:pPr>
      <w:rPr>
        <w:rFonts w:ascii="Courier New" w:hAnsi="Courier New" w:hint="default"/>
      </w:rPr>
    </w:lvl>
    <w:lvl w:ilvl="2" w:tplc="8820DBE2">
      <w:start w:val="1"/>
      <w:numFmt w:val="bullet"/>
      <w:lvlText w:val=""/>
      <w:lvlJc w:val="left"/>
      <w:pPr>
        <w:ind w:left="2160" w:hanging="360"/>
      </w:pPr>
      <w:rPr>
        <w:rFonts w:ascii="Wingdings" w:hAnsi="Wingdings" w:hint="default"/>
      </w:rPr>
    </w:lvl>
    <w:lvl w:ilvl="3" w:tplc="2490EE76">
      <w:start w:val="1"/>
      <w:numFmt w:val="bullet"/>
      <w:lvlText w:val=""/>
      <w:lvlJc w:val="left"/>
      <w:pPr>
        <w:ind w:left="2880" w:hanging="360"/>
      </w:pPr>
      <w:rPr>
        <w:rFonts w:ascii="Symbol" w:hAnsi="Symbol" w:hint="default"/>
      </w:rPr>
    </w:lvl>
    <w:lvl w:ilvl="4" w:tplc="D56E6C54">
      <w:start w:val="1"/>
      <w:numFmt w:val="bullet"/>
      <w:lvlText w:val="o"/>
      <w:lvlJc w:val="left"/>
      <w:pPr>
        <w:ind w:left="3600" w:hanging="360"/>
      </w:pPr>
      <w:rPr>
        <w:rFonts w:ascii="Courier New" w:hAnsi="Courier New" w:hint="default"/>
      </w:rPr>
    </w:lvl>
    <w:lvl w:ilvl="5" w:tplc="42669346">
      <w:start w:val="1"/>
      <w:numFmt w:val="bullet"/>
      <w:lvlText w:val=""/>
      <w:lvlJc w:val="left"/>
      <w:pPr>
        <w:ind w:left="4320" w:hanging="360"/>
      </w:pPr>
      <w:rPr>
        <w:rFonts w:ascii="Wingdings" w:hAnsi="Wingdings" w:hint="default"/>
      </w:rPr>
    </w:lvl>
    <w:lvl w:ilvl="6" w:tplc="88EA0598">
      <w:start w:val="1"/>
      <w:numFmt w:val="bullet"/>
      <w:lvlText w:val=""/>
      <w:lvlJc w:val="left"/>
      <w:pPr>
        <w:ind w:left="5040" w:hanging="360"/>
      </w:pPr>
      <w:rPr>
        <w:rFonts w:ascii="Symbol" w:hAnsi="Symbol" w:hint="default"/>
      </w:rPr>
    </w:lvl>
    <w:lvl w:ilvl="7" w:tplc="045EDD50">
      <w:start w:val="1"/>
      <w:numFmt w:val="bullet"/>
      <w:lvlText w:val="o"/>
      <w:lvlJc w:val="left"/>
      <w:pPr>
        <w:ind w:left="5760" w:hanging="360"/>
      </w:pPr>
      <w:rPr>
        <w:rFonts w:ascii="Courier New" w:hAnsi="Courier New" w:hint="default"/>
      </w:rPr>
    </w:lvl>
    <w:lvl w:ilvl="8" w:tplc="C116E7F0">
      <w:start w:val="1"/>
      <w:numFmt w:val="bullet"/>
      <w:lvlText w:val=""/>
      <w:lvlJc w:val="left"/>
      <w:pPr>
        <w:ind w:left="6480" w:hanging="360"/>
      </w:pPr>
      <w:rPr>
        <w:rFonts w:ascii="Wingdings" w:hAnsi="Wingdings" w:hint="default"/>
      </w:rPr>
    </w:lvl>
  </w:abstractNum>
  <w:abstractNum w:abstractNumId="13" w15:restartNumberingAfterBreak="0">
    <w:nsid w:val="4E88812D"/>
    <w:multiLevelType w:val="hybridMultilevel"/>
    <w:tmpl w:val="FFFFFFFF"/>
    <w:lvl w:ilvl="0" w:tplc="EFE258EC">
      <w:start w:val="1"/>
      <w:numFmt w:val="bullet"/>
      <w:lvlText w:val=""/>
      <w:lvlJc w:val="left"/>
      <w:pPr>
        <w:ind w:left="720" w:hanging="360"/>
      </w:pPr>
      <w:rPr>
        <w:rFonts w:ascii="Symbol" w:hAnsi="Symbol" w:hint="default"/>
      </w:rPr>
    </w:lvl>
    <w:lvl w:ilvl="1" w:tplc="BFF2618E">
      <w:start w:val="1"/>
      <w:numFmt w:val="bullet"/>
      <w:lvlText w:val="o"/>
      <w:lvlJc w:val="left"/>
      <w:pPr>
        <w:ind w:left="1440" w:hanging="360"/>
      </w:pPr>
      <w:rPr>
        <w:rFonts w:ascii="Courier New" w:hAnsi="Courier New" w:hint="default"/>
      </w:rPr>
    </w:lvl>
    <w:lvl w:ilvl="2" w:tplc="1A02218E">
      <w:start w:val="1"/>
      <w:numFmt w:val="bullet"/>
      <w:lvlText w:val=""/>
      <w:lvlJc w:val="left"/>
      <w:pPr>
        <w:ind w:left="2160" w:hanging="360"/>
      </w:pPr>
      <w:rPr>
        <w:rFonts w:ascii="Wingdings" w:hAnsi="Wingdings" w:hint="default"/>
      </w:rPr>
    </w:lvl>
    <w:lvl w:ilvl="3" w:tplc="A01CC764">
      <w:start w:val="1"/>
      <w:numFmt w:val="bullet"/>
      <w:lvlText w:val=""/>
      <w:lvlJc w:val="left"/>
      <w:pPr>
        <w:ind w:left="2880" w:hanging="360"/>
      </w:pPr>
      <w:rPr>
        <w:rFonts w:ascii="Symbol" w:hAnsi="Symbol" w:hint="default"/>
      </w:rPr>
    </w:lvl>
    <w:lvl w:ilvl="4" w:tplc="D7988336">
      <w:start w:val="1"/>
      <w:numFmt w:val="bullet"/>
      <w:lvlText w:val="o"/>
      <w:lvlJc w:val="left"/>
      <w:pPr>
        <w:ind w:left="3600" w:hanging="360"/>
      </w:pPr>
      <w:rPr>
        <w:rFonts w:ascii="Courier New" w:hAnsi="Courier New" w:hint="default"/>
      </w:rPr>
    </w:lvl>
    <w:lvl w:ilvl="5" w:tplc="1DFA400A">
      <w:start w:val="1"/>
      <w:numFmt w:val="bullet"/>
      <w:lvlText w:val=""/>
      <w:lvlJc w:val="left"/>
      <w:pPr>
        <w:ind w:left="4320" w:hanging="360"/>
      </w:pPr>
      <w:rPr>
        <w:rFonts w:ascii="Wingdings" w:hAnsi="Wingdings" w:hint="default"/>
      </w:rPr>
    </w:lvl>
    <w:lvl w:ilvl="6" w:tplc="211E063A">
      <w:start w:val="1"/>
      <w:numFmt w:val="bullet"/>
      <w:lvlText w:val=""/>
      <w:lvlJc w:val="left"/>
      <w:pPr>
        <w:ind w:left="5040" w:hanging="360"/>
      </w:pPr>
      <w:rPr>
        <w:rFonts w:ascii="Symbol" w:hAnsi="Symbol" w:hint="default"/>
      </w:rPr>
    </w:lvl>
    <w:lvl w:ilvl="7" w:tplc="631E0E1C">
      <w:start w:val="1"/>
      <w:numFmt w:val="bullet"/>
      <w:lvlText w:val="o"/>
      <w:lvlJc w:val="left"/>
      <w:pPr>
        <w:ind w:left="5760" w:hanging="360"/>
      </w:pPr>
      <w:rPr>
        <w:rFonts w:ascii="Courier New" w:hAnsi="Courier New" w:hint="default"/>
      </w:rPr>
    </w:lvl>
    <w:lvl w:ilvl="8" w:tplc="B02C3D20">
      <w:start w:val="1"/>
      <w:numFmt w:val="bullet"/>
      <w:lvlText w:val=""/>
      <w:lvlJc w:val="left"/>
      <w:pPr>
        <w:ind w:left="6480" w:hanging="360"/>
      </w:pPr>
      <w:rPr>
        <w:rFonts w:ascii="Wingdings" w:hAnsi="Wingdings" w:hint="default"/>
      </w:rPr>
    </w:lvl>
  </w:abstractNum>
  <w:abstractNum w:abstractNumId="14" w15:restartNumberingAfterBreak="0">
    <w:nsid w:val="66D0B528"/>
    <w:multiLevelType w:val="hybridMultilevel"/>
    <w:tmpl w:val="FFFFFFFF"/>
    <w:lvl w:ilvl="0" w:tplc="C12C5C9E">
      <w:start w:val="1"/>
      <w:numFmt w:val="bullet"/>
      <w:lvlText w:val=""/>
      <w:lvlJc w:val="left"/>
      <w:pPr>
        <w:ind w:left="720" w:hanging="360"/>
      </w:pPr>
      <w:rPr>
        <w:rFonts w:ascii="Symbol" w:hAnsi="Symbol" w:hint="default"/>
      </w:rPr>
    </w:lvl>
    <w:lvl w:ilvl="1" w:tplc="90105520">
      <w:start w:val="1"/>
      <w:numFmt w:val="bullet"/>
      <w:lvlText w:val="o"/>
      <w:lvlJc w:val="left"/>
      <w:pPr>
        <w:ind w:left="1440" w:hanging="360"/>
      </w:pPr>
      <w:rPr>
        <w:rFonts w:ascii="Courier New" w:hAnsi="Courier New" w:hint="default"/>
      </w:rPr>
    </w:lvl>
    <w:lvl w:ilvl="2" w:tplc="38B4C6C4">
      <w:start w:val="1"/>
      <w:numFmt w:val="bullet"/>
      <w:lvlText w:val=""/>
      <w:lvlJc w:val="left"/>
      <w:pPr>
        <w:ind w:left="2160" w:hanging="360"/>
      </w:pPr>
      <w:rPr>
        <w:rFonts w:ascii="Wingdings" w:hAnsi="Wingdings" w:hint="default"/>
      </w:rPr>
    </w:lvl>
    <w:lvl w:ilvl="3" w:tplc="C55A9D3E">
      <w:start w:val="1"/>
      <w:numFmt w:val="bullet"/>
      <w:lvlText w:val=""/>
      <w:lvlJc w:val="left"/>
      <w:pPr>
        <w:ind w:left="2880" w:hanging="360"/>
      </w:pPr>
      <w:rPr>
        <w:rFonts w:ascii="Symbol" w:hAnsi="Symbol" w:hint="default"/>
      </w:rPr>
    </w:lvl>
    <w:lvl w:ilvl="4" w:tplc="D91EFF4E">
      <w:start w:val="1"/>
      <w:numFmt w:val="bullet"/>
      <w:lvlText w:val="o"/>
      <w:lvlJc w:val="left"/>
      <w:pPr>
        <w:ind w:left="3600" w:hanging="360"/>
      </w:pPr>
      <w:rPr>
        <w:rFonts w:ascii="Courier New" w:hAnsi="Courier New" w:hint="default"/>
      </w:rPr>
    </w:lvl>
    <w:lvl w:ilvl="5" w:tplc="0D84C62A">
      <w:start w:val="1"/>
      <w:numFmt w:val="bullet"/>
      <w:lvlText w:val=""/>
      <w:lvlJc w:val="left"/>
      <w:pPr>
        <w:ind w:left="4320" w:hanging="360"/>
      </w:pPr>
      <w:rPr>
        <w:rFonts w:ascii="Wingdings" w:hAnsi="Wingdings" w:hint="default"/>
      </w:rPr>
    </w:lvl>
    <w:lvl w:ilvl="6" w:tplc="C3763A3C">
      <w:start w:val="1"/>
      <w:numFmt w:val="bullet"/>
      <w:lvlText w:val=""/>
      <w:lvlJc w:val="left"/>
      <w:pPr>
        <w:ind w:left="5040" w:hanging="360"/>
      </w:pPr>
      <w:rPr>
        <w:rFonts w:ascii="Symbol" w:hAnsi="Symbol" w:hint="default"/>
      </w:rPr>
    </w:lvl>
    <w:lvl w:ilvl="7" w:tplc="970C2A42">
      <w:start w:val="1"/>
      <w:numFmt w:val="bullet"/>
      <w:lvlText w:val="o"/>
      <w:lvlJc w:val="left"/>
      <w:pPr>
        <w:ind w:left="5760" w:hanging="360"/>
      </w:pPr>
      <w:rPr>
        <w:rFonts w:ascii="Courier New" w:hAnsi="Courier New" w:hint="default"/>
      </w:rPr>
    </w:lvl>
    <w:lvl w:ilvl="8" w:tplc="76B0BF3C">
      <w:start w:val="1"/>
      <w:numFmt w:val="bullet"/>
      <w:lvlText w:val=""/>
      <w:lvlJc w:val="left"/>
      <w:pPr>
        <w:ind w:left="6480" w:hanging="360"/>
      </w:pPr>
      <w:rPr>
        <w:rFonts w:ascii="Wingdings" w:hAnsi="Wingdings" w:hint="default"/>
      </w:rPr>
    </w:lvl>
  </w:abstractNum>
  <w:abstractNum w:abstractNumId="15" w15:restartNumberingAfterBreak="0">
    <w:nsid w:val="6734F0B3"/>
    <w:multiLevelType w:val="hybridMultilevel"/>
    <w:tmpl w:val="FFFFFFFF"/>
    <w:lvl w:ilvl="0" w:tplc="14CC55F2">
      <w:start w:val="1"/>
      <w:numFmt w:val="bullet"/>
      <w:lvlText w:val=""/>
      <w:lvlJc w:val="left"/>
      <w:pPr>
        <w:ind w:left="720" w:hanging="360"/>
      </w:pPr>
      <w:rPr>
        <w:rFonts w:ascii="Symbol" w:hAnsi="Symbol" w:hint="default"/>
      </w:rPr>
    </w:lvl>
    <w:lvl w:ilvl="1" w:tplc="8CECACEC">
      <w:start w:val="1"/>
      <w:numFmt w:val="bullet"/>
      <w:lvlText w:val="o"/>
      <w:lvlJc w:val="left"/>
      <w:pPr>
        <w:ind w:left="1440" w:hanging="360"/>
      </w:pPr>
      <w:rPr>
        <w:rFonts w:ascii="Courier New" w:hAnsi="Courier New" w:hint="default"/>
      </w:rPr>
    </w:lvl>
    <w:lvl w:ilvl="2" w:tplc="7F80B14A">
      <w:start w:val="1"/>
      <w:numFmt w:val="bullet"/>
      <w:lvlText w:val=""/>
      <w:lvlJc w:val="left"/>
      <w:pPr>
        <w:ind w:left="2160" w:hanging="360"/>
      </w:pPr>
      <w:rPr>
        <w:rFonts w:ascii="Wingdings" w:hAnsi="Wingdings" w:hint="default"/>
      </w:rPr>
    </w:lvl>
    <w:lvl w:ilvl="3" w:tplc="187CB1A4">
      <w:start w:val="1"/>
      <w:numFmt w:val="bullet"/>
      <w:lvlText w:val=""/>
      <w:lvlJc w:val="left"/>
      <w:pPr>
        <w:ind w:left="2880" w:hanging="360"/>
      </w:pPr>
      <w:rPr>
        <w:rFonts w:ascii="Symbol" w:hAnsi="Symbol" w:hint="default"/>
      </w:rPr>
    </w:lvl>
    <w:lvl w:ilvl="4" w:tplc="93662BE6">
      <w:start w:val="1"/>
      <w:numFmt w:val="bullet"/>
      <w:lvlText w:val="o"/>
      <w:lvlJc w:val="left"/>
      <w:pPr>
        <w:ind w:left="3600" w:hanging="360"/>
      </w:pPr>
      <w:rPr>
        <w:rFonts w:ascii="Courier New" w:hAnsi="Courier New" w:hint="default"/>
      </w:rPr>
    </w:lvl>
    <w:lvl w:ilvl="5" w:tplc="69C8B374">
      <w:start w:val="1"/>
      <w:numFmt w:val="bullet"/>
      <w:lvlText w:val=""/>
      <w:lvlJc w:val="left"/>
      <w:pPr>
        <w:ind w:left="4320" w:hanging="360"/>
      </w:pPr>
      <w:rPr>
        <w:rFonts w:ascii="Wingdings" w:hAnsi="Wingdings" w:hint="default"/>
      </w:rPr>
    </w:lvl>
    <w:lvl w:ilvl="6" w:tplc="DE7E2EE6">
      <w:start w:val="1"/>
      <w:numFmt w:val="bullet"/>
      <w:lvlText w:val=""/>
      <w:lvlJc w:val="left"/>
      <w:pPr>
        <w:ind w:left="5040" w:hanging="360"/>
      </w:pPr>
      <w:rPr>
        <w:rFonts w:ascii="Symbol" w:hAnsi="Symbol" w:hint="default"/>
      </w:rPr>
    </w:lvl>
    <w:lvl w:ilvl="7" w:tplc="B3381C1E">
      <w:start w:val="1"/>
      <w:numFmt w:val="bullet"/>
      <w:lvlText w:val="o"/>
      <w:lvlJc w:val="left"/>
      <w:pPr>
        <w:ind w:left="5760" w:hanging="360"/>
      </w:pPr>
      <w:rPr>
        <w:rFonts w:ascii="Courier New" w:hAnsi="Courier New" w:hint="default"/>
      </w:rPr>
    </w:lvl>
    <w:lvl w:ilvl="8" w:tplc="0C7EBB4A">
      <w:start w:val="1"/>
      <w:numFmt w:val="bullet"/>
      <w:lvlText w:val=""/>
      <w:lvlJc w:val="left"/>
      <w:pPr>
        <w:ind w:left="6480" w:hanging="360"/>
      </w:pPr>
      <w:rPr>
        <w:rFonts w:ascii="Wingdings" w:hAnsi="Wingdings" w:hint="default"/>
      </w:rPr>
    </w:lvl>
  </w:abstractNum>
  <w:abstractNum w:abstractNumId="16" w15:restartNumberingAfterBreak="0">
    <w:nsid w:val="6A197F88"/>
    <w:multiLevelType w:val="multilevel"/>
    <w:tmpl w:val="55DC4100"/>
    <w:lvl w:ilvl="0">
      <w:start w:val="1"/>
      <w:numFmt w:val="decimal"/>
      <w:lvlText w:val="%1."/>
      <w:lvlJc w:val="left"/>
      <w:pPr>
        <w:ind w:left="1068" w:hanging="360"/>
      </w:pPr>
    </w:lvl>
    <w:lvl w:ilvl="1">
      <w:start w:val="1"/>
      <w:numFmt w:val="decimal"/>
      <w:lvlText w:val="%1.%2."/>
      <w:lvlJc w:val="left"/>
      <w:pPr>
        <w:ind w:left="1788" w:hanging="360"/>
      </w:pPr>
    </w:lvl>
    <w:lvl w:ilvl="2">
      <w:start w:val="1"/>
      <w:numFmt w:val="decimal"/>
      <w:lvlText w:val="%1.%2.%3."/>
      <w:lvlJc w:val="left"/>
      <w:pPr>
        <w:ind w:left="2508" w:hanging="180"/>
      </w:pPr>
    </w:lvl>
    <w:lvl w:ilvl="3">
      <w:start w:val="1"/>
      <w:numFmt w:val="decimal"/>
      <w:lvlText w:val="%1.%2.%3.%4."/>
      <w:lvlJc w:val="left"/>
      <w:pPr>
        <w:ind w:left="3228" w:hanging="360"/>
      </w:pPr>
    </w:lvl>
    <w:lvl w:ilvl="4">
      <w:start w:val="1"/>
      <w:numFmt w:val="decimal"/>
      <w:lvlText w:val="%1.%2.%3.%4.%5."/>
      <w:lvlJc w:val="left"/>
      <w:pPr>
        <w:ind w:left="3948" w:hanging="360"/>
      </w:pPr>
    </w:lvl>
    <w:lvl w:ilvl="5">
      <w:start w:val="1"/>
      <w:numFmt w:val="decimal"/>
      <w:lvlText w:val="%1.%2.%3.%4.%5.%6."/>
      <w:lvlJc w:val="left"/>
      <w:pPr>
        <w:ind w:left="4668" w:hanging="180"/>
      </w:pPr>
    </w:lvl>
    <w:lvl w:ilvl="6">
      <w:start w:val="1"/>
      <w:numFmt w:val="decimal"/>
      <w:lvlText w:val="%1.%2.%3.%4.%5.%6.%7."/>
      <w:lvlJc w:val="left"/>
      <w:pPr>
        <w:ind w:left="5388" w:hanging="360"/>
      </w:pPr>
    </w:lvl>
    <w:lvl w:ilvl="7">
      <w:start w:val="1"/>
      <w:numFmt w:val="decimal"/>
      <w:lvlText w:val="%1.%2.%3.%4.%5.%6.%7.%8."/>
      <w:lvlJc w:val="left"/>
      <w:pPr>
        <w:ind w:left="6108" w:hanging="360"/>
      </w:pPr>
    </w:lvl>
    <w:lvl w:ilvl="8">
      <w:start w:val="1"/>
      <w:numFmt w:val="decimal"/>
      <w:lvlText w:val="%1.%2.%3.%4.%5.%6.%7.%8.%9."/>
      <w:lvlJc w:val="left"/>
      <w:pPr>
        <w:ind w:left="6828" w:hanging="180"/>
      </w:pPr>
    </w:lvl>
  </w:abstractNum>
  <w:abstractNum w:abstractNumId="17" w15:restartNumberingAfterBreak="0">
    <w:nsid w:val="72349EE9"/>
    <w:multiLevelType w:val="hybridMultilevel"/>
    <w:tmpl w:val="B7A23C84"/>
    <w:lvl w:ilvl="0" w:tplc="1958BDC0">
      <w:start w:val="1"/>
      <w:numFmt w:val="bullet"/>
      <w:lvlText w:val=""/>
      <w:lvlJc w:val="left"/>
      <w:pPr>
        <w:ind w:left="720" w:hanging="360"/>
      </w:pPr>
      <w:rPr>
        <w:rFonts w:ascii="Symbol" w:hAnsi="Symbol" w:hint="default"/>
      </w:rPr>
    </w:lvl>
    <w:lvl w:ilvl="1" w:tplc="16E00310">
      <w:start w:val="1"/>
      <w:numFmt w:val="bullet"/>
      <w:lvlText w:val="o"/>
      <w:lvlJc w:val="left"/>
      <w:pPr>
        <w:ind w:left="1440" w:hanging="360"/>
      </w:pPr>
      <w:rPr>
        <w:rFonts w:ascii="Courier New" w:hAnsi="Courier New" w:hint="default"/>
      </w:rPr>
    </w:lvl>
    <w:lvl w:ilvl="2" w:tplc="DF14A962">
      <w:start w:val="1"/>
      <w:numFmt w:val="bullet"/>
      <w:lvlText w:val=""/>
      <w:lvlJc w:val="left"/>
      <w:pPr>
        <w:ind w:left="2160" w:hanging="360"/>
      </w:pPr>
      <w:rPr>
        <w:rFonts w:ascii="Wingdings" w:hAnsi="Wingdings" w:hint="default"/>
      </w:rPr>
    </w:lvl>
    <w:lvl w:ilvl="3" w:tplc="98DE14AA">
      <w:start w:val="1"/>
      <w:numFmt w:val="bullet"/>
      <w:lvlText w:val=""/>
      <w:lvlJc w:val="left"/>
      <w:pPr>
        <w:ind w:left="2880" w:hanging="360"/>
      </w:pPr>
      <w:rPr>
        <w:rFonts w:ascii="Symbol" w:hAnsi="Symbol" w:hint="default"/>
      </w:rPr>
    </w:lvl>
    <w:lvl w:ilvl="4" w:tplc="0CF437C4">
      <w:start w:val="1"/>
      <w:numFmt w:val="bullet"/>
      <w:lvlText w:val="o"/>
      <w:lvlJc w:val="left"/>
      <w:pPr>
        <w:ind w:left="3600" w:hanging="360"/>
      </w:pPr>
      <w:rPr>
        <w:rFonts w:ascii="Courier New" w:hAnsi="Courier New" w:hint="default"/>
      </w:rPr>
    </w:lvl>
    <w:lvl w:ilvl="5" w:tplc="B61E1E78">
      <w:start w:val="1"/>
      <w:numFmt w:val="bullet"/>
      <w:lvlText w:val=""/>
      <w:lvlJc w:val="left"/>
      <w:pPr>
        <w:ind w:left="4320" w:hanging="360"/>
      </w:pPr>
      <w:rPr>
        <w:rFonts w:ascii="Wingdings" w:hAnsi="Wingdings" w:hint="default"/>
      </w:rPr>
    </w:lvl>
    <w:lvl w:ilvl="6" w:tplc="6BE837A4">
      <w:start w:val="1"/>
      <w:numFmt w:val="bullet"/>
      <w:lvlText w:val=""/>
      <w:lvlJc w:val="left"/>
      <w:pPr>
        <w:ind w:left="5040" w:hanging="360"/>
      </w:pPr>
      <w:rPr>
        <w:rFonts w:ascii="Symbol" w:hAnsi="Symbol" w:hint="default"/>
      </w:rPr>
    </w:lvl>
    <w:lvl w:ilvl="7" w:tplc="FD5C61AC">
      <w:start w:val="1"/>
      <w:numFmt w:val="bullet"/>
      <w:lvlText w:val="o"/>
      <w:lvlJc w:val="left"/>
      <w:pPr>
        <w:ind w:left="5760" w:hanging="360"/>
      </w:pPr>
      <w:rPr>
        <w:rFonts w:ascii="Courier New" w:hAnsi="Courier New" w:hint="default"/>
      </w:rPr>
    </w:lvl>
    <w:lvl w:ilvl="8" w:tplc="9CA8823C">
      <w:start w:val="1"/>
      <w:numFmt w:val="bullet"/>
      <w:lvlText w:val=""/>
      <w:lvlJc w:val="left"/>
      <w:pPr>
        <w:ind w:left="6480" w:hanging="360"/>
      </w:pPr>
      <w:rPr>
        <w:rFonts w:ascii="Wingdings" w:hAnsi="Wingdings" w:hint="default"/>
      </w:rPr>
    </w:lvl>
  </w:abstractNum>
  <w:abstractNum w:abstractNumId="18" w15:restartNumberingAfterBreak="0">
    <w:nsid w:val="760A4460"/>
    <w:multiLevelType w:val="hybridMultilevel"/>
    <w:tmpl w:val="FFFFFFFF"/>
    <w:lvl w:ilvl="0" w:tplc="E2542D18">
      <w:start w:val="1"/>
      <w:numFmt w:val="bullet"/>
      <w:lvlText w:val=""/>
      <w:lvlJc w:val="left"/>
      <w:pPr>
        <w:ind w:left="720" w:hanging="360"/>
      </w:pPr>
      <w:rPr>
        <w:rFonts w:ascii="Symbol" w:hAnsi="Symbol" w:hint="default"/>
      </w:rPr>
    </w:lvl>
    <w:lvl w:ilvl="1" w:tplc="7DA48760">
      <w:start w:val="1"/>
      <w:numFmt w:val="bullet"/>
      <w:lvlText w:val="o"/>
      <w:lvlJc w:val="left"/>
      <w:pPr>
        <w:ind w:left="1440" w:hanging="360"/>
      </w:pPr>
      <w:rPr>
        <w:rFonts w:ascii="Courier New" w:hAnsi="Courier New" w:hint="default"/>
      </w:rPr>
    </w:lvl>
    <w:lvl w:ilvl="2" w:tplc="FC1EA01C">
      <w:start w:val="1"/>
      <w:numFmt w:val="bullet"/>
      <w:lvlText w:val=""/>
      <w:lvlJc w:val="left"/>
      <w:pPr>
        <w:ind w:left="2160" w:hanging="360"/>
      </w:pPr>
      <w:rPr>
        <w:rFonts w:ascii="Wingdings" w:hAnsi="Wingdings" w:hint="default"/>
      </w:rPr>
    </w:lvl>
    <w:lvl w:ilvl="3" w:tplc="D85E311E">
      <w:start w:val="1"/>
      <w:numFmt w:val="bullet"/>
      <w:lvlText w:val=""/>
      <w:lvlJc w:val="left"/>
      <w:pPr>
        <w:ind w:left="2880" w:hanging="360"/>
      </w:pPr>
      <w:rPr>
        <w:rFonts w:ascii="Symbol" w:hAnsi="Symbol" w:hint="default"/>
      </w:rPr>
    </w:lvl>
    <w:lvl w:ilvl="4" w:tplc="95EE51C0">
      <w:start w:val="1"/>
      <w:numFmt w:val="bullet"/>
      <w:lvlText w:val="o"/>
      <w:lvlJc w:val="left"/>
      <w:pPr>
        <w:ind w:left="3600" w:hanging="360"/>
      </w:pPr>
      <w:rPr>
        <w:rFonts w:ascii="Courier New" w:hAnsi="Courier New" w:hint="default"/>
      </w:rPr>
    </w:lvl>
    <w:lvl w:ilvl="5" w:tplc="CC30C79A">
      <w:start w:val="1"/>
      <w:numFmt w:val="bullet"/>
      <w:lvlText w:val=""/>
      <w:lvlJc w:val="left"/>
      <w:pPr>
        <w:ind w:left="4320" w:hanging="360"/>
      </w:pPr>
      <w:rPr>
        <w:rFonts w:ascii="Wingdings" w:hAnsi="Wingdings" w:hint="default"/>
      </w:rPr>
    </w:lvl>
    <w:lvl w:ilvl="6" w:tplc="F8DEFBEE">
      <w:start w:val="1"/>
      <w:numFmt w:val="bullet"/>
      <w:lvlText w:val=""/>
      <w:lvlJc w:val="left"/>
      <w:pPr>
        <w:ind w:left="5040" w:hanging="360"/>
      </w:pPr>
      <w:rPr>
        <w:rFonts w:ascii="Symbol" w:hAnsi="Symbol" w:hint="default"/>
      </w:rPr>
    </w:lvl>
    <w:lvl w:ilvl="7" w:tplc="6BF89268">
      <w:start w:val="1"/>
      <w:numFmt w:val="bullet"/>
      <w:lvlText w:val="o"/>
      <w:lvlJc w:val="left"/>
      <w:pPr>
        <w:ind w:left="5760" w:hanging="360"/>
      </w:pPr>
      <w:rPr>
        <w:rFonts w:ascii="Courier New" w:hAnsi="Courier New" w:hint="default"/>
      </w:rPr>
    </w:lvl>
    <w:lvl w:ilvl="8" w:tplc="2F88F8C0">
      <w:start w:val="1"/>
      <w:numFmt w:val="bullet"/>
      <w:lvlText w:val=""/>
      <w:lvlJc w:val="left"/>
      <w:pPr>
        <w:ind w:left="6480" w:hanging="360"/>
      </w:pPr>
      <w:rPr>
        <w:rFonts w:ascii="Wingdings" w:hAnsi="Wingdings" w:hint="default"/>
      </w:rPr>
    </w:lvl>
  </w:abstractNum>
  <w:abstractNum w:abstractNumId="19" w15:restartNumberingAfterBreak="0">
    <w:nsid w:val="7B83282E"/>
    <w:multiLevelType w:val="hybridMultilevel"/>
    <w:tmpl w:val="FFFFFFFF"/>
    <w:lvl w:ilvl="0" w:tplc="1F266D58">
      <w:start w:val="1"/>
      <w:numFmt w:val="bullet"/>
      <w:lvlText w:val=""/>
      <w:lvlJc w:val="left"/>
      <w:pPr>
        <w:ind w:left="720" w:hanging="360"/>
      </w:pPr>
      <w:rPr>
        <w:rFonts w:ascii="Symbol" w:hAnsi="Symbol" w:hint="default"/>
      </w:rPr>
    </w:lvl>
    <w:lvl w:ilvl="1" w:tplc="21066E6C">
      <w:start w:val="1"/>
      <w:numFmt w:val="bullet"/>
      <w:lvlText w:val="o"/>
      <w:lvlJc w:val="left"/>
      <w:pPr>
        <w:ind w:left="1440" w:hanging="360"/>
      </w:pPr>
      <w:rPr>
        <w:rFonts w:ascii="Courier New" w:hAnsi="Courier New" w:hint="default"/>
      </w:rPr>
    </w:lvl>
    <w:lvl w:ilvl="2" w:tplc="968C0F8A">
      <w:start w:val="1"/>
      <w:numFmt w:val="bullet"/>
      <w:lvlText w:val=""/>
      <w:lvlJc w:val="left"/>
      <w:pPr>
        <w:ind w:left="2160" w:hanging="360"/>
      </w:pPr>
      <w:rPr>
        <w:rFonts w:ascii="Wingdings" w:hAnsi="Wingdings" w:hint="default"/>
      </w:rPr>
    </w:lvl>
    <w:lvl w:ilvl="3" w:tplc="609258DA">
      <w:start w:val="1"/>
      <w:numFmt w:val="bullet"/>
      <w:lvlText w:val=""/>
      <w:lvlJc w:val="left"/>
      <w:pPr>
        <w:ind w:left="2880" w:hanging="360"/>
      </w:pPr>
      <w:rPr>
        <w:rFonts w:ascii="Symbol" w:hAnsi="Symbol" w:hint="default"/>
      </w:rPr>
    </w:lvl>
    <w:lvl w:ilvl="4" w:tplc="075A8504">
      <w:start w:val="1"/>
      <w:numFmt w:val="bullet"/>
      <w:lvlText w:val="o"/>
      <w:lvlJc w:val="left"/>
      <w:pPr>
        <w:ind w:left="3600" w:hanging="360"/>
      </w:pPr>
      <w:rPr>
        <w:rFonts w:ascii="Courier New" w:hAnsi="Courier New" w:hint="default"/>
      </w:rPr>
    </w:lvl>
    <w:lvl w:ilvl="5" w:tplc="5B7E85E6">
      <w:start w:val="1"/>
      <w:numFmt w:val="bullet"/>
      <w:lvlText w:val=""/>
      <w:lvlJc w:val="left"/>
      <w:pPr>
        <w:ind w:left="4320" w:hanging="360"/>
      </w:pPr>
      <w:rPr>
        <w:rFonts w:ascii="Wingdings" w:hAnsi="Wingdings" w:hint="default"/>
      </w:rPr>
    </w:lvl>
    <w:lvl w:ilvl="6" w:tplc="3D4CFFE6">
      <w:start w:val="1"/>
      <w:numFmt w:val="bullet"/>
      <w:lvlText w:val=""/>
      <w:lvlJc w:val="left"/>
      <w:pPr>
        <w:ind w:left="5040" w:hanging="360"/>
      </w:pPr>
      <w:rPr>
        <w:rFonts w:ascii="Symbol" w:hAnsi="Symbol" w:hint="default"/>
      </w:rPr>
    </w:lvl>
    <w:lvl w:ilvl="7" w:tplc="AD2AB376">
      <w:start w:val="1"/>
      <w:numFmt w:val="bullet"/>
      <w:lvlText w:val="o"/>
      <w:lvlJc w:val="left"/>
      <w:pPr>
        <w:ind w:left="5760" w:hanging="360"/>
      </w:pPr>
      <w:rPr>
        <w:rFonts w:ascii="Courier New" w:hAnsi="Courier New" w:hint="default"/>
      </w:rPr>
    </w:lvl>
    <w:lvl w:ilvl="8" w:tplc="2D0A2F24">
      <w:start w:val="1"/>
      <w:numFmt w:val="bullet"/>
      <w:lvlText w:val=""/>
      <w:lvlJc w:val="left"/>
      <w:pPr>
        <w:ind w:left="6480" w:hanging="360"/>
      </w:pPr>
      <w:rPr>
        <w:rFonts w:ascii="Wingdings" w:hAnsi="Wingdings" w:hint="default"/>
      </w:rPr>
    </w:lvl>
  </w:abstractNum>
  <w:num w:numId="1" w16cid:durableId="1360281642">
    <w:abstractNumId w:val="10"/>
  </w:num>
  <w:num w:numId="2" w16cid:durableId="1840190439">
    <w:abstractNumId w:val="16"/>
  </w:num>
  <w:num w:numId="3" w16cid:durableId="570042197">
    <w:abstractNumId w:val="11"/>
  </w:num>
  <w:num w:numId="4" w16cid:durableId="1391029474">
    <w:abstractNumId w:val="0"/>
  </w:num>
  <w:num w:numId="5" w16cid:durableId="316500388">
    <w:abstractNumId w:val="17"/>
  </w:num>
  <w:num w:numId="6" w16cid:durableId="1958096482">
    <w:abstractNumId w:val="8"/>
  </w:num>
  <w:num w:numId="7" w16cid:durableId="236525288">
    <w:abstractNumId w:val="12"/>
  </w:num>
  <w:num w:numId="8" w16cid:durableId="1598908978">
    <w:abstractNumId w:val="9"/>
  </w:num>
  <w:num w:numId="9" w16cid:durableId="1122110847">
    <w:abstractNumId w:val="14"/>
  </w:num>
  <w:num w:numId="10" w16cid:durableId="1135637039">
    <w:abstractNumId w:val="19"/>
  </w:num>
  <w:num w:numId="11" w16cid:durableId="121653669">
    <w:abstractNumId w:val="13"/>
  </w:num>
  <w:num w:numId="12" w16cid:durableId="1919509437">
    <w:abstractNumId w:val="6"/>
  </w:num>
  <w:num w:numId="13" w16cid:durableId="19086549">
    <w:abstractNumId w:val="15"/>
  </w:num>
  <w:num w:numId="14" w16cid:durableId="1469475691">
    <w:abstractNumId w:val="2"/>
  </w:num>
  <w:num w:numId="15" w16cid:durableId="270742983">
    <w:abstractNumId w:val="4"/>
  </w:num>
  <w:num w:numId="16" w16cid:durableId="434062912">
    <w:abstractNumId w:val="18"/>
  </w:num>
  <w:num w:numId="17" w16cid:durableId="59837583">
    <w:abstractNumId w:val="1"/>
  </w:num>
  <w:num w:numId="18" w16cid:durableId="1395422613">
    <w:abstractNumId w:val="7"/>
  </w:num>
  <w:num w:numId="19" w16cid:durableId="577400142">
    <w:abstractNumId w:val="3"/>
  </w:num>
  <w:num w:numId="20" w16cid:durableId="228268979">
    <w:abstractNumId w:val="5"/>
  </w:num>
  <w:num w:numId="21" w16cid:durableId="163126476">
    <w:abstractNumId w:val="7"/>
    <w:lvlOverride w:ilvl="0">
      <w:startOverride w:val="3"/>
    </w:lvlOverride>
    <w:lvlOverride w:ilvl="1">
      <w:startOverride w:val="4"/>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277"/>
    <w:rsid w:val="00015A73"/>
    <w:rsid w:val="0002186E"/>
    <w:rsid w:val="000241D8"/>
    <w:rsid w:val="000250B8"/>
    <w:rsid w:val="00025ACA"/>
    <w:rsid w:val="00035209"/>
    <w:rsid w:val="000355B5"/>
    <w:rsid w:val="0004058D"/>
    <w:rsid w:val="00042244"/>
    <w:rsid w:val="00042F1B"/>
    <w:rsid w:val="00044C6F"/>
    <w:rsid w:val="0009169B"/>
    <w:rsid w:val="00094562"/>
    <w:rsid w:val="000A2EA2"/>
    <w:rsid w:val="000A5E8A"/>
    <w:rsid w:val="000B5DE0"/>
    <w:rsid w:val="000C3B3A"/>
    <w:rsid w:val="000C6C3F"/>
    <w:rsid w:val="000D5B5A"/>
    <w:rsid w:val="000D5F64"/>
    <w:rsid w:val="000F4295"/>
    <w:rsid w:val="00115589"/>
    <w:rsid w:val="00116F82"/>
    <w:rsid w:val="00124EA8"/>
    <w:rsid w:val="00131321"/>
    <w:rsid w:val="00140E89"/>
    <w:rsid w:val="00141F0B"/>
    <w:rsid w:val="00151E2E"/>
    <w:rsid w:val="00153F0F"/>
    <w:rsid w:val="00160E3D"/>
    <w:rsid w:val="00191134"/>
    <w:rsid w:val="001962EB"/>
    <w:rsid w:val="00196BDD"/>
    <w:rsid w:val="001A1DAD"/>
    <w:rsid w:val="001B3662"/>
    <w:rsid w:val="001B5270"/>
    <w:rsid w:val="001C00C5"/>
    <w:rsid w:val="001D0E27"/>
    <w:rsid w:val="001D6C4D"/>
    <w:rsid w:val="001D76FD"/>
    <w:rsid w:val="001E4E97"/>
    <w:rsid w:val="001F37FB"/>
    <w:rsid w:val="001F3926"/>
    <w:rsid w:val="001F7B16"/>
    <w:rsid w:val="0020139A"/>
    <w:rsid w:val="00202598"/>
    <w:rsid w:val="002027F5"/>
    <w:rsid w:val="00206220"/>
    <w:rsid w:val="002103A4"/>
    <w:rsid w:val="00212906"/>
    <w:rsid w:val="00235648"/>
    <w:rsid w:val="0025723C"/>
    <w:rsid w:val="00260997"/>
    <w:rsid w:val="00261CF2"/>
    <w:rsid w:val="00263693"/>
    <w:rsid w:val="00263830"/>
    <w:rsid w:val="00291D52"/>
    <w:rsid w:val="0029696D"/>
    <w:rsid w:val="00296C19"/>
    <w:rsid w:val="002A4D23"/>
    <w:rsid w:val="002C3FA4"/>
    <w:rsid w:val="002D02DF"/>
    <w:rsid w:val="002D0EEB"/>
    <w:rsid w:val="002E7AF3"/>
    <w:rsid w:val="002F144E"/>
    <w:rsid w:val="00303173"/>
    <w:rsid w:val="00331730"/>
    <w:rsid w:val="0037492F"/>
    <w:rsid w:val="00376C13"/>
    <w:rsid w:val="0039198F"/>
    <w:rsid w:val="00393E87"/>
    <w:rsid w:val="003A20C9"/>
    <w:rsid w:val="003B4EF3"/>
    <w:rsid w:val="003C16CA"/>
    <w:rsid w:val="003D1C1E"/>
    <w:rsid w:val="003F264E"/>
    <w:rsid w:val="003F5833"/>
    <w:rsid w:val="003F5DA8"/>
    <w:rsid w:val="00412E0F"/>
    <w:rsid w:val="00416470"/>
    <w:rsid w:val="004164BF"/>
    <w:rsid w:val="004226DD"/>
    <w:rsid w:val="00422D79"/>
    <w:rsid w:val="004259C0"/>
    <w:rsid w:val="00433F4B"/>
    <w:rsid w:val="004420D3"/>
    <w:rsid w:val="00445CC0"/>
    <w:rsid w:val="00446FBE"/>
    <w:rsid w:val="00452E3A"/>
    <w:rsid w:val="00457709"/>
    <w:rsid w:val="004613F6"/>
    <w:rsid w:val="0046617A"/>
    <w:rsid w:val="00473753"/>
    <w:rsid w:val="004823A4"/>
    <w:rsid w:val="00495847"/>
    <w:rsid w:val="004B0B4F"/>
    <w:rsid w:val="004B139C"/>
    <w:rsid w:val="004B7EA3"/>
    <w:rsid w:val="004C7369"/>
    <w:rsid w:val="004D7551"/>
    <w:rsid w:val="004F4774"/>
    <w:rsid w:val="004F6798"/>
    <w:rsid w:val="00500D3A"/>
    <w:rsid w:val="00511B2A"/>
    <w:rsid w:val="005259B2"/>
    <w:rsid w:val="00551CDE"/>
    <w:rsid w:val="005639E9"/>
    <w:rsid w:val="00567921"/>
    <w:rsid w:val="00572991"/>
    <w:rsid w:val="0057367D"/>
    <w:rsid w:val="00590AA7"/>
    <w:rsid w:val="005B10BC"/>
    <w:rsid w:val="005B2BD6"/>
    <w:rsid w:val="005B466F"/>
    <w:rsid w:val="005E0B06"/>
    <w:rsid w:val="005E3C7F"/>
    <w:rsid w:val="005E48BA"/>
    <w:rsid w:val="005F56B1"/>
    <w:rsid w:val="00611C6E"/>
    <w:rsid w:val="006146EA"/>
    <w:rsid w:val="00615001"/>
    <w:rsid w:val="00620678"/>
    <w:rsid w:val="00620EFD"/>
    <w:rsid w:val="00622E80"/>
    <w:rsid w:val="006230C4"/>
    <w:rsid w:val="00627E7D"/>
    <w:rsid w:val="006308A9"/>
    <w:rsid w:val="0063267A"/>
    <w:rsid w:val="006418C1"/>
    <w:rsid w:val="00643268"/>
    <w:rsid w:val="00655545"/>
    <w:rsid w:val="00672328"/>
    <w:rsid w:val="0067522E"/>
    <w:rsid w:val="00675D1C"/>
    <w:rsid w:val="00682323"/>
    <w:rsid w:val="00686876"/>
    <w:rsid w:val="006905E8"/>
    <w:rsid w:val="00691A27"/>
    <w:rsid w:val="006A62F0"/>
    <w:rsid w:val="006B4FEC"/>
    <w:rsid w:val="006C06C5"/>
    <w:rsid w:val="006C0A4B"/>
    <w:rsid w:val="006C5B26"/>
    <w:rsid w:val="006E0E19"/>
    <w:rsid w:val="006E75F7"/>
    <w:rsid w:val="00700AEC"/>
    <w:rsid w:val="0070436A"/>
    <w:rsid w:val="007102C6"/>
    <w:rsid w:val="007143E2"/>
    <w:rsid w:val="007202F5"/>
    <w:rsid w:val="00721C78"/>
    <w:rsid w:val="00726649"/>
    <w:rsid w:val="00726821"/>
    <w:rsid w:val="00730C75"/>
    <w:rsid w:val="00732076"/>
    <w:rsid w:val="007404FD"/>
    <w:rsid w:val="0075116A"/>
    <w:rsid w:val="0076232C"/>
    <w:rsid w:val="007740B0"/>
    <w:rsid w:val="00793E9B"/>
    <w:rsid w:val="007A7FD3"/>
    <w:rsid w:val="007B19A2"/>
    <w:rsid w:val="007B1FD1"/>
    <w:rsid w:val="007C254D"/>
    <w:rsid w:val="007C66D5"/>
    <w:rsid w:val="007D2104"/>
    <w:rsid w:val="007E2ECA"/>
    <w:rsid w:val="007E5408"/>
    <w:rsid w:val="007F2451"/>
    <w:rsid w:val="00803DCB"/>
    <w:rsid w:val="00811A88"/>
    <w:rsid w:val="0081710A"/>
    <w:rsid w:val="00823478"/>
    <w:rsid w:val="00824DE5"/>
    <w:rsid w:val="00833275"/>
    <w:rsid w:val="008441B8"/>
    <w:rsid w:val="00845BD0"/>
    <w:rsid w:val="00846E7F"/>
    <w:rsid w:val="008549DA"/>
    <w:rsid w:val="008563EF"/>
    <w:rsid w:val="008612AF"/>
    <w:rsid w:val="0086168F"/>
    <w:rsid w:val="00864C36"/>
    <w:rsid w:val="0086517E"/>
    <w:rsid w:val="00870206"/>
    <w:rsid w:val="00874ACC"/>
    <w:rsid w:val="00874F3F"/>
    <w:rsid w:val="00890362"/>
    <w:rsid w:val="008A06F7"/>
    <w:rsid w:val="008A1CF9"/>
    <w:rsid w:val="008C38F4"/>
    <w:rsid w:val="008C7F2D"/>
    <w:rsid w:val="008E11B0"/>
    <w:rsid w:val="00906BB2"/>
    <w:rsid w:val="00907ADA"/>
    <w:rsid w:val="00917556"/>
    <w:rsid w:val="00926A64"/>
    <w:rsid w:val="0093515B"/>
    <w:rsid w:val="0093756E"/>
    <w:rsid w:val="00944C9C"/>
    <w:rsid w:val="00960CD5"/>
    <w:rsid w:val="009625E8"/>
    <w:rsid w:val="00963905"/>
    <w:rsid w:val="009709D5"/>
    <w:rsid w:val="00985AC4"/>
    <w:rsid w:val="0099225A"/>
    <w:rsid w:val="009A1F84"/>
    <w:rsid w:val="009A2909"/>
    <w:rsid w:val="009A43E0"/>
    <w:rsid w:val="009B386F"/>
    <w:rsid w:val="009D2E7E"/>
    <w:rsid w:val="009F0A11"/>
    <w:rsid w:val="009F0E3C"/>
    <w:rsid w:val="009F4C34"/>
    <w:rsid w:val="00A06C13"/>
    <w:rsid w:val="00A153C1"/>
    <w:rsid w:val="00A15D01"/>
    <w:rsid w:val="00A25CD4"/>
    <w:rsid w:val="00A3115D"/>
    <w:rsid w:val="00A34495"/>
    <w:rsid w:val="00A3470A"/>
    <w:rsid w:val="00A44D4A"/>
    <w:rsid w:val="00A71EDA"/>
    <w:rsid w:val="00A80F04"/>
    <w:rsid w:val="00A956F8"/>
    <w:rsid w:val="00A97D53"/>
    <w:rsid w:val="00AA12B9"/>
    <w:rsid w:val="00AB2C10"/>
    <w:rsid w:val="00AC512D"/>
    <w:rsid w:val="00AD20FB"/>
    <w:rsid w:val="00AE0410"/>
    <w:rsid w:val="00AE3B04"/>
    <w:rsid w:val="00AF00B1"/>
    <w:rsid w:val="00AF5BB6"/>
    <w:rsid w:val="00AF604A"/>
    <w:rsid w:val="00B00440"/>
    <w:rsid w:val="00B114D7"/>
    <w:rsid w:val="00B35277"/>
    <w:rsid w:val="00B36B1D"/>
    <w:rsid w:val="00B36E7E"/>
    <w:rsid w:val="00B51233"/>
    <w:rsid w:val="00B55D8D"/>
    <w:rsid w:val="00B56541"/>
    <w:rsid w:val="00B60C4B"/>
    <w:rsid w:val="00B65262"/>
    <w:rsid w:val="00B758AF"/>
    <w:rsid w:val="00BA0F00"/>
    <w:rsid w:val="00BA1ED4"/>
    <w:rsid w:val="00BA3756"/>
    <w:rsid w:val="00BB06AE"/>
    <w:rsid w:val="00BC1148"/>
    <w:rsid w:val="00BC67BC"/>
    <w:rsid w:val="00BE28D0"/>
    <w:rsid w:val="00BE7A5B"/>
    <w:rsid w:val="00C074CA"/>
    <w:rsid w:val="00C14D41"/>
    <w:rsid w:val="00C22956"/>
    <w:rsid w:val="00C24148"/>
    <w:rsid w:val="00C25055"/>
    <w:rsid w:val="00C318DF"/>
    <w:rsid w:val="00C445CF"/>
    <w:rsid w:val="00C565ED"/>
    <w:rsid w:val="00C56D84"/>
    <w:rsid w:val="00C7647A"/>
    <w:rsid w:val="00C80038"/>
    <w:rsid w:val="00C82B84"/>
    <w:rsid w:val="00C82E6A"/>
    <w:rsid w:val="00CA6154"/>
    <w:rsid w:val="00CB363B"/>
    <w:rsid w:val="00CB5C23"/>
    <w:rsid w:val="00CD4F40"/>
    <w:rsid w:val="00D01E45"/>
    <w:rsid w:val="00D11BA9"/>
    <w:rsid w:val="00D147FB"/>
    <w:rsid w:val="00D1736A"/>
    <w:rsid w:val="00D178F4"/>
    <w:rsid w:val="00D26229"/>
    <w:rsid w:val="00D30C6D"/>
    <w:rsid w:val="00D3688F"/>
    <w:rsid w:val="00D37090"/>
    <w:rsid w:val="00D40A93"/>
    <w:rsid w:val="00D44343"/>
    <w:rsid w:val="00D45428"/>
    <w:rsid w:val="00D501C3"/>
    <w:rsid w:val="00D73FB2"/>
    <w:rsid w:val="00D83416"/>
    <w:rsid w:val="00D9020A"/>
    <w:rsid w:val="00D913F6"/>
    <w:rsid w:val="00D938AF"/>
    <w:rsid w:val="00D97552"/>
    <w:rsid w:val="00DC3968"/>
    <w:rsid w:val="00DC7A9E"/>
    <w:rsid w:val="00DD11CD"/>
    <w:rsid w:val="00DF0033"/>
    <w:rsid w:val="00DF617F"/>
    <w:rsid w:val="00DF7B37"/>
    <w:rsid w:val="00E14EE1"/>
    <w:rsid w:val="00E15562"/>
    <w:rsid w:val="00E245A9"/>
    <w:rsid w:val="00E30018"/>
    <w:rsid w:val="00E34039"/>
    <w:rsid w:val="00E3645E"/>
    <w:rsid w:val="00E51DD2"/>
    <w:rsid w:val="00E52A73"/>
    <w:rsid w:val="00E53A62"/>
    <w:rsid w:val="00E6422A"/>
    <w:rsid w:val="00E6795C"/>
    <w:rsid w:val="00E878E9"/>
    <w:rsid w:val="00EA3798"/>
    <w:rsid w:val="00EA46C3"/>
    <w:rsid w:val="00EA5E50"/>
    <w:rsid w:val="00EA67C5"/>
    <w:rsid w:val="00EA7750"/>
    <w:rsid w:val="00EC169C"/>
    <w:rsid w:val="00EC1B7A"/>
    <w:rsid w:val="00EC1E8F"/>
    <w:rsid w:val="00ED251D"/>
    <w:rsid w:val="00ED3471"/>
    <w:rsid w:val="00EE1635"/>
    <w:rsid w:val="00EE44F9"/>
    <w:rsid w:val="00F142CE"/>
    <w:rsid w:val="00F16131"/>
    <w:rsid w:val="00F2202F"/>
    <w:rsid w:val="00F26539"/>
    <w:rsid w:val="00F30F2F"/>
    <w:rsid w:val="00F64853"/>
    <w:rsid w:val="00F65736"/>
    <w:rsid w:val="00F71AE9"/>
    <w:rsid w:val="00F731C9"/>
    <w:rsid w:val="00F73583"/>
    <w:rsid w:val="00F8064D"/>
    <w:rsid w:val="00FA0045"/>
    <w:rsid w:val="00FA3BA3"/>
    <w:rsid w:val="00FB6343"/>
    <w:rsid w:val="00FC622E"/>
    <w:rsid w:val="00FD2A7B"/>
    <w:rsid w:val="00FD35F8"/>
    <w:rsid w:val="00FD67C3"/>
    <w:rsid w:val="00FE6875"/>
    <w:rsid w:val="02A16DC1"/>
    <w:rsid w:val="02CAB20B"/>
    <w:rsid w:val="04219761"/>
    <w:rsid w:val="044842F1"/>
    <w:rsid w:val="0480434E"/>
    <w:rsid w:val="04C819A9"/>
    <w:rsid w:val="069374EA"/>
    <w:rsid w:val="074B8C88"/>
    <w:rsid w:val="07F8CB81"/>
    <w:rsid w:val="090E7569"/>
    <w:rsid w:val="09AA267F"/>
    <w:rsid w:val="0A58DC61"/>
    <w:rsid w:val="0AB4356A"/>
    <w:rsid w:val="0AF17A4C"/>
    <w:rsid w:val="0B3B6804"/>
    <w:rsid w:val="0B425E90"/>
    <w:rsid w:val="0D428167"/>
    <w:rsid w:val="0DD879AA"/>
    <w:rsid w:val="0DEFCB65"/>
    <w:rsid w:val="0E0AF253"/>
    <w:rsid w:val="0E671CE5"/>
    <w:rsid w:val="0E9FB96D"/>
    <w:rsid w:val="0EC65392"/>
    <w:rsid w:val="0F36259B"/>
    <w:rsid w:val="107D7D0B"/>
    <w:rsid w:val="10E16AB7"/>
    <w:rsid w:val="111E8D82"/>
    <w:rsid w:val="12D74947"/>
    <w:rsid w:val="13D5FCB8"/>
    <w:rsid w:val="14011283"/>
    <w:rsid w:val="149A72A0"/>
    <w:rsid w:val="14C082C0"/>
    <w:rsid w:val="156120E2"/>
    <w:rsid w:val="159A04CF"/>
    <w:rsid w:val="1622C528"/>
    <w:rsid w:val="163227F7"/>
    <w:rsid w:val="16ED7480"/>
    <w:rsid w:val="16FA4CDC"/>
    <w:rsid w:val="17B13F1E"/>
    <w:rsid w:val="1874DDB1"/>
    <w:rsid w:val="194A3562"/>
    <w:rsid w:val="1A01AA42"/>
    <w:rsid w:val="1A044F09"/>
    <w:rsid w:val="1A1C74F9"/>
    <w:rsid w:val="1A6A8D2E"/>
    <w:rsid w:val="1AF00507"/>
    <w:rsid w:val="1B3DAB24"/>
    <w:rsid w:val="1CB7294A"/>
    <w:rsid w:val="1CCB9CE6"/>
    <w:rsid w:val="1D33021A"/>
    <w:rsid w:val="1DBC13CD"/>
    <w:rsid w:val="1E01384E"/>
    <w:rsid w:val="1F223494"/>
    <w:rsid w:val="1F391190"/>
    <w:rsid w:val="1FE7FA92"/>
    <w:rsid w:val="20E1892F"/>
    <w:rsid w:val="217CC781"/>
    <w:rsid w:val="21AB6973"/>
    <w:rsid w:val="21FD51F8"/>
    <w:rsid w:val="22841987"/>
    <w:rsid w:val="22B49D07"/>
    <w:rsid w:val="23FF97AE"/>
    <w:rsid w:val="24C59ACD"/>
    <w:rsid w:val="2557EF35"/>
    <w:rsid w:val="255CB93D"/>
    <w:rsid w:val="25E6133F"/>
    <w:rsid w:val="25EE40F6"/>
    <w:rsid w:val="264C781E"/>
    <w:rsid w:val="27205C2E"/>
    <w:rsid w:val="28321A7C"/>
    <w:rsid w:val="28511CAB"/>
    <w:rsid w:val="28643F95"/>
    <w:rsid w:val="28757191"/>
    <w:rsid w:val="294EACB8"/>
    <w:rsid w:val="29E06949"/>
    <w:rsid w:val="2A05B495"/>
    <w:rsid w:val="2AC36CBF"/>
    <w:rsid w:val="2ADE3B3A"/>
    <w:rsid w:val="2B09A6DB"/>
    <w:rsid w:val="2C099FBE"/>
    <w:rsid w:val="2C7B0CCF"/>
    <w:rsid w:val="2C995211"/>
    <w:rsid w:val="2CB82B8F"/>
    <w:rsid w:val="2D09C107"/>
    <w:rsid w:val="2D1176DC"/>
    <w:rsid w:val="2D6EA23E"/>
    <w:rsid w:val="2D83A444"/>
    <w:rsid w:val="2DDCA118"/>
    <w:rsid w:val="2E89DE94"/>
    <w:rsid w:val="2EA5FFD7"/>
    <w:rsid w:val="2ECDC0C2"/>
    <w:rsid w:val="2F684ED0"/>
    <w:rsid w:val="315994C5"/>
    <w:rsid w:val="317E0496"/>
    <w:rsid w:val="319554D9"/>
    <w:rsid w:val="31EE082A"/>
    <w:rsid w:val="3365CE1A"/>
    <w:rsid w:val="342063E1"/>
    <w:rsid w:val="34602A0C"/>
    <w:rsid w:val="36739669"/>
    <w:rsid w:val="3716FB2D"/>
    <w:rsid w:val="37343031"/>
    <w:rsid w:val="379CAFBB"/>
    <w:rsid w:val="386683E3"/>
    <w:rsid w:val="38BFACF1"/>
    <w:rsid w:val="3A49D7BC"/>
    <w:rsid w:val="3A5B0EB3"/>
    <w:rsid w:val="3B1616A7"/>
    <w:rsid w:val="3B270370"/>
    <w:rsid w:val="3D12D73D"/>
    <w:rsid w:val="3D17BC4C"/>
    <w:rsid w:val="3D350C43"/>
    <w:rsid w:val="3E1A0286"/>
    <w:rsid w:val="3EA21E80"/>
    <w:rsid w:val="3F93B63C"/>
    <w:rsid w:val="40BA571C"/>
    <w:rsid w:val="410E3982"/>
    <w:rsid w:val="419B9ED8"/>
    <w:rsid w:val="42F3B0D9"/>
    <w:rsid w:val="431A7D91"/>
    <w:rsid w:val="436B9126"/>
    <w:rsid w:val="440E9FF9"/>
    <w:rsid w:val="44D5D708"/>
    <w:rsid w:val="46E51473"/>
    <w:rsid w:val="46E9BCAC"/>
    <w:rsid w:val="487018F0"/>
    <w:rsid w:val="48B86DC1"/>
    <w:rsid w:val="48E4445A"/>
    <w:rsid w:val="48E4BA3A"/>
    <w:rsid w:val="4A1DF561"/>
    <w:rsid w:val="4A8A218C"/>
    <w:rsid w:val="4A9FF619"/>
    <w:rsid w:val="4B034EF0"/>
    <w:rsid w:val="4BAE5CBB"/>
    <w:rsid w:val="4BC14641"/>
    <w:rsid w:val="4BE5380A"/>
    <w:rsid w:val="4BFDF9AE"/>
    <w:rsid w:val="4C5F9495"/>
    <w:rsid w:val="4D79B79B"/>
    <w:rsid w:val="4DF3505C"/>
    <w:rsid w:val="4EA92599"/>
    <w:rsid w:val="4EC994C7"/>
    <w:rsid w:val="4EF68BEC"/>
    <w:rsid w:val="501E8565"/>
    <w:rsid w:val="506E5A57"/>
    <w:rsid w:val="5186FCBA"/>
    <w:rsid w:val="531B1773"/>
    <w:rsid w:val="536BFECA"/>
    <w:rsid w:val="5394CEC6"/>
    <w:rsid w:val="5491B58E"/>
    <w:rsid w:val="54D51063"/>
    <w:rsid w:val="562C8795"/>
    <w:rsid w:val="56B7D3A3"/>
    <w:rsid w:val="5706D18D"/>
    <w:rsid w:val="5773AAB6"/>
    <w:rsid w:val="57F1D139"/>
    <w:rsid w:val="588EEF77"/>
    <w:rsid w:val="5940C2AB"/>
    <w:rsid w:val="5B4A2E8B"/>
    <w:rsid w:val="5B7786E6"/>
    <w:rsid w:val="5B802406"/>
    <w:rsid w:val="5BB74781"/>
    <w:rsid w:val="5C481876"/>
    <w:rsid w:val="5CD2DDEE"/>
    <w:rsid w:val="5D428BB7"/>
    <w:rsid w:val="5E34186D"/>
    <w:rsid w:val="5E371901"/>
    <w:rsid w:val="5E9AE088"/>
    <w:rsid w:val="5F5A6AA3"/>
    <w:rsid w:val="60D6FE11"/>
    <w:rsid w:val="60E58A4F"/>
    <w:rsid w:val="6211A5F2"/>
    <w:rsid w:val="62B2B717"/>
    <w:rsid w:val="63673B36"/>
    <w:rsid w:val="639CC5A5"/>
    <w:rsid w:val="63DB954D"/>
    <w:rsid w:val="641FF4E8"/>
    <w:rsid w:val="648C9184"/>
    <w:rsid w:val="65E4EB90"/>
    <w:rsid w:val="660A767F"/>
    <w:rsid w:val="662E4537"/>
    <w:rsid w:val="665C29BB"/>
    <w:rsid w:val="67404B28"/>
    <w:rsid w:val="684CCDC8"/>
    <w:rsid w:val="6A368EFF"/>
    <w:rsid w:val="6C0913AC"/>
    <w:rsid w:val="6C4D85BF"/>
    <w:rsid w:val="6C888C3D"/>
    <w:rsid w:val="6C9B3AE5"/>
    <w:rsid w:val="6D02FDF3"/>
    <w:rsid w:val="6D8F50E8"/>
    <w:rsid w:val="6E71D6C4"/>
    <w:rsid w:val="6EA8FDD4"/>
    <w:rsid w:val="6F836C6E"/>
    <w:rsid w:val="6FCB1EC0"/>
    <w:rsid w:val="6FFDB28B"/>
    <w:rsid w:val="712D91F1"/>
    <w:rsid w:val="72F1B992"/>
    <w:rsid w:val="730F6C7F"/>
    <w:rsid w:val="73960562"/>
    <w:rsid w:val="7397EF85"/>
    <w:rsid w:val="74108AA9"/>
    <w:rsid w:val="74415824"/>
    <w:rsid w:val="74AADCDA"/>
    <w:rsid w:val="74C1EAC3"/>
    <w:rsid w:val="74F44D7B"/>
    <w:rsid w:val="759648D7"/>
    <w:rsid w:val="763189AF"/>
    <w:rsid w:val="76E84563"/>
    <w:rsid w:val="770BEB56"/>
    <w:rsid w:val="77F769A8"/>
    <w:rsid w:val="787EE712"/>
    <w:rsid w:val="78D5D680"/>
    <w:rsid w:val="7A66464F"/>
    <w:rsid w:val="7A7019E6"/>
    <w:rsid w:val="7AA38EE0"/>
    <w:rsid w:val="7B230EB3"/>
    <w:rsid w:val="7C268B7C"/>
    <w:rsid w:val="7C6877B4"/>
    <w:rsid w:val="7C8DA7A8"/>
    <w:rsid w:val="7CAFFAC4"/>
    <w:rsid w:val="7D586C96"/>
    <w:rsid w:val="7D93AB6F"/>
    <w:rsid w:val="7D9C278F"/>
    <w:rsid w:val="7ED92315"/>
    <w:rsid w:val="7F325BB3"/>
    <w:rsid w:val="7F4807E4"/>
    <w:rsid w:val="7F707424"/>
    <w:rsid w:val="7F8F5475"/>
    <w:rsid w:val="7FDAA473"/>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EF24AE"/>
  <w15:chartTrackingRefBased/>
  <w15:docId w15:val="{76BB354C-444C-4ECB-8A2B-A7FCCA2EC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440"/>
    <w:pPr>
      <w:spacing w:after="120" w:line="240" w:lineRule="auto"/>
    </w:pPr>
    <w:rPr>
      <w:rFonts w:ascii="Arial" w:hAnsi="Arial"/>
    </w:rPr>
  </w:style>
  <w:style w:type="paragraph" w:styleId="Balk1">
    <w:name w:val="heading 1"/>
    <w:basedOn w:val="Normal"/>
    <w:next w:val="Normal"/>
    <w:link w:val="Balk1Char"/>
    <w:uiPriority w:val="9"/>
    <w:qFormat/>
    <w:rsid w:val="00F73583"/>
    <w:pPr>
      <w:keepNext/>
      <w:keepLines/>
      <w:numPr>
        <w:numId w:val="18"/>
      </w:numPr>
      <w:spacing w:before="240"/>
      <w:outlineLvl w:val="0"/>
    </w:pPr>
    <w:rPr>
      <w:rFonts w:eastAsiaTheme="majorEastAsia" w:cstheme="majorBidi"/>
      <w:color w:val="000000" w:themeColor="text1"/>
      <w:sz w:val="32"/>
      <w:szCs w:val="32"/>
    </w:rPr>
  </w:style>
  <w:style w:type="paragraph" w:styleId="Balk2">
    <w:name w:val="heading 2"/>
    <w:basedOn w:val="Normal"/>
    <w:next w:val="Normal"/>
    <w:link w:val="Balk2Char"/>
    <w:uiPriority w:val="9"/>
    <w:unhideWhenUsed/>
    <w:qFormat/>
    <w:rsid w:val="00F73583"/>
    <w:pPr>
      <w:keepNext/>
      <w:keepLines/>
      <w:numPr>
        <w:ilvl w:val="1"/>
        <w:numId w:val="18"/>
      </w:numPr>
      <w:spacing w:before="80"/>
      <w:outlineLvl w:val="1"/>
    </w:pPr>
    <w:rPr>
      <w:rFonts w:eastAsiaTheme="majorEastAsia" w:cstheme="majorBidi"/>
      <w:sz w:val="26"/>
      <w:szCs w:val="26"/>
    </w:rPr>
  </w:style>
  <w:style w:type="paragraph" w:styleId="Balk3">
    <w:name w:val="heading 3"/>
    <w:basedOn w:val="Normal"/>
    <w:next w:val="Normal"/>
    <w:link w:val="Balk3Char"/>
    <w:uiPriority w:val="9"/>
    <w:unhideWhenUsed/>
    <w:qFormat/>
    <w:rsid w:val="00F73583"/>
    <w:pPr>
      <w:keepNext/>
      <w:keepLines/>
      <w:numPr>
        <w:ilvl w:val="2"/>
        <w:numId w:val="18"/>
      </w:numPr>
      <w:spacing w:before="40"/>
      <w:outlineLvl w:val="2"/>
    </w:pPr>
    <w:rPr>
      <w:rFonts w:eastAsiaTheme="majorEastAsia" w:cstheme="majorBidi"/>
      <w:color w:val="000000" w:themeColor="text1"/>
      <w:sz w:val="24"/>
      <w:szCs w:val="24"/>
    </w:rPr>
  </w:style>
  <w:style w:type="paragraph" w:styleId="Balk4">
    <w:name w:val="heading 4"/>
    <w:basedOn w:val="Normal"/>
    <w:next w:val="Normal"/>
    <w:link w:val="Balk4Char"/>
    <w:uiPriority w:val="9"/>
    <w:unhideWhenUsed/>
    <w:qFormat/>
    <w:rsid w:val="00B00440"/>
    <w:pPr>
      <w:keepNext/>
      <w:keepLines/>
      <w:numPr>
        <w:ilvl w:val="3"/>
        <w:numId w:val="18"/>
      </w:numPr>
      <w:spacing w:before="40"/>
      <w:ind w:left="862" w:hanging="862"/>
      <w:outlineLvl w:val="3"/>
    </w:pPr>
    <w:rPr>
      <w:rFonts w:eastAsiaTheme="majorEastAsia" w:cstheme="majorBidi"/>
      <w:iCs/>
    </w:rPr>
  </w:style>
  <w:style w:type="paragraph" w:styleId="Balk5">
    <w:name w:val="heading 5"/>
    <w:basedOn w:val="Normal"/>
    <w:next w:val="Normal"/>
    <w:link w:val="Balk5Char"/>
    <w:uiPriority w:val="9"/>
    <w:semiHidden/>
    <w:unhideWhenUsed/>
    <w:qFormat/>
    <w:rsid w:val="001A1DAD"/>
    <w:pPr>
      <w:keepNext/>
      <w:keepLines/>
      <w:numPr>
        <w:ilvl w:val="4"/>
        <w:numId w:val="18"/>
      </w:numPr>
      <w:spacing w:before="40" w:after="0"/>
      <w:outlineLvl w:val="4"/>
    </w:pPr>
    <w:rPr>
      <w:rFonts w:asciiTheme="majorHAnsi" w:eastAsiaTheme="majorEastAsia" w:hAnsiTheme="majorHAnsi" w:cstheme="majorBidi"/>
      <w:color w:val="2E74B5" w:themeColor="accent1" w:themeShade="BF"/>
    </w:rPr>
  </w:style>
  <w:style w:type="paragraph" w:styleId="Balk6">
    <w:name w:val="heading 6"/>
    <w:basedOn w:val="Normal"/>
    <w:next w:val="Normal"/>
    <w:link w:val="Balk6Char"/>
    <w:uiPriority w:val="9"/>
    <w:semiHidden/>
    <w:unhideWhenUsed/>
    <w:qFormat/>
    <w:rsid w:val="001A1DAD"/>
    <w:pPr>
      <w:keepNext/>
      <w:keepLines/>
      <w:numPr>
        <w:ilvl w:val="5"/>
        <w:numId w:val="18"/>
      </w:numPr>
      <w:spacing w:before="40" w:after="0"/>
      <w:outlineLvl w:val="5"/>
    </w:pPr>
    <w:rPr>
      <w:rFonts w:asciiTheme="majorHAnsi" w:eastAsiaTheme="majorEastAsia" w:hAnsiTheme="majorHAnsi" w:cstheme="majorBidi"/>
      <w:color w:val="1F4D78" w:themeColor="accent1" w:themeShade="7F"/>
    </w:rPr>
  </w:style>
  <w:style w:type="paragraph" w:styleId="Balk7">
    <w:name w:val="heading 7"/>
    <w:basedOn w:val="Normal"/>
    <w:next w:val="Normal"/>
    <w:link w:val="Balk7Char"/>
    <w:uiPriority w:val="9"/>
    <w:semiHidden/>
    <w:unhideWhenUsed/>
    <w:qFormat/>
    <w:rsid w:val="001A1DAD"/>
    <w:pPr>
      <w:keepNext/>
      <w:keepLines/>
      <w:numPr>
        <w:ilvl w:val="6"/>
        <w:numId w:val="18"/>
      </w:numPr>
      <w:spacing w:before="40" w:after="0"/>
      <w:outlineLvl w:val="6"/>
    </w:pPr>
    <w:rPr>
      <w:rFonts w:asciiTheme="majorHAnsi" w:eastAsiaTheme="majorEastAsia" w:hAnsiTheme="majorHAnsi" w:cstheme="majorBidi"/>
      <w:i/>
      <w:iCs/>
      <w:color w:val="1F4D78" w:themeColor="accent1" w:themeShade="7F"/>
    </w:rPr>
  </w:style>
  <w:style w:type="paragraph" w:styleId="Balk8">
    <w:name w:val="heading 8"/>
    <w:basedOn w:val="Normal"/>
    <w:next w:val="Normal"/>
    <w:link w:val="Balk8Char"/>
    <w:uiPriority w:val="9"/>
    <w:semiHidden/>
    <w:unhideWhenUsed/>
    <w:qFormat/>
    <w:rsid w:val="001A1DAD"/>
    <w:pPr>
      <w:keepNext/>
      <w:keepLines/>
      <w:numPr>
        <w:ilvl w:val="7"/>
        <w:numId w:val="18"/>
      </w:numPr>
      <w:spacing w:before="40" w:after="0"/>
      <w:outlineLvl w:val="7"/>
    </w:pPr>
    <w:rPr>
      <w:rFonts w:asciiTheme="majorHAnsi" w:eastAsiaTheme="majorEastAsia" w:hAnsiTheme="majorHAnsi" w:cstheme="majorBidi"/>
      <w:color w:val="272727" w:themeColor="text1" w:themeTint="D8"/>
      <w:sz w:val="21"/>
      <w:szCs w:val="21"/>
    </w:rPr>
  </w:style>
  <w:style w:type="paragraph" w:styleId="Balk9">
    <w:name w:val="heading 9"/>
    <w:basedOn w:val="Normal"/>
    <w:next w:val="Normal"/>
    <w:link w:val="Balk9Char"/>
    <w:uiPriority w:val="9"/>
    <w:semiHidden/>
    <w:unhideWhenUsed/>
    <w:qFormat/>
    <w:rsid w:val="001A1DAD"/>
    <w:pPr>
      <w:keepNext/>
      <w:keepLines/>
      <w:numPr>
        <w:ilvl w:val="8"/>
        <w:numId w:val="1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1A1DAD"/>
    <w:pPr>
      <w:ind w:left="720"/>
      <w:contextualSpacing/>
    </w:pPr>
  </w:style>
  <w:style w:type="character" w:customStyle="1" w:styleId="Balk1Char">
    <w:name w:val="Başlık 1 Char"/>
    <w:basedOn w:val="VarsaylanParagrafYazTipi"/>
    <w:link w:val="Balk1"/>
    <w:uiPriority w:val="9"/>
    <w:rsid w:val="00F73583"/>
    <w:rPr>
      <w:rFonts w:ascii="Arial" w:eastAsiaTheme="majorEastAsia" w:hAnsi="Arial" w:cstheme="majorBidi"/>
      <w:color w:val="000000" w:themeColor="text1"/>
      <w:sz w:val="32"/>
      <w:szCs w:val="32"/>
    </w:rPr>
  </w:style>
  <w:style w:type="character" w:customStyle="1" w:styleId="Balk2Char">
    <w:name w:val="Başlık 2 Char"/>
    <w:basedOn w:val="VarsaylanParagrafYazTipi"/>
    <w:link w:val="Balk2"/>
    <w:uiPriority w:val="9"/>
    <w:rsid w:val="00F73583"/>
    <w:rPr>
      <w:rFonts w:ascii="Arial" w:eastAsiaTheme="majorEastAsia" w:hAnsi="Arial" w:cstheme="majorBidi"/>
      <w:sz w:val="26"/>
      <w:szCs w:val="26"/>
    </w:rPr>
  </w:style>
  <w:style w:type="character" w:customStyle="1" w:styleId="Balk3Char">
    <w:name w:val="Başlık 3 Char"/>
    <w:basedOn w:val="VarsaylanParagrafYazTipi"/>
    <w:link w:val="Balk3"/>
    <w:uiPriority w:val="9"/>
    <w:rsid w:val="00F73583"/>
    <w:rPr>
      <w:rFonts w:ascii="Arial" w:eastAsiaTheme="majorEastAsia" w:hAnsi="Arial" w:cstheme="majorBidi"/>
      <w:color w:val="000000" w:themeColor="text1"/>
      <w:sz w:val="24"/>
      <w:szCs w:val="24"/>
    </w:rPr>
  </w:style>
  <w:style w:type="character" w:customStyle="1" w:styleId="Balk4Char">
    <w:name w:val="Başlık 4 Char"/>
    <w:basedOn w:val="VarsaylanParagrafYazTipi"/>
    <w:link w:val="Balk4"/>
    <w:uiPriority w:val="9"/>
    <w:rsid w:val="00B00440"/>
    <w:rPr>
      <w:rFonts w:ascii="Arial" w:eastAsiaTheme="majorEastAsia" w:hAnsi="Arial" w:cstheme="majorBidi"/>
      <w:iCs/>
    </w:rPr>
  </w:style>
  <w:style w:type="character" w:customStyle="1" w:styleId="Balk5Char">
    <w:name w:val="Başlık 5 Char"/>
    <w:basedOn w:val="VarsaylanParagrafYazTipi"/>
    <w:link w:val="Balk5"/>
    <w:uiPriority w:val="9"/>
    <w:semiHidden/>
    <w:rsid w:val="001A1DAD"/>
    <w:rPr>
      <w:rFonts w:asciiTheme="majorHAnsi" w:eastAsiaTheme="majorEastAsia" w:hAnsiTheme="majorHAnsi" w:cstheme="majorBidi"/>
      <w:color w:val="2E74B5" w:themeColor="accent1" w:themeShade="BF"/>
    </w:rPr>
  </w:style>
  <w:style w:type="character" w:customStyle="1" w:styleId="Balk6Char">
    <w:name w:val="Başlık 6 Char"/>
    <w:basedOn w:val="VarsaylanParagrafYazTipi"/>
    <w:link w:val="Balk6"/>
    <w:uiPriority w:val="9"/>
    <w:semiHidden/>
    <w:rsid w:val="001A1DAD"/>
    <w:rPr>
      <w:rFonts w:asciiTheme="majorHAnsi" w:eastAsiaTheme="majorEastAsia" w:hAnsiTheme="majorHAnsi" w:cstheme="majorBidi"/>
      <w:color w:val="1F4D78" w:themeColor="accent1" w:themeShade="7F"/>
    </w:rPr>
  </w:style>
  <w:style w:type="character" w:customStyle="1" w:styleId="Balk7Char">
    <w:name w:val="Başlık 7 Char"/>
    <w:basedOn w:val="VarsaylanParagrafYazTipi"/>
    <w:link w:val="Balk7"/>
    <w:uiPriority w:val="9"/>
    <w:semiHidden/>
    <w:rsid w:val="001A1DAD"/>
    <w:rPr>
      <w:rFonts w:asciiTheme="majorHAnsi" w:eastAsiaTheme="majorEastAsia" w:hAnsiTheme="majorHAnsi" w:cstheme="majorBidi"/>
      <w:i/>
      <w:iCs/>
      <w:color w:val="1F4D78" w:themeColor="accent1" w:themeShade="7F"/>
    </w:rPr>
  </w:style>
  <w:style w:type="character" w:customStyle="1" w:styleId="Balk8Char">
    <w:name w:val="Başlık 8 Char"/>
    <w:basedOn w:val="VarsaylanParagrafYazTipi"/>
    <w:link w:val="Balk8"/>
    <w:uiPriority w:val="9"/>
    <w:semiHidden/>
    <w:rsid w:val="001A1DAD"/>
    <w:rPr>
      <w:rFonts w:asciiTheme="majorHAnsi" w:eastAsiaTheme="majorEastAsia" w:hAnsiTheme="majorHAnsi" w:cstheme="majorBidi"/>
      <w:color w:val="272727" w:themeColor="text1" w:themeTint="D8"/>
      <w:sz w:val="21"/>
      <w:szCs w:val="21"/>
    </w:rPr>
  </w:style>
  <w:style w:type="character" w:customStyle="1" w:styleId="Balk9Char">
    <w:name w:val="Başlık 9 Char"/>
    <w:basedOn w:val="VarsaylanParagrafYazTipi"/>
    <w:link w:val="Balk9"/>
    <w:uiPriority w:val="9"/>
    <w:semiHidden/>
    <w:rsid w:val="001A1DAD"/>
    <w:rPr>
      <w:rFonts w:asciiTheme="majorHAnsi" w:eastAsiaTheme="majorEastAsia" w:hAnsiTheme="majorHAnsi" w:cstheme="majorBidi"/>
      <w:i/>
      <w:iCs/>
      <w:color w:val="272727" w:themeColor="text1" w:themeTint="D8"/>
      <w:sz w:val="21"/>
      <w:szCs w:val="21"/>
    </w:rPr>
  </w:style>
  <w:style w:type="table" w:styleId="TabloKlavuzu">
    <w:name w:val="Table Grid"/>
    <w:basedOn w:val="NormalTablo"/>
    <w:uiPriority w:val="39"/>
    <w:rsid w:val="000405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pnotMetni">
    <w:name w:val="footnote text"/>
    <w:basedOn w:val="Normal"/>
    <w:link w:val="DipnotMetniChar"/>
    <w:uiPriority w:val="99"/>
    <w:semiHidden/>
    <w:unhideWhenUsed/>
    <w:rsid w:val="006E75F7"/>
    <w:pPr>
      <w:spacing w:after="0"/>
    </w:pPr>
    <w:rPr>
      <w:sz w:val="20"/>
      <w:szCs w:val="20"/>
    </w:rPr>
  </w:style>
  <w:style w:type="character" w:customStyle="1" w:styleId="DipnotMetniChar">
    <w:name w:val="Dipnot Metni Char"/>
    <w:basedOn w:val="VarsaylanParagrafYazTipi"/>
    <w:link w:val="DipnotMetni"/>
    <w:uiPriority w:val="99"/>
    <w:semiHidden/>
    <w:rsid w:val="006E75F7"/>
    <w:rPr>
      <w:rFonts w:ascii="Arial" w:hAnsi="Arial"/>
      <w:sz w:val="20"/>
      <w:szCs w:val="20"/>
    </w:rPr>
  </w:style>
  <w:style w:type="character" w:styleId="DipnotBavurusu">
    <w:name w:val="footnote reference"/>
    <w:basedOn w:val="VarsaylanParagrafYazTipi"/>
    <w:uiPriority w:val="99"/>
    <w:semiHidden/>
    <w:unhideWhenUsed/>
    <w:rsid w:val="006E75F7"/>
    <w:rPr>
      <w:vertAlign w:val="superscript"/>
    </w:rPr>
  </w:style>
  <w:style w:type="character" w:styleId="AklamaBavurusu">
    <w:name w:val="annotation reference"/>
    <w:basedOn w:val="VarsaylanParagrafYazTipi"/>
    <w:uiPriority w:val="99"/>
    <w:semiHidden/>
    <w:unhideWhenUsed/>
    <w:rsid w:val="002C3FA4"/>
    <w:rPr>
      <w:sz w:val="16"/>
      <w:szCs w:val="16"/>
    </w:rPr>
  </w:style>
  <w:style w:type="paragraph" w:styleId="AklamaMetni">
    <w:name w:val="annotation text"/>
    <w:basedOn w:val="Normal"/>
    <w:link w:val="AklamaMetniChar"/>
    <w:uiPriority w:val="99"/>
    <w:unhideWhenUsed/>
    <w:rsid w:val="002C3FA4"/>
    <w:rPr>
      <w:sz w:val="20"/>
      <w:szCs w:val="20"/>
    </w:rPr>
  </w:style>
  <w:style w:type="character" w:customStyle="1" w:styleId="AklamaMetniChar">
    <w:name w:val="Açıklama Metni Char"/>
    <w:basedOn w:val="VarsaylanParagrafYazTipi"/>
    <w:link w:val="AklamaMetni"/>
    <w:uiPriority w:val="99"/>
    <w:rsid w:val="002C3FA4"/>
    <w:rPr>
      <w:rFonts w:ascii="Arial" w:hAnsi="Arial"/>
      <w:sz w:val="20"/>
      <w:szCs w:val="20"/>
    </w:rPr>
  </w:style>
  <w:style w:type="paragraph" w:styleId="AklamaKonusu">
    <w:name w:val="annotation subject"/>
    <w:basedOn w:val="AklamaMetni"/>
    <w:next w:val="AklamaMetni"/>
    <w:link w:val="AklamaKonusuChar"/>
    <w:uiPriority w:val="99"/>
    <w:semiHidden/>
    <w:unhideWhenUsed/>
    <w:rsid w:val="002C3FA4"/>
    <w:rPr>
      <w:b/>
      <w:bCs/>
    </w:rPr>
  </w:style>
  <w:style w:type="character" w:customStyle="1" w:styleId="AklamaKonusuChar">
    <w:name w:val="Açıklama Konusu Char"/>
    <w:basedOn w:val="AklamaMetniChar"/>
    <w:link w:val="AklamaKonusu"/>
    <w:uiPriority w:val="99"/>
    <w:semiHidden/>
    <w:rsid w:val="002C3FA4"/>
    <w:rPr>
      <w:rFonts w:ascii="Arial" w:hAnsi="Arial"/>
      <w:b/>
      <w:bCs/>
      <w:sz w:val="20"/>
      <w:szCs w:val="20"/>
    </w:rPr>
  </w:style>
  <w:style w:type="paragraph" w:styleId="BalonMetni">
    <w:name w:val="Balloon Text"/>
    <w:basedOn w:val="Normal"/>
    <w:link w:val="BalonMetniChar"/>
    <w:uiPriority w:val="99"/>
    <w:semiHidden/>
    <w:unhideWhenUsed/>
    <w:rsid w:val="002C3FA4"/>
    <w:pPr>
      <w:spacing w:after="0"/>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C3FA4"/>
    <w:rPr>
      <w:rFonts w:ascii="Segoe UI" w:hAnsi="Segoe UI" w:cs="Segoe UI"/>
      <w:sz w:val="18"/>
      <w:szCs w:val="18"/>
    </w:rPr>
  </w:style>
  <w:style w:type="paragraph" w:styleId="KonuBal">
    <w:name w:val="Title"/>
    <w:basedOn w:val="Normal"/>
    <w:next w:val="Normal"/>
    <w:link w:val="KonuBalChar"/>
    <w:uiPriority w:val="10"/>
    <w:qFormat/>
    <w:rsid w:val="00870206"/>
    <w:pPr>
      <w:spacing w:after="0"/>
      <w:contextualSpacing/>
      <w:jc w:val="center"/>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70206"/>
    <w:rPr>
      <w:rFonts w:asciiTheme="majorHAnsi" w:eastAsiaTheme="majorEastAsia" w:hAnsiTheme="majorHAnsi" w:cstheme="majorBidi"/>
      <w:spacing w:val="-10"/>
      <w:kern w:val="28"/>
      <w:sz w:val="56"/>
      <w:szCs w:val="56"/>
    </w:rPr>
  </w:style>
  <w:style w:type="paragraph" w:styleId="stBilgi">
    <w:name w:val="header"/>
    <w:basedOn w:val="Normal"/>
    <w:link w:val="stBilgiChar"/>
    <w:uiPriority w:val="99"/>
    <w:unhideWhenUsed/>
    <w:rsid w:val="008C38F4"/>
    <w:pPr>
      <w:tabs>
        <w:tab w:val="center" w:pos="4703"/>
        <w:tab w:val="right" w:pos="9406"/>
      </w:tabs>
      <w:spacing w:after="0"/>
    </w:pPr>
  </w:style>
  <w:style w:type="character" w:customStyle="1" w:styleId="stBilgiChar">
    <w:name w:val="Üst Bilgi Char"/>
    <w:basedOn w:val="VarsaylanParagrafYazTipi"/>
    <w:link w:val="stBilgi"/>
    <w:uiPriority w:val="99"/>
    <w:rsid w:val="008C38F4"/>
    <w:rPr>
      <w:rFonts w:ascii="Arial" w:hAnsi="Arial"/>
    </w:rPr>
  </w:style>
  <w:style w:type="paragraph" w:styleId="AltBilgi">
    <w:name w:val="footer"/>
    <w:basedOn w:val="Normal"/>
    <w:link w:val="AltBilgiChar"/>
    <w:uiPriority w:val="99"/>
    <w:unhideWhenUsed/>
    <w:rsid w:val="008C38F4"/>
    <w:pPr>
      <w:tabs>
        <w:tab w:val="center" w:pos="4703"/>
        <w:tab w:val="right" w:pos="9406"/>
      </w:tabs>
      <w:spacing w:after="0"/>
    </w:pPr>
  </w:style>
  <w:style w:type="character" w:customStyle="1" w:styleId="AltBilgiChar">
    <w:name w:val="Alt Bilgi Char"/>
    <w:basedOn w:val="VarsaylanParagrafYazTipi"/>
    <w:link w:val="AltBilgi"/>
    <w:uiPriority w:val="99"/>
    <w:rsid w:val="008C38F4"/>
    <w:rPr>
      <w:rFonts w:ascii="Arial" w:hAnsi="Arial"/>
    </w:rPr>
  </w:style>
  <w:style w:type="paragraph" w:styleId="T1">
    <w:name w:val="toc 1"/>
    <w:basedOn w:val="Normal"/>
    <w:next w:val="Normal"/>
    <w:autoRedefine/>
    <w:uiPriority w:val="39"/>
    <w:unhideWhenUsed/>
    <w:rsid w:val="003C16CA"/>
    <w:pPr>
      <w:tabs>
        <w:tab w:val="left" w:pos="480"/>
        <w:tab w:val="right" w:leader="dot" w:pos="9062"/>
      </w:tabs>
      <w:spacing w:after="100"/>
      <w:jc w:val="center"/>
    </w:pPr>
  </w:style>
  <w:style w:type="paragraph" w:styleId="T2">
    <w:name w:val="toc 2"/>
    <w:basedOn w:val="Normal"/>
    <w:next w:val="Normal"/>
    <w:autoRedefine/>
    <w:uiPriority w:val="39"/>
    <w:unhideWhenUsed/>
    <w:rsid w:val="003C16CA"/>
    <w:pPr>
      <w:spacing w:after="100"/>
      <w:ind w:left="220"/>
    </w:pPr>
  </w:style>
  <w:style w:type="paragraph" w:styleId="T3">
    <w:name w:val="toc 3"/>
    <w:basedOn w:val="Normal"/>
    <w:next w:val="Normal"/>
    <w:autoRedefine/>
    <w:uiPriority w:val="39"/>
    <w:unhideWhenUsed/>
    <w:rsid w:val="003C16C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671868">
      <w:bodyDiv w:val="1"/>
      <w:marLeft w:val="0"/>
      <w:marRight w:val="0"/>
      <w:marTop w:val="0"/>
      <w:marBottom w:val="0"/>
      <w:divBdr>
        <w:top w:val="none" w:sz="0" w:space="0" w:color="auto"/>
        <w:left w:val="none" w:sz="0" w:space="0" w:color="auto"/>
        <w:bottom w:val="none" w:sz="0" w:space="0" w:color="auto"/>
        <w:right w:val="none" w:sz="0" w:space="0" w:color="auto"/>
      </w:divBdr>
      <w:divsChild>
        <w:div w:id="396784626">
          <w:marLeft w:val="0"/>
          <w:marRight w:val="0"/>
          <w:marTop w:val="0"/>
          <w:marBottom w:val="0"/>
          <w:divBdr>
            <w:top w:val="none" w:sz="0" w:space="0" w:color="auto"/>
            <w:left w:val="none" w:sz="0" w:space="0" w:color="auto"/>
            <w:bottom w:val="none" w:sz="0" w:space="0" w:color="auto"/>
            <w:right w:val="none" w:sz="0" w:space="0" w:color="auto"/>
          </w:divBdr>
          <w:divsChild>
            <w:div w:id="1924023338">
              <w:marLeft w:val="0"/>
              <w:marRight w:val="0"/>
              <w:marTop w:val="0"/>
              <w:marBottom w:val="0"/>
              <w:divBdr>
                <w:top w:val="none" w:sz="0" w:space="0" w:color="auto"/>
                <w:left w:val="none" w:sz="0" w:space="0" w:color="auto"/>
                <w:bottom w:val="none" w:sz="0" w:space="0" w:color="auto"/>
                <w:right w:val="none" w:sz="0" w:space="0" w:color="auto"/>
              </w:divBdr>
            </w:div>
          </w:divsChild>
        </w:div>
        <w:div w:id="501436456">
          <w:marLeft w:val="0"/>
          <w:marRight w:val="0"/>
          <w:marTop w:val="0"/>
          <w:marBottom w:val="0"/>
          <w:divBdr>
            <w:top w:val="none" w:sz="0" w:space="0" w:color="auto"/>
            <w:left w:val="none" w:sz="0" w:space="0" w:color="auto"/>
            <w:bottom w:val="none" w:sz="0" w:space="0" w:color="auto"/>
            <w:right w:val="none" w:sz="0" w:space="0" w:color="auto"/>
          </w:divBdr>
          <w:divsChild>
            <w:div w:id="1077359020">
              <w:marLeft w:val="0"/>
              <w:marRight w:val="0"/>
              <w:marTop w:val="0"/>
              <w:marBottom w:val="0"/>
              <w:divBdr>
                <w:top w:val="none" w:sz="0" w:space="0" w:color="auto"/>
                <w:left w:val="none" w:sz="0" w:space="0" w:color="auto"/>
                <w:bottom w:val="none" w:sz="0" w:space="0" w:color="auto"/>
                <w:right w:val="none" w:sz="0" w:space="0" w:color="auto"/>
              </w:divBdr>
            </w:div>
          </w:divsChild>
        </w:div>
        <w:div w:id="633950450">
          <w:marLeft w:val="0"/>
          <w:marRight w:val="0"/>
          <w:marTop w:val="0"/>
          <w:marBottom w:val="0"/>
          <w:divBdr>
            <w:top w:val="none" w:sz="0" w:space="0" w:color="auto"/>
            <w:left w:val="none" w:sz="0" w:space="0" w:color="auto"/>
            <w:bottom w:val="none" w:sz="0" w:space="0" w:color="auto"/>
            <w:right w:val="none" w:sz="0" w:space="0" w:color="auto"/>
          </w:divBdr>
          <w:divsChild>
            <w:div w:id="631012281">
              <w:marLeft w:val="0"/>
              <w:marRight w:val="0"/>
              <w:marTop w:val="0"/>
              <w:marBottom w:val="0"/>
              <w:divBdr>
                <w:top w:val="none" w:sz="0" w:space="0" w:color="auto"/>
                <w:left w:val="none" w:sz="0" w:space="0" w:color="auto"/>
                <w:bottom w:val="none" w:sz="0" w:space="0" w:color="auto"/>
                <w:right w:val="none" w:sz="0" w:space="0" w:color="auto"/>
              </w:divBdr>
            </w:div>
          </w:divsChild>
        </w:div>
        <w:div w:id="698894215">
          <w:marLeft w:val="0"/>
          <w:marRight w:val="0"/>
          <w:marTop w:val="0"/>
          <w:marBottom w:val="0"/>
          <w:divBdr>
            <w:top w:val="none" w:sz="0" w:space="0" w:color="auto"/>
            <w:left w:val="none" w:sz="0" w:space="0" w:color="auto"/>
            <w:bottom w:val="none" w:sz="0" w:space="0" w:color="auto"/>
            <w:right w:val="none" w:sz="0" w:space="0" w:color="auto"/>
          </w:divBdr>
          <w:divsChild>
            <w:div w:id="340476063">
              <w:marLeft w:val="0"/>
              <w:marRight w:val="0"/>
              <w:marTop w:val="0"/>
              <w:marBottom w:val="0"/>
              <w:divBdr>
                <w:top w:val="none" w:sz="0" w:space="0" w:color="auto"/>
                <w:left w:val="none" w:sz="0" w:space="0" w:color="auto"/>
                <w:bottom w:val="none" w:sz="0" w:space="0" w:color="auto"/>
                <w:right w:val="none" w:sz="0" w:space="0" w:color="auto"/>
              </w:divBdr>
            </w:div>
          </w:divsChild>
        </w:div>
        <w:div w:id="948388032">
          <w:marLeft w:val="0"/>
          <w:marRight w:val="0"/>
          <w:marTop w:val="0"/>
          <w:marBottom w:val="0"/>
          <w:divBdr>
            <w:top w:val="none" w:sz="0" w:space="0" w:color="auto"/>
            <w:left w:val="none" w:sz="0" w:space="0" w:color="auto"/>
            <w:bottom w:val="none" w:sz="0" w:space="0" w:color="auto"/>
            <w:right w:val="none" w:sz="0" w:space="0" w:color="auto"/>
          </w:divBdr>
          <w:divsChild>
            <w:div w:id="594022726">
              <w:marLeft w:val="0"/>
              <w:marRight w:val="0"/>
              <w:marTop w:val="0"/>
              <w:marBottom w:val="0"/>
              <w:divBdr>
                <w:top w:val="none" w:sz="0" w:space="0" w:color="auto"/>
                <w:left w:val="none" w:sz="0" w:space="0" w:color="auto"/>
                <w:bottom w:val="none" w:sz="0" w:space="0" w:color="auto"/>
                <w:right w:val="none" w:sz="0" w:space="0" w:color="auto"/>
              </w:divBdr>
            </w:div>
          </w:divsChild>
        </w:div>
        <w:div w:id="1540167965">
          <w:marLeft w:val="0"/>
          <w:marRight w:val="0"/>
          <w:marTop w:val="0"/>
          <w:marBottom w:val="0"/>
          <w:divBdr>
            <w:top w:val="none" w:sz="0" w:space="0" w:color="auto"/>
            <w:left w:val="none" w:sz="0" w:space="0" w:color="auto"/>
            <w:bottom w:val="none" w:sz="0" w:space="0" w:color="auto"/>
            <w:right w:val="none" w:sz="0" w:space="0" w:color="auto"/>
          </w:divBdr>
          <w:divsChild>
            <w:div w:id="1473408667">
              <w:marLeft w:val="0"/>
              <w:marRight w:val="0"/>
              <w:marTop w:val="0"/>
              <w:marBottom w:val="0"/>
              <w:divBdr>
                <w:top w:val="none" w:sz="0" w:space="0" w:color="auto"/>
                <w:left w:val="none" w:sz="0" w:space="0" w:color="auto"/>
                <w:bottom w:val="none" w:sz="0" w:space="0" w:color="auto"/>
                <w:right w:val="none" w:sz="0" w:space="0" w:color="auto"/>
              </w:divBdr>
            </w:div>
          </w:divsChild>
        </w:div>
        <w:div w:id="1814440940">
          <w:marLeft w:val="0"/>
          <w:marRight w:val="0"/>
          <w:marTop w:val="0"/>
          <w:marBottom w:val="0"/>
          <w:divBdr>
            <w:top w:val="none" w:sz="0" w:space="0" w:color="auto"/>
            <w:left w:val="none" w:sz="0" w:space="0" w:color="auto"/>
            <w:bottom w:val="none" w:sz="0" w:space="0" w:color="auto"/>
            <w:right w:val="none" w:sz="0" w:space="0" w:color="auto"/>
          </w:divBdr>
          <w:divsChild>
            <w:div w:id="1997567314">
              <w:marLeft w:val="0"/>
              <w:marRight w:val="0"/>
              <w:marTop w:val="0"/>
              <w:marBottom w:val="0"/>
              <w:divBdr>
                <w:top w:val="none" w:sz="0" w:space="0" w:color="auto"/>
                <w:left w:val="none" w:sz="0" w:space="0" w:color="auto"/>
                <w:bottom w:val="none" w:sz="0" w:space="0" w:color="auto"/>
                <w:right w:val="none" w:sz="0" w:space="0" w:color="auto"/>
              </w:divBdr>
            </w:div>
          </w:divsChild>
        </w:div>
        <w:div w:id="1923679401">
          <w:marLeft w:val="0"/>
          <w:marRight w:val="0"/>
          <w:marTop w:val="0"/>
          <w:marBottom w:val="0"/>
          <w:divBdr>
            <w:top w:val="none" w:sz="0" w:space="0" w:color="auto"/>
            <w:left w:val="none" w:sz="0" w:space="0" w:color="auto"/>
            <w:bottom w:val="none" w:sz="0" w:space="0" w:color="auto"/>
            <w:right w:val="none" w:sz="0" w:space="0" w:color="auto"/>
          </w:divBdr>
          <w:divsChild>
            <w:div w:id="385880331">
              <w:marLeft w:val="0"/>
              <w:marRight w:val="0"/>
              <w:marTop w:val="0"/>
              <w:marBottom w:val="0"/>
              <w:divBdr>
                <w:top w:val="none" w:sz="0" w:space="0" w:color="auto"/>
                <w:left w:val="none" w:sz="0" w:space="0" w:color="auto"/>
                <w:bottom w:val="none" w:sz="0" w:space="0" w:color="auto"/>
                <w:right w:val="none" w:sz="0" w:space="0" w:color="auto"/>
              </w:divBdr>
            </w:div>
          </w:divsChild>
        </w:div>
        <w:div w:id="1940210872">
          <w:marLeft w:val="0"/>
          <w:marRight w:val="0"/>
          <w:marTop w:val="0"/>
          <w:marBottom w:val="0"/>
          <w:divBdr>
            <w:top w:val="none" w:sz="0" w:space="0" w:color="auto"/>
            <w:left w:val="none" w:sz="0" w:space="0" w:color="auto"/>
            <w:bottom w:val="none" w:sz="0" w:space="0" w:color="auto"/>
            <w:right w:val="none" w:sz="0" w:space="0" w:color="auto"/>
          </w:divBdr>
          <w:divsChild>
            <w:div w:id="26812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nce\Documents\Custom%20Office%20Templates\Articl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0a2aa2d3-2fb1-44d7-8356-a47038cded24"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F1D2CAB4E585F4C950719EDC7C588D0" ma:contentTypeVersion="4" ma:contentTypeDescription="Create a new document." ma:contentTypeScope="" ma:versionID="f6e6152bef8dd9590158914f5a828196">
  <xsd:schema xmlns:xsd="http://www.w3.org/2001/XMLSchema" xmlns:xs="http://www.w3.org/2001/XMLSchema" xmlns:p="http://schemas.microsoft.com/office/2006/metadata/properties" xmlns:ns2="0a2aa2d3-2fb1-44d7-8356-a47038cded24" targetNamespace="http://schemas.microsoft.com/office/2006/metadata/properties" ma:root="true" ma:fieldsID="8835c930b74658a5e1aa896d24599f11" ns2:_="">
    <xsd:import namespace="0a2aa2d3-2fb1-44d7-8356-a47038cded2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2aa2d3-2fb1-44d7-8356-a47038cded2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DEB25F-1766-4A55-BC0F-248365F4AA66}">
  <ds:schemaRefs>
    <ds:schemaRef ds:uri="http://schemas.microsoft.com/office/2006/metadata/properties"/>
    <ds:schemaRef ds:uri="http://schemas.microsoft.com/office/infopath/2007/PartnerControls"/>
    <ds:schemaRef ds:uri="0a2aa2d3-2fb1-44d7-8356-a47038cded24"/>
  </ds:schemaRefs>
</ds:datastoreItem>
</file>

<file path=customXml/itemProps2.xml><?xml version="1.0" encoding="utf-8"?>
<ds:datastoreItem xmlns:ds="http://schemas.openxmlformats.org/officeDocument/2006/customXml" ds:itemID="{D232513A-FA8F-400E-A60B-9B3070010DF2}">
  <ds:schemaRefs>
    <ds:schemaRef ds:uri="http://schemas.openxmlformats.org/officeDocument/2006/bibliography"/>
  </ds:schemaRefs>
</ds:datastoreItem>
</file>

<file path=customXml/itemProps3.xml><?xml version="1.0" encoding="utf-8"?>
<ds:datastoreItem xmlns:ds="http://schemas.openxmlformats.org/officeDocument/2006/customXml" ds:itemID="{7451EBBF-49FB-4295-BC57-7BAD6477FB01}">
  <ds:schemaRefs>
    <ds:schemaRef ds:uri="http://schemas.microsoft.com/sharepoint/v3/contenttype/forms"/>
  </ds:schemaRefs>
</ds:datastoreItem>
</file>

<file path=customXml/itemProps4.xml><?xml version="1.0" encoding="utf-8"?>
<ds:datastoreItem xmlns:ds="http://schemas.openxmlformats.org/officeDocument/2006/customXml" ds:itemID="{872F63AD-7FBE-49F2-81A3-32FE24FBFD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2aa2d3-2fb1-44d7-8356-a47038cded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Article Template</Template>
  <TotalTime>3</TotalTime>
  <Pages>14</Pages>
  <Words>2552</Words>
  <Characters>14551</Characters>
  <Application>Microsoft Office Word</Application>
  <DocSecurity>0</DocSecurity>
  <Lines>121</Lines>
  <Paragraphs>34</Paragraphs>
  <ScaleCrop>false</ScaleCrop>
  <Company/>
  <LinksUpToDate>false</LinksUpToDate>
  <CharactersWithSpaces>17069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Kürşat İnce</dc:creator>
  <cp:keywords/>
  <dc:description/>
  <cp:lastModifiedBy>BİLGENUR TÜRKEL</cp:lastModifiedBy>
  <cp:revision>119</cp:revision>
  <cp:lastPrinted>2025-12-14T14:45:00Z</cp:lastPrinted>
  <dcterms:created xsi:type="dcterms:W3CDTF">2025-10-24T06:34:00Z</dcterms:created>
  <dcterms:modified xsi:type="dcterms:W3CDTF">2025-12-14T14:46:00Z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0x010100FF1D2CAB4E585F4C950719EDC7C588D0</vt:lpwstr>
  </property>
</Properties>
</file>