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135A7" w14:textId="6160D80F" w:rsidR="004F52E3" w:rsidRPr="005F7126" w:rsidRDefault="004F52E3" w:rsidP="004F52E3">
      <w:pPr>
        <w:jc w:val="center"/>
        <w:rPr>
          <w:sz w:val="40"/>
          <w:szCs w:val="40"/>
        </w:rPr>
      </w:pPr>
      <w:r w:rsidRPr="005F7126">
        <w:rPr>
          <w:rFonts w:hint="eastAsia"/>
          <w:sz w:val="40"/>
          <w:szCs w:val="40"/>
        </w:rPr>
        <w:t>B</w:t>
      </w:r>
      <w:r w:rsidRPr="005F7126">
        <w:rPr>
          <w:sz w:val="40"/>
          <w:szCs w:val="40"/>
        </w:rPr>
        <w:t>abyGetUp</w:t>
      </w:r>
      <w:r w:rsidRPr="005F7126">
        <w:rPr>
          <w:rFonts w:hint="eastAsia"/>
          <w:sz w:val="40"/>
          <w:szCs w:val="40"/>
        </w:rPr>
        <w:t>使用方法</w:t>
      </w:r>
    </w:p>
    <w:p w14:paraId="3607F404" w14:textId="46442CB2" w:rsidR="00D77200" w:rsidRPr="002F489A" w:rsidRDefault="00822990" w:rsidP="00D77200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2F489A">
        <w:rPr>
          <w:rFonts w:hint="eastAsia"/>
        </w:rPr>
        <w:t>分別開啟家長端與小孩端</w:t>
      </w:r>
      <w:r w:rsidR="00D77200" w:rsidRPr="002F489A">
        <w:t>App</w:t>
      </w:r>
      <w:r w:rsidR="00D77200" w:rsidRPr="002F489A">
        <w:rPr>
          <w:rFonts w:hint="eastAsia"/>
        </w:rPr>
        <w:t>（請確認兩支手機皆以連接同一個路由器或同一區網）</w:t>
      </w:r>
    </w:p>
    <w:p w14:paraId="19624788" w14:textId="79B06998" w:rsidR="00D77200" w:rsidRPr="002F489A" w:rsidRDefault="00D77200" w:rsidP="002F489A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2F489A">
        <w:rPr>
          <w:rFonts w:hint="eastAsia"/>
        </w:rPr>
        <w:t>家長端啟動時會出現該區網下的</w:t>
      </w:r>
      <w:r w:rsidRPr="002F489A">
        <w:t>IP</w:t>
      </w:r>
      <w:r w:rsidRPr="002F489A">
        <w:rPr>
          <w:rFonts w:hint="eastAsia"/>
        </w:rPr>
        <w:t>位址</w:t>
      </w:r>
    </w:p>
    <w:p w14:paraId="29614CDF" w14:textId="646D03ED" w:rsidR="00063633" w:rsidRPr="002F489A" w:rsidRDefault="00063633" w:rsidP="00063633">
      <w:pPr>
        <w:pStyle w:val="a3"/>
        <w:numPr>
          <w:ilvl w:val="0"/>
          <w:numId w:val="1"/>
        </w:numPr>
        <w:ind w:leftChars="0"/>
      </w:pPr>
      <w:r w:rsidRPr="002F489A">
        <w:rPr>
          <w:rFonts w:hint="eastAsia"/>
        </w:rPr>
        <w:t>在小孩端</w:t>
      </w:r>
      <w:r w:rsidR="00B242D0" w:rsidRPr="002F489A">
        <w:t>App</w:t>
      </w:r>
      <w:r w:rsidR="00B242D0" w:rsidRPr="002F489A">
        <w:rPr>
          <w:rFonts w:hint="eastAsia"/>
        </w:rPr>
        <w:t>點擊上方功能列的添加按鈕，來連接家長端</w:t>
      </w:r>
    </w:p>
    <w:p w14:paraId="661E0372" w14:textId="1563070C" w:rsidR="002F489A" w:rsidRPr="002F489A" w:rsidRDefault="002F489A" w:rsidP="00063633">
      <w:pPr>
        <w:pStyle w:val="a3"/>
        <w:numPr>
          <w:ilvl w:val="0"/>
          <w:numId w:val="1"/>
        </w:numPr>
        <w:ind w:leftChars="0"/>
      </w:pPr>
      <w:r w:rsidRPr="002F489A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B2A9760" wp14:editId="0676A49C">
            <wp:simplePos x="0" y="0"/>
            <wp:positionH relativeFrom="column">
              <wp:posOffset>-234950</wp:posOffset>
            </wp:positionH>
            <wp:positionV relativeFrom="paragraph">
              <wp:posOffset>250190</wp:posOffset>
            </wp:positionV>
            <wp:extent cx="1685290" cy="2995930"/>
            <wp:effectExtent l="0" t="0" r="3810" b="1270"/>
            <wp:wrapTopAndBottom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89A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FC343F8" wp14:editId="7D1DB5B7">
            <wp:simplePos x="0" y="0"/>
            <wp:positionH relativeFrom="column">
              <wp:posOffset>3543300</wp:posOffset>
            </wp:positionH>
            <wp:positionV relativeFrom="paragraph">
              <wp:posOffset>247650</wp:posOffset>
            </wp:positionV>
            <wp:extent cx="1498600" cy="2997200"/>
            <wp:effectExtent l="0" t="0" r="0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89A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ECB23F7" wp14:editId="60E2419D">
            <wp:simplePos x="0" y="0"/>
            <wp:positionH relativeFrom="column">
              <wp:posOffset>1704340</wp:posOffset>
            </wp:positionH>
            <wp:positionV relativeFrom="paragraph">
              <wp:posOffset>246380</wp:posOffset>
            </wp:positionV>
            <wp:extent cx="1498600" cy="2997200"/>
            <wp:effectExtent l="0" t="0" r="0" b="0"/>
            <wp:wrapTopAndBottom/>
            <wp:docPr id="2" name="圖片 2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89A">
        <w:rPr>
          <w:rFonts w:hint="eastAsia"/>
        </w:rPr>
        <w:t>輸入家長端的</w:t>
      </w:r>
      <w:r w:rsidRPr="002F489A">
        <w:t>IP</w:t>
      </w:r>
      <w:r w:rsidRPr="002F489A">
        <w:rPr>
          <w:rFonts w:hint="eastAsia"/>
        </w:rPr>
        <w:t>位址</w:t>
      </w:r>
    </w:p>
    <w:p w14:paraId="6858804D" w14:textId="1095A228" w:rsidR="002F489A" w:rsidRDefault="002F489A" w:rsidP="002F489A">
      <w:pPr>
        <w:pStyle w:val="a3"/>
        <w:ind w:leftChars="0" w:left="0"/>
      </w:pP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圖一、家長端</w:t>
      </w:r>
      <w:r w:rsidRPr="002F489A">
        <w:t>IP</w:t>
      </w:r>
      <w:r w:rsidRPr="002F489A">
        <w:tab/>
      </w:r>
      <w:r w:rsidRPr="002F489A">
        <w:tab/>
      </w: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 w:rsidRPr="002F489A">
        <w:rPr>
          <w:rFonts w:hint="eastAsia"/>
        </w:rPr>
        <w:t>二</w:t>
      </w:r>
      <w:r w:rsidRPr="002F489A">
        <w:rPr>
          <w:rFonts w:hint="eastAsia"/>
        </w:rPr>
        <w:t>、</w:t>
      </w:r>
      <w:r w:rsidRPr="002F489A">
        <w:rPr>
          <w:rFonts w:hint="eastAsia"/>
        </w:rPr>
        <w:t>添加按鈕</w:t>
      </w:r>
      <w:r w:rsidRPr="002F489A">
        <w:tab/>
      </w: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 w:rsidRPr="002F489A">
        <w:rPr>
          <w:rFonts w:hint="eastAsia"/>
        </w:rPr>
        <w:t>三</w:t>
      </w:r>
      <w:r w:rsidRPr="002F489A">
        <w:rPr>
          <w:rFonts w:hint="eastAsia"/>
        </w:rPr>
        <w:t>、</w:t>
      </w:r>
      <w:r>
        <w:rPr>
          <w:rFonts w:hint="eastAsia"/>
        </w:rPr>
        <w:t>輸入家長端</w:t>
      </w:r>
      <w:r>
        <w:t>IP</w:t>
      </w:r>
      <w:r>
        <w:rPr>
          <w:rFonts w:hint="eastAsia"/>
        </w:rPr>
        <w:t>位址</w:t>
      </w:r>
    </w:p>
    <w:p w14:paraId="577A95D2" w14:textId="14D28976" w:rsidR="002F489A" w:rsidRDefault="002F489A" w:rsidP="002F489A">
      <w:pPr>
        <w:pStyle w:val="a3"/>
        <w:ind w:leftChars="0" w:left="0"/>
      </w:pPr>
    </w:p>
    <w:p w14:paraId="6BF0241E" w14:textId="2C421CB0" w:rsidR="002F489A" w:rsidRDefault="005E4D24" w:rsidP="005E4D24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5219D3E" wp14:editId="7461008F">
            <wp:simplePos x="0" y="0"/>
            <wp:positionH relativeFrom="column">
              <wp:posOffset>3302000</wp:posOffset>
            </wp:positionH>
            <wp:positionV relativeFrom="paragraph">
              <wp:posOffset>321310</wp:posOffset>
            </wp:positionV>
            <wp:extent cx="1739900" cy="3093085"/>
            <wp:effectExtent l="0" t="0" r="0" b="5715"/>
            <wp:wrapTopAndBottom/>
            <wp:docPr id="5" name="圖片 5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044EEDF" wp14:editId="6FD72B6F">
            <wp:simplePos x="0" y="0"/>
            <wp:positionH relativeFrom="column">
              <wp:posOffset>152400</wp:posOffset>
            </wp:positionH>
            <wp:positionV relativeFrom="paragraph">
              <wp:posOffset>323215</wp:posOffset>
            </wp:positionV>
            <wp:extent cx="1549400" cy="3098800"/>
            <wp:effectExtent l="0" t="0" r="0" b="0"/>
            <wp:wrapTopAndBottom/>
            <wp:docPr id="4" name="圖片 4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螢幕擷取畫面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添加後，家長端與小孩端皆會出現新的連接</w:t>
      </w:r>
    </w:p>
    <w:p w14:paraId="4F4FC004" w14:textId="49951394" w:rsidR="005E4D24" w:rsidRPr="005E4D24" w:rsidRDefault="005E4D24" w:rsidP="005E4D24">
      <w:pPr>
        <w:pStyle w:val="a3"/>
        <w:ind w:leftChars="0" w:left="360"/>
        <w:rPr>
          <w:rFonts w:hint="eastAsia"/>
        </w:rPr>
      </w:pP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>
        <w:rPr>
          <w:rFonts w:hint="eastAsia"/>
        </w:rPr>
        <w:t>四</w:t>
      </w:r>
      <w:r w:rsidRPr="002F489A">
        <w:rPr>
          <w:rFonts w:hint="eastAsia"/>
        </w:rPr>
        <w:t>、</w:t>
      </w:r>
      <w:r w:rsidR="00CD1755">
        <w:rPr>
          <w:rFonts w:hint="eastAsia"/>
        </w:rPr>
        <w:t>小孩端添加後</w:t>
      </w:r>
      <w:r w:rsidR="00CD1755">
        <w:tab/>
      </w:r>
      <w:r w:rsidR="00CD1755">
        <w:tab/>
      </w:r>
      <w:r w:rsidR="00CD1755">
        <w:tab/>
      </w:r>
      <w:r w:rsidR="00CD1755">
        <w:tab/>
      </w:r>
      <w:r w:rsidR="00CD1755">
        <w:tab/>
      </w:r>
      <w:r w:rsidR="00CD1755">
        <w:tab/>
      </w:r>
      <w:r w:rsidR="00CD1755" w:rsidRPr="002F489A">
        <w:rPr>
          <w:rFonts w:ascii="Cambria Math" w:hAnsi="Cambria Math" w:cs="Cambria Math" w:hint="eastAsia"/>
        </w:rPr>
        <w:t>▲</w:t>
      </w:r>
      <w:r w:rsidR="00CD1755" w:rsidRPr="002F489A">
        <w:rPr>
          <w:rFonts w:hint="eastAsia"/>
        </w:rPr>
        <w:t>圖</w:t>
      </w:r>
      <w:r w:rsidR="00CD1755">
        <w:rPr>
          <w:rFonts w:hint="eastAsia"/>
        </w:rPr>
        <w:t>五</w:t>
      </w:r>
      <w:r w:rsidR="00CD1755" w:rsidRPr="002F489A">
        <w:rPr>
          <w:rFonts w:hint="eastAsia"/>
        </w:rPr>
        <w:t>、</w:t>
      </w:r>
      <w:r w:rsidR="00CD1755">
        <w:rPr>
          <w:rFonts w:hint="eastAsia"/>
        </w:rPr>
        <w:t>家長端添加後</w:t>
      </w:r>
    </w:p>
    <w:p w14:paraId="50772EAD" w14:textId="43AAB43E" w:rsidR="005E4D24" w:rsidRDefault="00E6313A" w:rsidP="00E631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小孩端點擊新連接後會出現等待視訊連接的畫面</w:t>
      </w:r>
    </w:p>
    <w:p w14:paraId="02005D7D" w14:textId="7ADE3428" w:rsidR="006453F2" w:rsidRDefault="00E6313A" w:rsidP="005F712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小孩端可以點擊右上角的</w:t>
      </w:r>
      <w:r w:rsidR="00D247BF">
        <w:rPr>
          <w:rFonts w:hint="eastAsia"/>
        </w:rPr>
        <w:t>睡醒安撫設定來做影片與音樂的相關設定</w:t>
      </w:r>
      <w:r w:rsidR="006453F2">
        <w:rPr>
          <w:rFonts w:hint="eastAsia"/>
          <w:noProof/>
          <w:lang w:val="zh-TW"/>
        </w:rPr>
        <w:drawing>
          <wp:anchor distT="0" distB="0" distL="114300" distR="114300" simplePos="0" relativeHeight="251664384" behindDoc="0" locked="0" layoutInCell="1" allowOverlap="1" wp14:anchorId="0475BB6F" wp14:editId="42917715">
            <wp:simplePos x="0" y="0"/>
            <wp:positionH relativeFrom="column">
              <wp:posOffset>3003550</wp:posOffset>
            </wp:positionH>
            <wp:positionV relativeFrom="paragraph">
              <wp:posOffset>298450</wp:posOffset>
            </wp:positionV>
            <wp:extent cx="1816100" cy="3632200"/>
            <wp:effectExtent l="0" t="0" r="0" b="0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3F2">
        <w:rPr>
          <w:noProof/>
        </w:rPr>
        <w:drawing>
          <wp:anchor distT="0" distB="0" distL="114300" distR="114300" simplePos="0" relativeHeight="251663360" behindDoc="0" locked="0" layoutInCell="1" allowOverlap="1" wp14:anchorId="081D3661" wp14:editId="5460A3A7">
            <wp:simplePos x="0" y="0"/>
            <wp:positionH relativeFrom="column">
              <wp:posOffset>-19050</wp:posOffset>
            </wp:positionH>
            <wp:positionV relativeFrom="paragraph">
              <wp:posOffset>298450</wp:posOffset>
            </wp:positionV>
            <wp:extent cx="1825625" cy="3651250"/>
            <wp:effectExtent l="0" t="0" r="3175" b="6350"/>
            <wp:wrapTopAndBottom/>
            <wp:docPr id="6" name="圖片 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87F7B" w14:textId="00D3D54D" w:rsidR="005F7126" w:rsidRDefault="006453F2" w:rsidP="006453F2">
      <w:pPr>
        <w:pStyle w:val="a3"/>
        <w:ind w:leftChars="0" w:left="360"/>
      </w:pP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>
        <w:rPr>
          <w:rFonts w:hint="eastAsia"/>
        </w:rPr>
        <w:t>六、等待家長端連接</w:t>
      </w:r>
      <w:r>
        <w:tab/>
      </w:r>
      <w:r w:rsidR="005F7126">
        <w:tab/>
      </w:r>
      <w:r w:rsidR="005F7126">
        <w:tab/>
      </w:r>
      <w:r w:rsidR="005F7126">
        <w:tab/>
      </w: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>
        <w:rPr>
          <w:rFonts w:hint="eastAsia"/>
        </w:rPr>
        <w:t>七</w:t>
      </w:r>
      <w:r w:rsidRPr="002F489A">
        <w:rPr>
          <w:rFonts w:hint="eastAsia"/>
        </w:rPr>
        <w:t>、</w:t>
      </w:r>
      <w:r>
        <w:rPr>
          <w:rFonts w:hint="eastAsia"/>
        </w:rPr>
        <w:t>設定影片與音樂</w:t>
      </w:r>
      <w:r w:rsidR="005F7126">
        <w:tab/>
      </w:r>
    </w:p>
    <w:p w14:paraId="10D5381F" w14:textId="5ED6A978" w:rsidR="005F7126" w:rsidRDefault="005F7126" w:rsidP="00E631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小孩睡醒或離床後家長端會收到通知</w:t>
      </w:r>
    </w:p>
    <w:p w14:paraId="501247FE" w14:textId="4E463186" w:rsidR="008B710D" w:rsidRDefault="005F7126" w:rsidP="00E6313A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0A363257" wp14:editId="7E3A9932">
            <wp:simplePos x="0" y="0"/>
            <wp:positionH relativeFrom="column">
              <wp:posOffset>2647950</wp:posOffset>
            </wp:positionH>
            <wp:positionV relativeFrom="paragraph">
              <wp:posOffset>253365</wp:posOffset>
            </wp:positionV>
            <wp:extent cx="2038350" cy="3623945"/>
            <wp:effectExtent l="0" t="0" r="6350" b="0"/>
            <wp:wrapTopAndBottom/>
            <wp:docPr id="9" name="圖片 9" descr="一張含有 文字, 室內, 監視器, 電子用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室內, 監視器, 電子用品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0FC85D6" wp14:editId="24E4877A">
            <wp:simplePos x="0" y="0"/>
            <wp:positionH relativeFrom="column">
              <wp:posOffset>184150</wp:posOffset>
            </wp:positionH>
            <wp:positionV relativeFrom="paragraph">
              <wp:posOffset>254000</wp:posOffset>
            </wp:positionV>
            <wp:extent cx="2041525" cy="3632200"/>
            <wp:effectExtent l="0" t="0" r="3175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710D">
        <w:rPr>
          <w:rFonts w:hint="eastAsia"/>
        </w:rPr>
        <w:t>家長端點擊新連接後可以與小孩進行視訊通話</w:t>
      </w:r>
    </w:p>
    <w:p w14:paraId="1350C7E9" w14:textId="76855015" w:rsidR="005F7126" w:rsidRPr="005F7126" w:rsidRDefault="005F7126" w:rsidP="005F7126">
      <w:pPr>
        <w:pStyle w:val="a3"/>
        <w:ind w:leftChars="0" w:left="360"/>
        <w:rPr>
          <w:rFonts w:hint="eastAsia"/>
        </w:rPr>
      </w:pP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>
        <w:rPr>
          <w:rFonts w:hint="eastAsia"/>
        </w:rPr>
        <w:t>八</w:t>
      </w:r>
      <w:r w:rsidRPr="002F489A">
        <w:rPr>
          <w:rFonts w:hint="eastAsia"/>
        </w:rPr>
        <w:t>、</w:t>
      </w:r>
      <w:r>
        <w:rPr>
          <w:rFonts w:hint="eastAsia"/>
        </w:rPr>
        <w:t>小孩睡醒或離床通知</w:t>
      </w:r>
      <w:r>
        <w:tab/>
      </w:r>
      <w:r>
        <w:tab/>
      </w:r>
      <w:r w:rsidRPr="002F489A">
        <w:rPr>
          <w:rFonts w:ascii="Cambria Math" w:hAnsi="Cambria Math" w:cs="Cambria Math" w:hint="eastAsia"/>
        </w:rPr>
        <w:t>▲</w:t>
      </w:r>
      <w:r w:rsidRPr="002F489A">
        <w:rPr>
          <w:rFonts w:hint="eastAsia"/>
        </w:rPr>
        <w:t>圖</w:t>
      </w:r>
      <w:r>
        <w:rPr>
          <w:rFonts w:hint="eastAsia"/>
        </w:rPr>
        <w:t>九</w:t>
      </w:r>
      <w:r w:rsidRPr="002F489A">
        <w:rPr>
          <w:rFonts w:hint="eastAsia"/>
        </w:rPr>
        <w:t>、</w:t>
      </w:r>
      <w:r>
        <w:rPr>
          <w:rFonts w:hint="eastAsia"/>
        </w:rPr>
        <w:t>視訊通話畫面</w:t>
      </w:r>
    </w:p>
    <w:sectPr w:rsidR="005F7126" w:rsidRPr="005F71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D05CD"/>
    <w:multiLevelType w:val="hybridMultilevel"/>
    <w:tmpl w:val="655A96F0"/>
    <w:lvl w:ilvl="0" w:tplc="37CAB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EE7218"/>
    <w:multiLevelType w:val="hybridMultilevel"/>
    <w:tmpl w:val="60B6833E"/>
    <w:lvl w:ilvl="0" w:tplc="37CAB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E3"/>
    <w:rsid w:val="00063633"/>
    <w:rsid w:val="002F489A"/>
    <w:rsid w:val="004F52E3"/>
    <w:rsid w:val="005E4D24"/>
    <w:rsid w:val="005F7126"/>
    <w:rsid w:val="006453F2"/>
    <w:rsid w:val="00731C2F"/>
    <w:rsid w:val="00822990"/>
    <w:rsid w:val="008B710D"/>
    <w:rsid w:val="00B242D0"/>
    <w:rsid w:val="00B71438"/>
    <w:rsid w:val="00CD1755"/>
    <w:rsid w:val="00D247BF"/>
    <w:rsid w:val="00D77200"/>
    <w:rsid w:val="00E6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EFAA"/>
  <w15:chartTrackingRefBased/>
  <w15:docId w15:val="{AE386616-418F-FB40-B8A8-632C0DDA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2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葉致源</dc:creator>
  <cp:keywords/>
  <dc:description/>
  <cp:lastModifiedBy>葉致源</cp:lastModifiedBy>
  <cp:revision>2</cp:revision>
  <dcterms:created xsi:type="dcterms:W3CDTF">2021-04-08T02:05:00Z</dcterms:created>
  <dcterms:modified xsi:type="dcterms:W3CDTF">2021-04-08T03:06:00Z</dcterms:modified>
</cp:coreProperties>
</file>