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F9A0" w14:textId="412E67E7" w:rsidR="002443A4" w:rsidRDefault="005C305F" w:rsidP="00481BF5">
      <w:pPr>
        <w:jc w:val="center"/>
        <w:rPr>
          <w:rFonts w:ascii="Algerian" w:hAnsi="Algerian"/>
          <w:b/>
          <w:bCs/>
        </w:rPr>
      </w:pPr>
      <w:r w:rsidRPr="00481BF5">
        <w:rPr>
          <w:rFonts w:ascii="Algerian" w:hAnsi="Algerian"/>
          <w:b/>
          <w:bCs/>
        </w:rPr>
        <w:t>Assignment Summary</w:t>
      </w:r>
    </w:p>
    <w:p w14:paraId="2C54DC8A" w14:textId="77777777" w:rsidR="00481BF5" w:rsidRPr="00481BF5" w:rsidRDefault="00481BF5" w:rsidP="00481BF5">
      <w:pPr>
        <w:jc w:val="center"/>
        <w:rPr>
          <w:rFonts w:ascii="Algerian" w:hAnsi="Algerian"/>
          <w:b/>
          <w:bCs/>
        </w:rPr>
      </w:pPr>
    </w:p>
    <w:p w14:paraId="70E86020" w14:textId="340A4BE6" w:rsidR="005C305F" w:rsidRPr="00481BF5" w:rsidRDefault="005C305F" w:rsidP="00481BF5">
      <w:r w:rsidRPr="00481BF5">
        <w:t xml:space="preserve">X Education sells online courses to industry professionals. The aim of the assignment is to identify leads i.e. potential customers whom the sales team </w:t>
      </w:r>
      <w:r w:rsidR="00E13F1A">
        <w:t>could</w:t>
      </w:r>
      <w:r w:rsidRPr="00481BF5">
        <w:t xml:space="preserve"> reach out to. </w:t>
      </w:r>
    </w:p>
    <w:p w14:paraId="7D558CD3" w14:textId="664A5675" w:rsidR="005C305F" w:rsidRDefault="00E13F1A" w:rsidP="00E0621B">
      <w:pPr>
        <w:ind w:firstLine="720"/>
      </w:pPr>
      <w:r>
        <w:t>T</w:t>
      </w:r>
      <w:r w:rsidR="00481BF5">
        <w:t>he</w:t>
      </w:r>
      <w:r w:rsidR="005C305F" w:rsidRPr="00481BF5">
        <w:t xml:space="preserve"> company requires us to build a model </w:t>
      </w:r>
      <w:r>
        <w:t xml:space="preserve">to identify leads with higher conversion rate. To achieve this, we </w:t>
      </w:r>
      <w:r w:rsidR="005C305F" w:rsidRPr="00481BF5">
        <w:t>need to assign lead</w:t>
      </w:r>
      <w:r>
        <w:t>-</w:t>
      </w:r>
      <w:r w:rsidR="005C305F" w:rsidRPr="00481BF5">
        <w:t>score to each of the leads</w:t>
      </w:r>
      <w:r>
        <w:t>. T</w:t>
      </w:r>
      <w:r w:rsidR="005C305F" w:rsidRPr="00481BF5">
        <w:t>he customers with hig</w:t>
      </w:r>
      <w:r>
        <w:t>h</w:t>
      </w:r>
      <w:r w:rsidR="005C305F" w:rsidRPr="00481BF5">
        <w:t xml:space="preserve"> lead</w:t>
      </w:r>
      <w:r>
        <w:t>-</w:t>
      </w:r>
      <w:r w:rsidR="005C305F" w:rsidRPr="00481BF5">
        <w:t>score have a higher conversion chance and the customers with lower lead</w:t>
      </w:r>
      <w:r>
        <w:t>-</w:t>
      </w:r>
      <w:r w:rsidR="005C305F" w:rsidRPr="00481BF5">
        <w:t xml:space="preserve">score have a lower conversion </w:t>
      </w:r>
      <w:r>
        <w:t>rate</w:t>
      </w:r>
      <w:r w:rsidR="005C305F" w:rsidRPr="00481BF5">
        <w:t xml:space="preserve">. </w:t>
      </w:r>
      <w:r w:rsidR="0000082B" w:rsidRPr="00481BF5">
        <w:t>Th</w:t>
      </w:r>
      <w:r w:rsidR="00481BF5">
        <w:t>is enables the</w:t>
      </w:r>
      <w:r w:rsidR="0000082B" w:rsidRPr="00481BF5">
        <w:t xml:space="preserve"> sales team </w:t>
      </w:r>
      <w:r w:rsidR="00481BF5">
        <w:t>to</w:t>
      </w:r>
      <w:r w:rsidR="0000082B" w:rsidRPr="00481BF5">
        <w:t xml:space="preserve"> </w:t>
      </w:r>
      <w:r>
        <w:t>contact</w:t>
      </w:r>
      <w:r w:rsidR="0000082B" w:rsidRPr="00481BF5">
        <w:t xml:space="preserve"> leads with higher probability</w:t>
      </w:r>
      <w:r>
        <w:t xml:space="preserve">/lead-scores </w:t>
      </w:r>
      <w:r w:rsidR="00E0621B">
        <w:t>instead of the entire customer dataset.</w:t>
      </w:r>
    </w:p>
    <w:p w14:paraId="4CE3AF2E" w14:textId="00A888D9" w:rsidR="00E0621B" w:rsidRPr="00481BF5" w:rsidRDefault="00E0621B" w:rsidP="00481BF5">
      <w:r>
        <w:t>The process followed:</w:t>
      </w:r>
    </w:p>
    <w:p w14:paraId="1889DBF3" w14:textId="57988279" w:rsidR="002B42A9" w:rsidRPr="00481BF5" w:rsidRDefault="0000082B" w:rsidP="00481BF5">
      <w:pPr>
        <w:pStyle w:val="ListParagraph"/>
        <w:numPr>
          <w:ilvl w:val="0"/>
          <w:numId w:val="1"/>
        </w:numPr>
      </w:pPr>
      <w:r w:rsidRPr="00481BF5">
        <w:t>Load the data and perform the following EDA</w:t>
      </w:r>
    </w:p>
    <w:p w14:paraId="5A9BE11B" w14:textId="7E483129" w:rsidR="002B42A9" w:rsidRPr="00481BF5" w:rsidRDefault="0000082B" w:rsidP="00E0621B">
      <w:pPr>
        <w:pStyle w:val="ListParagraph"/>
        <w:numPr>
          <w:ilvl w:val="1"/>
          <w:numId w:val="1"/>
        </w:numPr>
        <w:rPr>
          <w:color w:val="538135" w:themeColor="accent6" w:themeShade="BF"/>
        </w:rPr>
      </w:pPr>
      <w:r w:rsidRPr="00481BF5">
        <w:t>Execute df.describe(include='all').</w:t>
      </w:r>
      <w:r w:rsidR="00481BF5">
        <w:t xml:space="preserve"> This allows us to view the statistics of numeric and non-numeric datatypes</w:t>
      </w:r>
      <w:r w:rsidRPr="00481BF5">
        <w:t xml:space="preserve"> </w:t>
      </w:r>
    </w:p>
    <w:p w14:paraId="75D0D97D" w14:textId="77777777" w:rsidR="000B4554" w:rsidRDefault="0000082B" w:rsidP="00E0621B">
      <w:pPr>
        <w:pStyle w:val="ListParagraph"/>
        <w:numPr>
          <w:ilvl w:val="1"/>
          <w:numId w:val="1"/>
        </w:numPr>
      </w:pPr>
      <w:r w:rsidRPr="00481BF5">
        <w:t>df.isnull().sum()</w:t>
      </w:r>
      <w:r w:rsidR="000B4554">
        <w:t xml:space="preserve"> displays</w:t>
      </w:r>
      <w:r w:rsidRPr="00481BF5">
        <w:t xml:space="preserve"> number of missing values. </w:t>
      </w:r>
    </w:p>
    <w:p w14:paraId="40146447" w14:textId="77777777" w:rsidR="000B4554" w:rsidRDefault="000B4554" w:rsidP="000B4554">
      <w:pPr>
        <w:pStyle w:val="ListParagraph"/>
        <w:ind w:left="360"/>
      </w:pPr>
    </w:p>
    <w:p w14:paraId="775744DB" w14:textId="09F13147" w:rsidR="0000082B" w:rsidRPr="00481BF5" w:rsidRDefault="0000082B" w:rsidP="00E0621B">
      <w:pPr>
        <w:pStyle w:val="ListParagraph"/>
      </w:pPr>
      <w:r w:rsidRPr="00481BF5">
        <w:t xml:space="preserve">We dropped the columns which </w:t>
      </w:r>
      <w:r w:rsidR="00AD3BCA">
        <w:rPr>
          <w:color w:val="2E74B5" w:themeColor="accent5" w:themeShade="BF"/>
        </w:rPr>
        <w:t>over 35</w:t>
      </w:r>
      <w:r w:rsidR="00CB63AD" w:rsidRPr="00E0621B">
        <w:rPr>
          <w:color w:val="2E74B5" w:themeColor="accent5" w:themeShade="BF"/>
        </w:rPr>
        <w:t>%</w:t>
      </w:r>
      <w:r w:rsidRPr="00E0621B">
        <w:rPr>
          <w:color w:val="2E74B5" w:themeColor="accent5" w:themeShade="BF"/>
        </w:rPr>
        <w:t xml:space="preserve"> missing rows</w:t>
      </w:r>
      <w:r w:rsidR="00CB63AD" w:rsidRPr="00E0621B">
        <w:rPr>
          <w:color w:val="2E74B5" w:themeColor="accent5" w:themeShade="BF"/>
        </w:rPr>
        <w:t xml:space="preserve"> </w:t>
      </w:r>
      <w:r w:rsidR="00CB63AD" w:rsidRPr="00481BF5">
        <w:t xml:space="preserve">i.e. &gt; 3000 rows missing (e.g. </w:t>
      </w:r>
      <w:r w:rsidR="003C3F52">
        <w:t xml:space="preserve">of columns dropped </w:t>
      </w:r>
      <w:r w:rsidR="00CB63AD" w:rsidRPr="00481BF5">
        <w:t>Asymmetrique Profile Index, Score, Activity Index etc)</w:t>
      </w:r>
    </w:p>
    <w:p w14:paraId="5DD308E7" w14:textId="508EB80C" w:rsidR="00CB63AD" w:rsidRDefault="00CB63AD" w:rsidP="00E0621B">
      <w:pPr>
        <w:ind w:left="720"/>
      </w:pPr>
      <w:r w:rsidRPr="00481BF5">
        <w:t xml:space="preserve">There </w:t>
      </w:r>
      <w:r w:rsidR="00E0621B">
        <w:t>were</w:t>
      </w:r>
      <w:r w:rsidRPr="00481BF5">
        <w:t xml:space="preserve"> few columns with </w:t>
      </w:r>
      <w:r w:rsidRPr="00E0621B">
        <w:rPr>
          <w:color w:val="2E74B5" w:themeColor="accent5" w:themeShade="BF"/>
        </w:rPr>
        <w:t xml:space="preserve">values = 'Select' </w:t>
      </w:r>
      <w:r w:rsidRPr="00481BF5">
        <w:t xml:space="preserve">which basically means that the student had not selected the option for that particular column which is why it shows 'Select'. These values are as good as missing values and should be </w:t>
      </w:r>
      <w:r w:rsidRPr="00E0621B">
        <w:rPr>
          <w:color w:val="2E74B5" w:themeColor="accent5" w:themeShade="BF"/>
        </w:rPr>
        <w:t xml:space="preserve">dropped </w:t>
      </w:r>
      <w:r w:rsidRPr="00481BF5">
        <w:t>if present in large proportion (e.g. Lead Profile, How did you hear about X Education etc)</w:t>
      </w:r>
    </w:p>
    <w:p w14:paraId="486D3147" w14:textId="46B6CE5F" w:rsidR="000B4554" w:rsidRPr="00E0621B" w:rsidRDefault="000B4554" w:rsidP="00E0621B">
      <w:pPr>
        <w:pStyle w:val="ListParagraph"/>
        <w:rPr>
          <w:color w:val="000000" w:themeColor="text1"/>
        </w:rPr>
      </w:pPr>
      <w:r w:rsidRPr="00E0621B">
        <w:rPr>
          <w:color w:val="000000" w:themeColor="text1"/>
        </w:rPr>
        <w:t xml:space="preserve">We can observe several </w:t>
      </w:r>
      <w:r w:rsidRPr="00E0621B">
        <w:rPr>
          <w:color w:val="2F5496" w:themeColor="accent1" w:themeShade="BF"/>
        </w:rPr>
        <w:t>columns with no data variation</w:t>
      </w:r>
      <w:r w:rsidRPr="00E0621B">
        <w:rPr>
          <w:color w:val="000000" w:themeColor="text1"/>
        </w:rPr>
        <w:t xml:space="preserve"> (e.g. City, Magazine', 'Newspaper Article' etc). They can be </w:t>
      </w:r>
      <w:r w:rsidRPr="00E0621B">
        <w:rPr>
          <w:color w:val="2F5496" w:themeColor="accent1" w:themeShade="BF"/>
        </w:rPr>
        <w:t xml:space="preserve">dropped </w:t>
      </w:r>
      <w:r w:rsidRPr="00E0621B">
        <w:rPr>
          <w:color w:val="000000" w:themeColor="text1"/>
        </w:rPr>
        <w:t xml:space="preserve">as we can’t derive any insights from </w:t>
      </w:r>
      <w:r w:rsidR="00AD3BCA">
        <w:rPr>
          <w:color w:val="000000" w:themeColor="text1"/>
        </w:rPr>
        <w:t>skewed data</w:t>
      </w:r>
      <w:r w:rsidRPr="00E0621B">
        <w:rPr>
          <w:color w:val="000000" w:themeColor="text1"/>
        </w:rPr>
        <w:t>.</w:t>
      </w:r>
    </w:p>
    <w:p w14:paraId="4443BDD0" w14:textId="2596E810" w:rsidR="00CB63AD" w:rsidRPr="00481BF5" w:rsidRDefault="00CB63AD" w:rsidP="00E0621B">
      <w:pPr>
        <w:ind w:left="720"/>
      </w:pPr>
      <w:r w:rsidRPr="00E0621B">
        <w:rPr>
          <w:color w:val="2F5496" w:themeColor="accent1" w:themeShade="BF"/>
        </w:rPr>
        <w:t xml:space="preserve">Drop </w:t>
      </w:r>
      <w:r w:rsidRPr="00481BF5">
        <w:t xml:space="preserve">the </w:t>
      </w:r>
      <w:r w:rsidR="000B4554">
        <w:t xml:space="preserve">rows with </w:t>
      </w:r>
      <w:r w:rsidRPr="00E0621B">
        <w:rPr>
          <w:color w:val="2F5496" w:themeColor="accent1" w:themeShade="BF"/>
        </w:rPr>
        <w:t>null values</w:t>
      </w:r>
      <w:r w:rsidR="000B4554" w:rsidRPr="00E0621B">
        <w:rPr>
          <w:color w:val="2F5496" w:themeColor="accent1" w:themeShade="BF"/>
        </w:rPr>
        <w:t xml:space="preserve"> </w:t>
      </w:r>
      <w:r w:rsidR="00E0621B" w:rsidRPr="00E0621B">
        <w:rPr>
          <w:color w:val="2F5496" w:themeColor="accent1" w:themeShade="BF"/>
        </w:rPr>
        <w:t xml:space="preserve">that </w:t>
      </w:r>
      <w:r w:rsidR="000B4554" w:rsidRPr="00E0621B">
        <w:rPr>
          <w:color w:val="2F5496" w:themeColor="accent1" w:themeShade="BF"/>
        </w:rPr>
        <w:t xml:space="preserve">can’t be imputed </w:t>
      </w:r>
      <w:r w:rsidR="00AD3BCA">
        <w:rPr>
          <w:color w:val="2F5496" w:themeColor="accent1" w:themeShade="BF"/>
        </w:rPr>
        <w:t xml:space="preserve">and small in numbers. </w:t>
      </w:r>
      <w:r w:rsidR="000B4554" w:rsidRPr="00481BF5">
        <w:t>(</w:t>
      </w:r>
      <w:r w:rsidRPr="00481BF5">
        <w:t>e.g</w:t>
      </w:r>
      <w:r w:rsidR="000B4554">
        <w:t xml:space="preserve">. </w:t>
      </w:r>
      <w:r w:rsidRPr="00481BF5">
        <w:t>Lead Source', TotalVisits)</w:t>
      </w:r>
    </w:p>
    <w:p w14:paraId="1EF2B53A" w14:textId="64F61461" w:rsidR="00CB63AD" w:rsidRDefault="00E0621B" w:rsidP="00E0621B">
      <w:pPr>
        <w:ind w:left="720"/>
      </w:pPr>
      <w:r>
        <w:t>T</w:t>
      </w:r>
      <w:r w:rsidR="00CB63AD" w:rsidRPr="00481BF5">
        <w:t>he variables `Prospect ID` and `Lead Number` won't be of any use in the analysis</w:t>
      </w:r>
      <w:r w:rsidR="000B4554">
        <w:t xml:space="preserve"> as they are </w:t>
      </w:r>
      <w:r w:rsidR="000B4554" w:rsidRPr="00E0621B">
        <w:rPr>
          <w:color w:val="2F5496" w:themeColor="accent1" w:themeShade="BF"/>
        </w:rPr>
        <w:t>auto generated incremental numbers</w:t>
      </w:r>
      <w:r w:rsidR="00CB63AD" w:rsidRPr="00481BF5">
        <w:t xml:space="preserve">, so it's best that we </w:t>
      </w:r>
      <w:r w:rsidR="00CB63AD" w:rsidRPr="00E0621B">
        <w:rPr>
          <w:color w:val="2F5496" w:themeColor="accent1" w:themeShade="BF"/>
        </w:rPr>
        <w:t xml:space="preserve">drop </w:t>
      </w:r>
      <w:r w:rsidR="00CB63AD" w:rsidRPr="00481BF5">
        <w:t>these two variables.</w:t>
      </w:r>
    </w:p>
    <w:p w14:paraId="4F78CC9E" w14:textId="0B3E3892" w:rsidR="00C77FD9" w:rsidRDefault="00C77FD9" w:rsidP="00E0621B">
      <w:pPr>
        <w:ind w:left="720"/>
      </w:pPr>
      <w:r w:rsidRPr="00C77FD9">
        <w:rPr>
          <w:color w:val="2F5496" w:themeColor="accent1" w:themeShade="BF"/>
        </w:rPr>
        <w:t xml:space="preserve">Club </w:t>
      </w:r>
      <w:r>
        <w:t>categorical columns like ‘Lead Source’ which have 1 or 2 values or alternatively drop them after get_dummies.</w:t>
      </w:r>
    </w:p>
    <w:p w14:paraId="0AB4DEAC" w14:textId="77777777" w:rsidR="0009424E" w:rsidRPr="00481BF5" w:rsidRDefault="0009424E" w:rsidP="0009424E">
      <w:pPr>
        <w:pStyle w:val="NoSpacing"/>
      </w:pPr>
    </w:p>
    <w:p w14:paraId="63ADDA78" w14:textId="53ACB6C6" w:rsidR="00CB63AD" w:rsidRDefault="00A4317E" w:rsidP="00E0621B">
      <w:pPr>
        <w:pStyle w:val="ListParagraph"/>
        <w:numPr>
          <w:ilvl w:val="0"/>
          <w:numId w:val="1"/>
        </w:numPr>
      </w:pPr>
      <w:r>
        <w:t>After p</w:t>
      </w:r>
      <w:r w:rsidR="000B4554">
        <w:t>lot</w:t>
      </w:r>
      <w:r>
        <w:t>ting</w:t>
      </w:r>
      <w:r w:rsidR="000B4554">
        <w:t xml:space="preserve"> </w:t>
      </w:r>
      <w:r w:rsidR="00CB63AD" w:rsidRPr="00667DE5">
        <w:rPr>
          <w:color w:val="2F5496" w:themeColor="accent1" w:themeShade="BF"/>
        </w:rPr>
        <w:t>sns.pairplot</w:t>
      </w:r>
      <w:r w:rsidR="000B4554">
        <w:t xml:space="preserve">, </w:t>
      </w:r>
      <w:r w:rsidR="00667DE5">
        <w:t xml:space="preserve">we can see the numerical features are not </w:t>
      </w:r>
      <w:r w:rsidR="00667DE5" w:rsidRPr="00667DE5">
        <w:rPr>
          <w:color w:val="2F5496" w:themeColor="accent1" w:themeShade="BF"/>
        </w:rPr>
        <w:t xml:space="preserve">normally </w:t>
      </w:r>
      <w:r w:rsidR="00667DE5">
        <w:t xml:space="preserve">distributed. </w:t>
      </w:r>
      <w:r w:rsidR="000B4554">
        <w:t>We will u</w:t>
      </w:r>
      <w:r w:rsidR="00CB63AD" w:rsidRPr="00481BF5">
        <w:t xml:space="preserve">se </w:t>
      </w:r>
      <w:r w:rsidR="00CB63AD" w:rsidRPr="00667DE5">
        <w:rPr>
          <w:color w:val="2F5496" w:themeColor="accent1" w:themeShade="BF"/>
        </w:rPr>
        <w:t>PowerTransformer</w:t>
      </w:r>
      <w:r w:rsidR="000B4554" w:rsidRPr="00667DE5">
        <w:rPr>
          <w:color w:val="2F5496" w:themeColor="accent1" w:themeShade="BF"/>
        </w:rPr>
        <w:t xml:space="preserve"> </w:t>
      </w:r>
      <w:r w:rsidR="00667DE5">
        <w:t>to normalise the same</w:t>
      </w:r>
      <w:r w:rsidR="000B4554">
        <w:t>.</w:t>
      </w:r>
    </w:p>
    <w:p w14:paraId="23EC99E1" w14:textId="77777777" w:rsidR="00667DE5" w:rsidRPr="00481BF5" w:rsidRDefault="00667DE5" w:rsidP="00667DE5">
      <w:pPr>
        <w:pStyle w:val="ListParagraph"/>
        <w:ind w:left="360"/>
      </w:pPr>
    </w:p>
    <w:p w14:paraId="0DA7E1F8" w14:textId="29516B55" w:rsidR="00C3129B" w:rsidRDefault="00CB63AD" w:rsidP="00C3129B">
      <w:pPr>
        <w:pStyle w:val="ListParagraph"/>
        <w:numPr>
          <w:ilvl w:val="0"/>
          <w:numId w:val="1"/>
        </w:numPr>
      </w:pPr>
      <w:r w:rsidRPr="00481BF5">
        <w:t xml:space="preserve">Create dummy variables using the </w:t>
      </w:r>
      <w:r w:rsidRPr="00C75986">
        <w:rPr>
          <w:color w:val="2F5496" w:themeColor="accent1" w:themeShade="BF"/>
        </w:rPr>
        <w:t xml:space="preserve">'get_dummies' </w:t>
      </w:r>
      <w:r w:rsidRPr="00481BF5">
        <w:t xml:space="preserve">command (e.g. </w:t>
      </w:r>
      <w:r w:rsidR="005933A4" w:rsidRPr="00481BF5">
        <w:t>L</w:t>
      </w:r>
      <w:r w:rsidRPr="00481BF5">
        <w:t>ead Origin', 'Lead Source', 'Do Not Email</w:t>
      </w:r>
      <w:r w:rsidR="005933A4" w:rsidRPr="00481BF5">
        <w:t>)</w:t>
      </w:r>
      <w:r w:rsidR="000B4554">
        <w:t xml:space="preserve"> on </w:t>
      </w:r>
      <w:r w:rsidR="000B4554" w:rsidRPr="00C75986">
        <w:rPr>
          <w:color w:val="2F5496" w:themeColor="accent1" w:themeShade="BF"/>
        </w:rPr>
        <w:t xml:space="preserve">categorical </w:t>
      </w:r>
      <w:r w:rsidR="000B4554">
        <w:t xml:space="preserve">columns. </w:t>
      </w:r>
      <w:r w:rsidR="000B4554" w:rsidRPr="00C75986">
        <w:rPr>
          <w:color w:val="2F5496" w:themeColor="accent1" w:themeShade="BF"/>
        </w:rPr>
        <w:t xml:space="preserve">Drop </w:t>
      </w:r>
      <w:r w:rsidR="00C3129B">
        <w:t>the original columns and</w:t>
      </w:r>
      <w:r w:rsidR="000B4554">
        <w:t xml:space="preserve"> insignificant </w:t>
      </w:r>
      <w:r w:rsidR="00C3129B">
        <w:t>ones</w:t>
      </w:r>
      <w:r w:rsidR="00AD3BCA">
        <w:t xml:space="preserve"> </w:t>
      </w:r>
      <w:r w:rsidR="00C3129B">
        <w:t>(</w:t>
      </w:r>
      <w:r w:rsidR="00C75986">
        <w:t>less number of records, or values with ‘Select’</w:t>
      </w:r>
      <w:r w:rsidR="00C3129B">
        <w:t>)</w:t>
      </w:r>
      <w:r w:rsidR="000B4554">
        <w:t>.</w:t>
      </w:r>
    </w:p>
    <w:p w14:paraId="414DA8BB" w14:textId="77777777" w:rsidR="00C3129B" w:rsidRDefault="00C3129B" w:rsidP="00C3129B">
      <w:pPr>
        <w:pStyle w:val="ListParagraph"/>
      </w:pPr>
    </w:p>
    <w:p w14:paraId="61619D50" w14:textId="1C9EFF54" w:rsidR="00C75986" w:rsidRDefault="005933A4" w:rsidP="00C75986">
      <w:pPr>
        <w:pStyle w:val="ListParagraph"/>
        <w:numPr>
          <w:ilvl w:val="0"/>
          <w:numId w:val="1"/>
        </w:numPr>
      </w:pPr>
      <w:r w:rsidRPr="0009424E">
        <w:rPr>
          <w:color w:val="2F5496" w:themeColor="accent1" w:themeShade="BF"/>
        </w:rPr>
        <w:t xml:space="preserve">sns.heatmap </w:t>
      </w:r>
      <w:r w:rsidR="000B4554">
        <w:t xml:space="preserve">helps us </w:t>
      </w:r>
      <w:r w:rsidRPr="00481BF5">
        <w:t xml:space="preserve">to identify the top features &amp; </w:t>
      </w:r>
      <w:r w:rsidRPr="0009424E">
        <w:rPr>
          <w:color w:val="2F5496" w:themeColor="accent1" w:themeShade="BF"/>
        </w:rPr>
        <w:t>correlation</w:t>
      </w:r>
      <w:r w:rsidRPr="00481BF5">
        <w:t xml:space="preserve">. Since the number of columns are high </w:t>
      </w:r>
      <w:r w:rsidR="00AD3BCA" w:rsidRPr="00481BF5">
        <w:t>tabular</w:t>
      </w:r>
      <w:r w:rsidRPr="00481BF5">
        <w:t xml:space="preserve"> form is more useful</w:t>
      </w:r>
      <w:r w:rsidR="00C75986">
        <w:t>.</w:t>
      </w:r>
    </w:p>
    <w:p w14:paraId="3A7F01D9" w14:textId="77777777" w:rsidR="00C75986" w:rsidRPr="00481BF5" w:rsidRDefault="00C75986" w:rsidP="00C75986">
      <w:pPr>
        <w:pStyle w:val="ListParagraph"/>
        <w:ind w:left="360"/>
      </w:pPr>
    </w:p>
    <w:p w14:paraId="07B9CDF5" w14:textId="3A9DA95E" w:rsidR="007D2F27" w:rsidRDefault="005933A4" w:rsidP="007D2F27">
      <w:pPr>
        <w:pStyle w:val="ListParagraph"/>
        <w:numPr>
          <w:ilvl w:val="0"/>
          <w:numId w:val="1"/>
        </w:numPr>
      </w:pPr>
      <w:r w:rsidRPr="00481BF5">
        <w:t xml:space="preserve">Perform </w:t>
      </w:r>
      <w:r w:rsidRPr="0009424E">
        <w:rPr>
          <w:color w:val="2F5496" w:themeColor="accent1" w:themeShade="BF"/>
        </w:rPr>
        <w:t>train_test_split</w:t>
      </w:r>
      <w:r w:rsidR="00C75986" w:rsidRPr="0009424E">
        <w:rPr>
          <w:color w:val="2F5496" w:themeColor="accent1" w:themeShade="BF"/>
        </w:rPr>
        <w:t xml:space="preserve"> </w:t>
      </w:r>
      <w:r w:rsidR="00C75986">
        <w:t xml:space="preserve">and move the </w:t>
      </w:r>
      <w:r w:rsidR="007D2F27">
        <w:t>target variable to Y</w:t>
      </w:r>
      <w:r w:rsidR="00433C1F">
        <w:t>.</w:t>
      </w:r>
    </w:p>
    <w:p w14:paraId="238FF7D8" w14:textId="77777777" w:rsidR="007D2F27" w:rsidRPr="00481BF5" w:rsidRDefault="007D2F27" w:rsidP="007D2F27">
      <w:pPr>
        <w:pStyle w:val="ListParagraph"/>
        <w:ind w:left="360"/>
      </w:pPr>
    </w:p>
    <w:p w14:paraId="3C179C96" w14:textId="1FC7448D" w:rsidR="0009424E" w:rsidRDefault="005933A4" w:rsidP="0009424E">
      <w:pPr>
        <w:pStyle w:val="ListParagraph"/>
        <w:numPr>
          <w:ilvl w:val="0"/>
          <w:numId w:val="1"/>
        </w:numPr>
      </w:pPr>
      <w:r w:rsidRPr="00481BF5">
        <w:lastRenderedPageBreak/>
        <w:t xml:space="preserve">Perform </w:t>
      </w:r>
      <w:r w:rsidRPr="0009424E">
        <w:rPr>
          <w:color w:val="2F5496" w:themeColor="accent1" w:themeShade="BF"/>
        </w:rPr>
        <w:t xml:space="preserve">scaling </w:t>
      </w:r>
      <w:r w:rsidRPr="00481BF5">
        <w:t>(e.g. StandardScaler)</w:t>
      </w:r>
      <w:r w:rsidR="000B4554">
        <w:t xml:space="preserve"> </w:t>
      </w:r>
      <w:r w:rsidRPr="00481BF5">
        <w:t>to ensure no feature overshadows the other</w:t>
      </w:r>
      <w:r w:rsidR="00433C1F">
        <w:t>.</w:t>
      </w:r>
    </w:p>
    <w:p w14:paraId="1AC99E53" w14:textId="77777777" w:rsidR="0009424E" w:rsidRDefault="0009424E" w:rsidP="00170045">
      <w:pPr>
        <w:pStyle w:val="NoSpacing"/>
      </w:pPr>
    </w:p>
    <w:p w14:paraId="3C908EED" w14:textId="72FB8BB6" w:rsidR="0009424E" w:rsidRDefault="000B4554" w:rsidP="0009424E">
      <w:pPr>
        <w:pStyle w:val="ListParagraph"/>
        <w:numPr>
          <w:ilvl w:val="0"/>
          <w:numId w:val="1"/>
        </w:numPr>
      </w:pPr>
      <w:r>
        <w:t>Perform</w:t>
      </w:r>
      <w:r w:rsidR="005933A4" w:rsidRPr="00481BF5">
        <w:t xml:space="preserve"> model building</w:t>
      </w:r>
      <w:r w:rsidR="008560CE">
        <w:t xml:space="preserve"> using </w:t>
      </w:r>
      <w:r w:rsidR="008560CE" w:rsidRPr="00433C1F">
        <w:rPr>
          <w:color w:val="2F5496" w:themeColor="accent1" w:themeShade="BF"/>
        </w:rPr>
        <w:t>LogisticRegression</w:t>
      </w:r>
      <w:r w:rsidR="005933A4" w:rsidRPr="00481BF5">
        <w:t xml:space="preserve">. </w:t>
      </w:r>
      <w:r w:rsidR="0009424E">
        <w:t>There</w:t>
      </w:r>
      <w:r w:rsidR="005933A4" w:rsidRPr="00481BF5">
        <w:t xml:space="preserve"> are </w:t>
      </w:r>
      <w:r w:rsidR="00371075">
        <w:t xml:space="preserve">many </w:t>
      </w:r>
      <w:r w:rsidR="005933A4" w:rsidRPr="00481BF5">
        <w:t xml:space="preserve">variables present in the dataset which we cannot deal with. </w:t>
      </w:r>
      <w:r w:rsidR="0009424E" w:rsidRPr="00481BF5">
        <w:t>So,</w:t>
      </w:r>
      <w:r w:rsidR="005933A4" w:rsidRPr="00481BF5">
        <w:t xml:space="preserve"> the best approach </w:t>
      </w:r>
      <w:r w:rsidR="00371075">
        <w:t>would be</w:t>
      </w:r>
      <w:r w:rsidR="005933A4" w:rsidRPr="00481BF5">
        <w:t xml:space="preserve"> to</w:t>
      </w:r>
      <w:r w:rsidR="00433C1F">
        <w:t xml:space="preserve"> use </w:t>
      </w:r>
      <w:r w:rsidR="00433C1F" w:rsidRPr="00433C1F">
        <w:rPr>
          <w:color w:val="2F5496" w:themeColor="accent1" w:themeShade="BF"/>
        </w:rPr>
        <w:t>RFE</w:t>
      </w:r>
      <w:r w:rsidR="00433C1F">
        <w:rPr>
          <w:color w:val="2F5496" w:themeColor="accent1" w:themeShade="BF"/>
        </w:rPr>
        <w:t xml:space="preserve"> iteratively</w:t>
      </w:r>
      <w:r w:rsidR="00433C1F" w:rsidRPr="00433C1F">
        <w:rPr>
          <w:color w:val="2F5496" w:themeColor="accent1" w:themeShade="BF"/>
        </w:rPr>
        <w:t xml:space="preserve"> </w:t>
      </w:r>
      <w:r w:rsidR="00433C1F">
        <w:t>to arrive at a</w:t>
      </w:r>
      <w:r w:rsidR="005933A4" w:rsidRPr="00481BF5">
        <w:t xml:space="preserve"> small</w:t>
      </w:r>
      <w:r w:rsidR="00433C1F">
        <w:t>er</w:t>
      </w:r>
      <w:r w:rsidR="005933A4" w:rsidRPr="00481BF5">
        <w:t xml:space="preserve"> </w:t>
      </w:r>
      <w:r w:rsidR="00433C1F">
        <w:t>sub</w:t>
      </w:r>
      <w:r w:rsidR="005933A4" w:rsidRPr="00481BF5">
        <w:t xml:space="preserve">set of </w:t>
      </w:r>
      <w:r w:rsidR="005933A4" w:rsidRPr="0009424E">
        <w:rPr>
          <w:color w:val="2F5496" w:themeColor="accent1" w:themeShade="BF"/>
        </w:rPr>
        <w:t>features</w:t>
      </w:r>
      <w:r w:rsidR="005933A4" w:rsidRPr="00481BF5">
        <w:t>.</w:t>
      </w:r>
    </w:p>
    <w:p w14:paraId="1EBB3208" w14:textId="77777777" w:rsidR="0009424E" w:rsidRDefault="0009424E" w:rsidP="0009424E">
      <w:pPr>
        <w:pStyle w:val="ListParagraph"/>
        <w:ind w:left="360"/>
      </w:pPr>
    </w:p>
    <w:p w14:paraId="4080A486" w14:textId="19107114" w:rsidR="0009424E" w:rsidRDefault="0009424E" w:rsidP="00A64C81">
      <w:pPr>
        <w:pStyle w:val="ListParagraph"/>
        <w:numPr>
          <w:ilvl w:val="0"/>
          <w:numId w:val="1"/>
        </w:numPr>
      </w:pPr>
      <w:r>
        <w:t>After</w:t>
      </w:r>
      <w:r w:rsidR="00BA793D">
        <w:t xml:space="preserve"> all the variables selected by RFE have</w:t>
      </w:r>
      <w:r w:rsidR="0000348C">
        <w:t xml:space="preserve"> </w:t>
      </w:r>
      <w:r w:rsidR="005933A4" w:rsidRPr="00BA793D">
        <w:rPr>
          <w:color w:val="2F5496" w:themeColor="accent1" w:themeShade="BF"/>
        </w:rPr>
        <w:t>p-values</w:t>
      </w:r>
      <w:r w:rsidR="00BA793D" w:rsidRPr="00BA793D">
        <w:rPr>
          <w:color w:val="2F5496" w:themeColor="accent1" w:themeShade="BF"/>
        </w:rPr>
        <w:t xml:space="preserve"> &lt; 0.05</w:t>
      </w:r>
      <w:r w:rsidR="005933A4" w:rsidRPr="00BA793D">
        <w:rPr>
          <w:color w:val="2F5496" w:themeColor="accent1" w:themeShade="BF"/>
        </w:rPr>
        <w:t xml:space="preserve"> and VIFs </w:t>
      </w:r>
      <w:r w:rsidR="00BA793D" w:rsidRPr="00BA793D">
        <w:rPr>
          <w:color w:val="2F5496" w:themeColor="accent1" w:themeShade="BF"/>
        </w:rPr>
        <w:t>&lt; 5</w:t>
      </w:r>
      <w:r w:rsidRPr="00BA793D">
        <w:rPr>
          <w:color w:val="2F5496" w:themeColor="accent1" w:themeShade="BF"/>
        </w:rPr>
        <w:t>,</w:t>
      </w:r>
      <w:r w:rsidR="00BA793D" w:rsidRPr="00BA793D">
        <w:rPr>
          <w:color w:val="2F5496" w:themeColor="accent1" w:themeShade="BF"/>
        </w:rPr>
        <w:t xml:space="preserve"> </w:t>
      </w:r>
      <w:r w:rsidR="00BA793D">
        <w:t>we can</w:t>
      </w:r>
      <w:r>
        <w:t xml:space="preserve"> finalise the feature list </w:t>
      </w:r>
      <w:r w:rsidR="00BA793D">
        <w:t xml:space="preserve">and </w:t>
      </w:r>
      <w:r w:rsidR="005933A4" w:rsidRPr="00481BF5">
        <w:t xml:space="preserve">make </w:t>
      </w:r>
      <w:r w:rsidR="005933A4" w:rsidRPr="00BA793D">
        <w:rPr>
          <w:color w:val="2F5496" w:themeColor="accent1" w:themeShade="BF"/>
        </w:rPr>
        <w:t xml:space="preserve">predictions </w:t>
      </w:r>
      <w:r w:rsidR="00BA793D">
        <w:t>using them.</w:t>
      </w:r>
    </w:p>
    <w:p w14:paraId="26CEC1EB" w14:textId="77777777" w:rsidR="00445374" w:rsidRDefault="00445374" w:rsidP="00445374">
      <w:pPr>
        <w:pStyle w:val="NoSpacing"/>
      </w:pPr>
    </w:p>
    <w:p w14:paraId="73343F97" w14:textId="10332BD7" w:rsidR="00B95A13" w:rsidRDefault="00445374" w:rsidP="00B95A13">
      <w:pPr>
        <w:pStyle w:val="ListParagraph"/>
        <w:numPr>
          <w:ilvl w:val="0"/>
          <w:numId w:val="1"/>
        </w:numPr>
      </w:pPr>
      <w:r w:rsidRPr="00B95A13">
        <w:t xml:space="preserve">We need to find the </w:t>
      </w:r>
      <w:r w:rsidRPr="00B95A13">
        <w:rPr>
          <w:color w:val="2F5496" w:themeColor="accent1" w:themeShade="BF"/>
        </w:rPr>
        <w:t xml:space="preserve">optimal cut-off </w:t>
      </w:r>
      <w:r w:rsidRPr="00B95A13">
        <w:t>as the values &gt; cut-off will be 1 and less than cut-off will be 0. But in order to get good results, we need to optimise the threshold. To achieve this</w:t>
      </w:r>
      <w:r w:rsidR="00B95A13">
        <w:t>,</w:t>
      </w:r>
      <w:r w:rsidRPr="00B95A13">
        <w:t xml:space="preserve"> plot a </w:t>
      </w:r>
      <w:r w:rsidRPr="00B95A13">
        <w:rPr>
          <w:color w:val="2F5496" w:themeColor="accent1" w:themeShade="BF"/>
        </w:rPr>
        <w:t xml:space="preserve">ROC </w:t>
      </w:r>
      <w:r w:rsidRPr="00B95A13">
        <w:t>curve</w:t>
      </w:r>
      <w:r w:rsidR="00B95A13">
        <w:t xml:space="preserve"> and find the optimal cut-off between three metrics </w:t>
      </w:r>
      <w:r w:rsidR="005E2F35">
        <w:t>(</w:t>
      </w:r>
      <w:r w:rsidR="005E2F35" w:rsidRPr="007D6B12">
        <w:t>accuracy, sensitivity, and specificity</w:t>
      </w:r>
      <w:r w:rsidR="005E2F35">
        <w:t>)</w:t>
      </w:r>
    </w:p>
    <w:p w14:paraId="36787F90" w14:textId="77777777" w:rsidR="00B95A13" w:rsidRDefault="00B95A13" w:rsidP="00B95A13">
      <w:pPr>
        <w:pStyle w:val="ListParagraph"/>
      </w:pPr>
    </w:p>
    <w:p w14:paraId="07566940" w14:textId="0DDAE7E4" w:rsidR="00445374" w:rsidRDefault="00B95A13" w:rsidP="00B95A13">
      <w:pPr>
        <w:pStyle w:val="ListParagraph"/>
        <w:numPr>
          <w:ilvl w:val="0"/>
          <w:numId w:val="1"/>
        </w:numPr>
      </w:pPr>
      <w:r>
        <w:t>ROC</w:t>
      </w:r>
      <w:r w:rsidRPr="00B95A13">
        <w:t xml:space="preserve"> </w:t>
      </w:r>
      <w:r>
        <w:t xml:space="preserve">curve </w:t>
      </w:r>
      <w:r w:rsidRPr="00B95A13">
        <w:t xml:space="preserve">plots the true positive rate against the false positive rate and shows the trade-off between them. If the ROC curve is more towards the top left corner of the graph, the model is deemed to be more accurate. </w:t>
      </w:r>
      <w:r w:rsidR="005E2F35">
        <w:t xml:space="preserve">Since </w:t>
      </w:r>
      <w:r w:rsidR="00793186" w:rsidRPr="00B95A13">
        <w:t>the</w:t>
      </w:r>
      <w:r w:rsidR="00445374" w:rsidRPr="00B95A13">
        <w:t xml:space="preserve"> area under the curve of the </w:t>
      </w:r>
      <w:r w:rsidR="00445374" w:rsidRPr="00664886">
        <w:rPr>
          <w:color w:val="2F5496" w:themeColor="accent1" w:themeShade="BF"/>
        </w:rPr>
        <w:t xml:space="preserve">ROC is 0.87 </w:t>
      </w:r>
      <w:r w:rsidR="005E2F35">
        <w:t>the model is deemed</w:t>
      </w:r>
      <w:r w:rsidR="00445374" w:rsidRPr="00B95A13">
        <w:t xml:space="preserve"> </w:t>
      </w:r>
      <w:r w:rsidR="00445374" w:rsidRPr="00664886">
        <w:rPr>
          <w:b/>
          <w:bCs/>
        </w:rPr>
        <w:t>good</w:t>
      </w:r>
      <w:r w:rsidR="00445374" w:rsidRPr="00B95A13">
        <w:t xml:space="preserve">. </w:t>
      </w:r>
    </w:p>
    <w:p w14:paraId="7F262567" w14:textId="3797850D" w:rsidR="00B95A13" w:rsidRDefault="00B95A13" w:rsidP="00B95A13">
      <w:pPr>
        <w:pStyle w:val="ListParagraph"/>
      </w:pPr>
    </w:p>
    <w:p w14:paraId="45F5F592" w14:textId="0CE690DF" w:rsidR="00664886" w:rsidRDefault="005E2F35" w:rsidP="00664886">
      <w:pPr>
        <w:pStyle w:val="ListParagraph"/>
        <w:numPr>
          <w:ilvl w:val="0"/>
          <w:numId w:val="1"/>
        </w:numPr>
        <w:rPr>
          <w:rFonts w:cstheme="minorHAnsi"/>
        </w:rPr>
      </w:pPr>
      <w:r w:rsidRPr="00F72B41">
        <w:rPr>
          <w:rFonts w:cstheme="minorHAnsi"/>
        </w:rPr>
        <w:t>C</w:t>
      </w:r>
      <w:r w:rsidR="00B95A13" w:rsidRPr="00F72B41">
        <w:rPr>
          <w:rFonts w:cstheme="minorHAnsi"/>
        </w:rPr>
        <w:t>reate columns with different probability cutoff</w:t>
      </w:r>
      <w:r w:rsidRPr="00F72B41">
        <w:rPr>
          <w:rFonts w:cstheme="minorHAnsi"/>
        </w:rPr>
        <w:t>s and</w:t>
      </w:r>
      <w:r w:rsidR="00B95A13" w:rsidRPr="00F72B41">
        <w:rPr>
          <w:rFonts w:cstheme="minorHAnsi"/>
        </w:rPr>
        <w:t xml:space="preserve"> create dataframe to see the values of accuracy, sensitivity, and specificity</w:t>
      </w:r>
      <w:r w:rsidRPr="00F72B41">
        <w:rPr>
          <w:rFonts w:cstheme="minorHAnsi"/>
        </w:rPr>
        <w:t xml:space="preserve"> for each </w:t>
      </w:r>
      <w:r w:rsidRPr="00F72B41">
        <w:rPr>
          <w:rFonts w:cstheme="minorHAnsi"/>
          <w:color w:val="2F5496" w:themeColor="accent1" w:themeShade="BF"/>
        </w:rPr>
        <w:t>probability</w:t>
      </w:r>
      <w:r w:rsidR="00B95A13" w:rsidRPr="00F72B41">
        <w:rPr>
          <w:rFonts w:cstheme="minorHAnsi"/>
          <w:color w:val="2F5496" w:themeColor="accent1" w:themeShade="BF"/>
        </w:rPr>
        <w:t xml:space="preserve"> cutoff</w:t>
      </w:r>
      <w:r w:rsidRPr="00F72B41">
        <w:rPr>
          <w:rFonts w:cstheme="minorHAnsi"/>
        </w:rPr>
        <w:t>. Since the graph intersects at 0.42 it is chosen as the cut-off i.e. optimal value of the three metrics.</w:t>
      </w:r>
    </w:p>
    <w:p w14:paraId="1B2A546A" w14:textId="77777777" w:rsidR="00170045" w:rsidRPr="00170045" w:rsidRDefault="00170045" w:rsidP="00170045">
      <w:pPr>
        <w:pStyle w:val="ListParagraph"/>
        <w:rPr>
          <w:rFonts w:cstheme="minorHAnsi"/>
        </w:rPr>
      </w:pPr>
    </w:p>
    <w:p w14:paraId="04506473" w14:textId="2A42FD5E" w:rsidR="00170045" w:rsidRPr="00170045" w:rsidRDefault="00170045" w:rsidP="00170045">
      <w:pPr>
        <w:pStyle w:val="ListParagraph"/>
        <w:numPr>
          <w:ilvl w:val="0"/>
          <w:numId w:val="1"/>
        </w:numPr>
        <w:rPr>
          <w:rFonts w:cstheme="minorHAnsi"/>
        </w:rPr>
      </w:pPr>
      <w:r>
        <w:rPr>
          <w:rFonts w:cstheme="minorHAnsi"/>
          <w:color w:val="000000"/>
          <w:shd w:val="clear" w:color="auto" w:fill="FFFFFF"/>
        </w:rPr>
        <w:t>Another view is t</w:t>
      </w:r>
      <w:r w:rsidRPr="00057B9E">
        <w:rPr>
          <w:rFonts w:cstheme="minorHAnsi"/>
          <w:color w:val="000000"/>
          <w:shd w:val="clear" w:color="auto" w:fill="FFFFFF"/>
        </w:rPr>
        <w:t>he Precision and Recall trade-off i.e. two curves intersecting threshold value is 0.42</w:t>
      </w:r>
      <w:r>
        <w:rPr>
          <w:rFonts w:cstheme="minorHAnsi"/>
          <w:color w:val="000000"/>
          <w:shd w:val="clear" w:color="auto" w:fill="FFFFFF"/>
        </w:rPr>
        <w:t>. Calculate metrics on train set and if okay proceed to test data.</w:t>
      </w:r>
    </w:p>
    <w:p w14:paraId="01EA3882" w14:textId="77777777" w:rsidR="00170045" w:rsidRPr="00170045" w:rsidRDefault="00170045" w:rsidP="00170045">
      <w:pPr>
        <w:pStyle w:val="ListParagraph"/>
        <w:rPr>
          <w:rFonts w:cstheme="minorHAnsi"/>
        </w:rPr>
      </w:pPr>
    </w:p>
    <w:p w14:paraId="6D7378B2" w14:textId="0E64CF22" w:rsidR="00170045" w:rsidRPr="00170045" w:rsidRDefault="00170045" w:rsidP="00170045">
      <w:pPr>
        <w:pStyle w:val="ListParagraph"/>
        <w:numPr>
          <w:ilvl w:val="0"/>
          <w:numId w:val="1"/>
        </w:numPr>
        <w:rPr>
          <w:rFonts w:cstheme="minorHAnsi"/>
        </w:rPr>
      </w:pPr>
      <w:r>
        <w:rPr>
          <w:rFonts w:cstheme="minorHAnsi"/>
        </w:rPr>
        <w:t>Using the cut-off as 0.42, p</w:t>
      </w:r>
      <w:r w:rsidRPr="00057B9E">
        <w:rPr>
          <w:rFonts w:cstheme="minorHAnsi"/>
        </w:rPr>
        <w:t>erform predictions on the test dataset and calculate metrics on Sensitivity, Specificity, Accuracy, Precision to ensure the values are decen</w:t>
      </w:r>
      <w:r>
        <w:rPr>
          <w:rFonts w:cstheme="minorHAnsi"/>
        </w:rPr>
        <w:t>t and inline with training dataset.</w:t>
      </w:r>
    </w:p>
    <w:p w14:paraId="37FBA3F1" w14:textId="77777777" w:rsidR="00664886" w:rsidRPr="004E3DCB" w:rsidRDefault="00664886" w:rsidP="004E3DCB">
      <w:pPr>
        <w:pStyle w:val="NoSpacing"/>
      </w:pPr>
    </w:p>
    <w:p w14:paraId="0E937AD2" w14:textId="16B6E766" w:rsidR="007D6B12" w:rsidRPr="00057B9E" w:rsidRDefault="005E2F35" w:rsidP="00664886">
      <w:pPr>
        <w:pStyle w:val="HTMLPreformatted"/>
        <w:numPr>
          <w:ilvl w:val="0"/>
          <w:numId w:val="1"/>
        </w:numPr>
        <w:shd w:val="clear" w:color="auto" w:fill="FFFFFF"/>
        <w:wordWrap w:val="0"/>
        <w:textAlignment w:val="baseline"/>
        <w:rPr>
          <w:rFonts w:asciiTheme="minorHAnsi" w:eastAsiaTheme="minorHAnsi" w:hAnsiTheme="minorHAnsi" w:cstheme="minorHAnsi"/>
          <w:sz w:val="22"/>
          <w:szCs w:val="22"/>
          <w:lang w:eastAsia="en-US"/>
        </w:rPr>
      </w:pPr>
      <w:r w:rsidRPr="00057B9E">
        <w:rPr>
          <w:rFonts w:asciiTheme="minorHAnsi" w:eastAsiaTheme="minorHAnsi" w:hAnsiTheme="minorHAnsi" w:cstheme="minorHAnsi"/>
          <w:sz w:val="22"/>
          <w:szCs w:val="22"/>
          <w:lang w:eastAsia="en-US"/>
        </w:rPr>
        <w:t xml:space="preserve">The </w:t>
      </w:r>
      <w:r w:rsidR="007D6B12" w:rsidRPr="00057B9E">
        <w:rPr>
          <w:rFonts w:asciiTheme="minorHAnsi" w:eastAsiaTheme="minorHAnsi" w:hAnsiTheme="minorHAnsi" w:cstheme="minorHAnsi"/>
          <w:color w:val="2F5496" w:themeColor="accent1" w:themeShade="BF"/>
          <w:sz w:val="22"/>
          <w:szCs w:val="22"/>
          <w:lang w:eastAsia="en-US"/>
        </w:rPr>
        <w:t>Sensitivity</w:t>
      </w:r>
      <w:r w:rsidR="007D6B12" w:rsidRPr="00057B9E">
        <w:rPr>
          <w:rFonts w:asciiTheme="minorHAnsi" w:eastAsiaTheme="minorHAnsi" w:hAnsiTheme="minorHAnsi" w:cstheme="minorHAnsi"/>
          <w:sz w:val="22"/>
          <w:szCs w:val="22"/>
          <w:lang w:eastAsia="en-US"/>
        </w:rPr>
        <w:t>= 0.78</w:t>
      </w:r>
      <w:r w:rsidR="002260C9" w:rsidRPr="00057B9E">
        <w:rPr>
          <w:rFonts w:asciiTheme="minorHAnsi" w:eastAsiaTheme="minorHAnsi" w:hAnsiTheme="minorHAnsi" w:cstheme="minorHAnsi"/>
          <w:sz w:val="22"/>
          <w:szCs w:val="22"/>
          <w:lang w:eastAsia="en-US"/>
        </w:rPr>
        <w:t xml:space="preserve">, </w:t>
      </w:r>
      <w:r w:rsidR="007D6B12" w:rsidRPr="00057B9E">
        <w:rPr>
          <w:rFonts w:asciiTheme="minorHAnsi" w:eastAsiaTheme="minorHAnsi" w:hAnsiTheme="minorHAnsi" w:cstheme="minorHAnsi"/>
          <w:color w:val="2F5496" w:themeColor="accent1" w:themeShade="BF"/>
          <w:sz w:val="22"/>
          <w:szCs w:val="22"/>
          <w:lang w:eastAsia="en-US"/>
        </w:rPr>
        <w:t xml:space="preserve">Specificity </w:t>
      </w:r>
      <w:r w:rsidRPr="00057B9E">
        <w:rPr>
          <w:rFonts w:asciiTheme="minorHAnsi" w:eastAsiaTheme="minorHAnsi" w:hAnsiTheme="minorHAnsi" w:cstheme="minorHAnsi"/>
          <w:sz w:val="22"/>
          <w:szCs w:val="22"/>
          <w:lang w:eastAsia="en-US"/>
        </w:rPr>
        <w:t xml:space="preserve">= </w:t>
      </w:r>
      <w:r w:rsidR="007D6B12" w:rsidRPr="00057B9E">
        <w:rPr>
          <w:rFonts w:asciiTheme="minorHAnsi" w:eastAsiaTheme="minorHAnsi" w:hAnsiTheme="minorHAnsi" w:cstheme="minorHAnsi"/>
          <w:sz w:val="22"/>
          <w:szCs w:val="22"/>
          <w:lang w:eastAsia="en-US"/>
        </w:rPr>
        <w:t>0.79</w:t>
      </w:r>
      <w:r w:rsidR="002260C9" w:rsidRPr="00057B9E">
        <w:rPr>
          <w:rFonts w:asciiTheme="minorHAnsi" w:eastAsiaTheme="minorHAnsi" w:hAnsiTheme="minorHAnsi" w:cstheme="minorHAnsi"/>
          <w:sz w:val="22"/>
          <w:szCs w:val="22"/>
          <w:lang w:eastAsia="en-US"/>
        </w:rPr>
        <w:t xml:space="preserve">, </w:t>
      </w:r>
      <w:r w:rsidR="002260C9" w:rsidRPr="00057B9E">
        <w:rPr>
          <w:rFonts w:asciiTheme="minorHAnsi" w:eastAsiaTheme="minorHAnsi" w:hAnsiTheme="minorHAnsi" w:cstheme="minorHAnsi"/>
          <w:color w:val="2F5496" w:themeColor="accent1" w:themeShade="BF"/>
          <w:sz w:val="22"/>
          <w:szCs w:val="22"/>
          <w:lang w:eastAsia="en-US"/>
        </w:rPr>
        <w:t>Accuracy</w:t>
      </w:r>
      <w:r w:rsidR="002260C9" w:rsidRPr="00057B9E">
        <w:rPr>
          <w:rFonts w:asciiTheme="minorHAnsi" w:eastAsiaTheme="minorHAnsi" w:hAnsiTheme="minorHAnsi" w:cstheme="minorHAnsi"/>
          <w:sz w:val="22"/>
          <w:szCs w:val="22"/>
          <w:lang w:eastAsia="en-US"/>
        </w:rPr>
        <w:t>=0.79</w:t>
      </w:r>
    </w:p>
    <w:p w14:paraId="40BF4B62" w14:textId="77777777" w:rsidR="00664886" w:rsidRPr="00057B9E" w:rsidRDefault="00664886" w:rsidP="00F72B41">
      <w:pPr>
        <w:pStyle w:val="NoSpacing"/>
        <w:rPr>
          <w:rFonts w:cstheme="minorHAnsi"/>
        </w:rPr>
      </w:pPr>
    </w:p>
    <w:p w14:paraId="6EACF46D" w14:textId="5D796EF2" w:rsidR="00F72B41" w:rsidRPr="00057B9E" w:rsidRDefault="007D6B12" w:rsidP="00664886">
      <w:pPr>
        <w:pStyle w:val="HTMLPreformatted"/>
        <w:numPr>
          <w:ilvl w:val="0"/>
          <w:numId w:val="1"/>
        </w:numPr>
        <w:shd w:val="clear" w:color="auto" w:fill="FFFFFF"/>
        <w:wordWrap w:val="0"/>
        <w:textAlignment w:val="baseline"/>
        <w:rPr>
          <w:rFonts w:asciiTheme="minorHAnsi" w:eastAsiaTheme="minorHAnsi" w:hAnsiTheme="minorHAnsi" w:cstheme="minorHAnsi"/>
          <w:sz w:val="22"/>
          <w:szCs w:val="22"/>
          <w:lang w:eastAsia="en-US"/>
        </w:rPr>
      </w:pPr>
      <w:r w:rsidRPr="00057B9E">
        <w:rPr>
          <w:rFonts w:asciiTheme="minorHAnsi" w:hAnsiTheme="minorHAnsi" w:cstheme="minorHAnsi"/>
          <w:color w:val="2F5496" w:themeColor="accent1" w:themeShade="BF"/>
          <w:sz w:val="22"/>
          <w:szCs w:val="22"/>
          <w:shd w:val="clear" w:color="auto" w:fill="FFFFFF"/>
        </w:rPr>
        <w:t xml:space="preserve">Precision </w:t>
      </w:r>
      <w:r w:rsidRPr="00057B9E">
        <w:rPr>
          <w:rFonts w:asciiTheme="minorHAnsi" w:hAnsiTheme="minorHAnsi" w:cstheme="minorHAnsi"/>
          <w:color w:val="000000"/>
          <w:sz w:val="22"/>
          <w:szCs w:val="22"/>
          <w:shd w:val="clear" w:color="auto" w:fill="FFFFFF"/>
        </w:rPr>
        <w:t xml:space="preserve">i.e. </w:t>
      </w:r>
      <w:r w:rsidR="00664886" w:rsidRPr="00057B9E">
        <w:rPr>
          <w:rFonts w:asciiTheme="minorHAnsi" w:hAnsiTheme="minorHAnsi" w:cstheme="minorHAnsi"/>
          <w:color w:val="000000"/>
          <w:sz w:val="22"/>
          <w:szCs w:val="22"/>
          <w:shd w:val="clear" w:color="auto" w:fill="FFFFFF"/>
        </w:rPr>
        <w:t>p</w:t>
      </w:r>
      <w:r w:rsidRPr="00057B9E">
        <w:rPr>
          <w:rFonts w:asciiTheme="minorHAnsi" w:hAnsiTheme="minorHAnsi" w:cstheme="minorHAnsi"/>
          <w:color w:val="000000"/>
          <w:sz w:val="22"/>
          <w:szCs w:val="22"/>
          <w:shd w:val="clear" w:color="auto" w:fill="FFFFFF"/>
        </w:rPr>
        <w:t>robability that a predicted 'Yes' is actually a 'Yes'</w:t>
      </w:r>
      <w:r w:rsidR="00664886" w:rsidRPr="00057B9E">
        <w:rPr>
          <w:rFonts w:asciiTheme="minorHAnsi" w:hAnsiTheme="minorHAnsi" w:cstheme="minorHAnsi"/>
          <w:color w:val="000000"/>
          <w:sz w:val="22"/>
          <w:szCs w:val="22"/>
          <w:shd w:val="clear" w:color="auto" w:fill="FFFFFF"/>
        </w:rPr>
        <w:t xml:space="preserve"> =</w:t>
      </w:r>
      <w:r w:rsidRPr="00057B9E">
        <w:rPr>
          <w:rFonts w:asciiTheme="minorHAnsi" w:hAnsiTheme="minorHAnsi" w:cstheme="minorHAnsi"/>
          <w:color w:val="000000"/>
          <w:sz w:val="22"/>
          <w:szCs w:val="22"/>
          <w:shd w:val="clear" w:color="auto" w:fill="FFFFFF"/>
        </w:rPr>
        <w:t>0.</w:t>
      </w:r>
      <w:r w:rsidR="00170045">
        <w:rPr>
          <w:rFonts w:asciiTheme="minorHAnsi" w:hAnsiTheme="minorHAnsi" w:cstheme="minorHAnsi"/>
          <w:color w:val="000000"/>
          <w:sz w:val="22"/>
          <w:szCs w:val="22"/>
          <w:shd w:val="clear" w:color="auto" w:fill="FFFFFF"/>
        </w:rPr>
        <w:t>77</w:t>
      </w:r>
      <w:r w:rsidR="00664886" w:rsidRPr="00057B9E">
        <w:rPr>
          <w:rFonts w:asciiTheme="minorHAnsi" w:hAnsiTheme="minorHAnsi" w:cstheme="minorHAnsi"/>
          <w:color w:val="000000"/>
          <w:sz w:val="22"/>
          <w:szCs w:val="22"/>
          <w:shd w:val="clear" w:color="auto" w:fill="FFFFFF"/>
        </w:rPr>
        <w:t xml:space="preserve"> and </w:t>
      </w:r>
      <w:r w:rsidRPr="00057B9E">
        <w:rPr>
          <w:rFonts w:asciiTheme="minorHAnsi" w:hAnsiTheme="minorHAnsi" w:cstheme="minorHAnsi"/>
          <w:color w:val="2F5496" w:themeColor="accent1" w:themeShade="BF"/>
          <w:sz w:val="22"/>
          <w:szCs w:val="22"/>
          <w:shd w:val="clear" w:color="auto" w:fill="FFFFFF"/>
        </w:rPr>
        <w:t xml:space="preserve">Recall </w:t>
      </w:r>
      <w:r w:rsidRPr="00057B9E">
        <w:rPr>
          <w:rFonts w:asciiTheme="minorHAnsi" w:hAnsiTheme="minorHAnsi" w:cstheme="minorHAnsi"/>
          <w:color w:val="000000"/>
          <w:sz w:val="22"/>
          <w:szCs w:val="22"/>
          <w:shd w:val="clear" w:color="auto" w:fill="FFFFFF"/>
        </w:rPr>
        <w:t>i.e. Probability</w:t>
      </w:r>
      <w:r w:rsidR="00F72B41" w:rsidRPr="00057B9E">
        <w:rPr>
          <w:rFonts w:asciiTheme="minorHAnsi" w:hAnsiTheme="minorHAnsi" w:cstheme="minorHAnsi"/>
          <w:color w:val="000000"/>
          <w:sz w:val="22"/>
          <w:szCs w:val="22"/>
          <w:shd w:val="clear" w:color="auto" w:fill="FFFFFF"/>
        </w:rPr>
        <w:t xml:space="preserve"> t</w:t>
      </w:r>
      <w:r w:rsidRPr="00057B9E">
        <w:rPr>
          <w:rFonts w:asciiTheme="minorHAnsi" w:hAnsiTheme="minorHAnsi" w:cstheme="minorHAnsi"/>
          <w:color w:val="000000"/>
          <w:sz w:val="22"/>
          <w:szCs w:val="22"/>
          <w:shd w:val="clear" w:color="auto" w:fill="FFFFFF"/>
        </w:rPr>
        <w:t>hat an actual 'Yes' case is predicted correctly</w:t>
      </w:r>
      <w:r w:rsidR="00664886" w:rsidRPr="00057B9E">
        <w:rPr>
          <w:rFonts w:asciiTheme="minorHAnsi" w:hAnsiTheme="minorHAnsi" w:cstheme="minorHAnsi"/>
          <w:color w:val="000000"/>
          <w:sz w:val="22"/>
          <w:szCs w:val="22"/>
          <w:shd w:val="clear" w:color="auto" w:fill="FFFFFF"/>
        </w:rPr>
        <w:t xml:space="preserve"> = 0.7</w:t>
      </w:r>
      <w:r w:rsidR="00170045">
        <w:rPr>
          <w:rFonts w:asciiTheme="minorHAnsi" w:hAnsiTheme="minorHAnsi" w:cstheme="minorHAnsi"/>
          <w:color w:val="000000"/>
          <w:sz w:val="22"/>
          <w:szCs w:val="22"/>
          <w:shd w:val="clear" w:color="auto" w:fill="FFFFFF"/>
        </w:rPr>
        <w:t>8. The model is good to go</w:t>
      </w:r>
      <w:bookmarkStart w:id="0" w:name="_GoBack"/>
      <w:bookmarkEnd w:id="0"/>
    </w:p>
    <w:p w14:paraId="7C29F899" w14:textId="77777777" w:rsidR="00F72B41" w:rsidRPr="00057B9E" w:rsidRDefault="00F72B41" w:rsidP="00F72B41">
      <w:pPr>
        <w:pStyle w:val="ListParagraph"/>
        <w:rPr>
          <w:rFonts w:cstheme="minorHAnsi"/>
          <w:color w:val="000000"/>
          <w:shd w:val="clear" w:color="auto" w:fill="FFFFFF"/>
        </w:rPr>
      </w:pPr>
    </w:p>
    <w:p w14:paraId="71F73E26" w14:textId="77777777" w:rsidR="002260C9" w:rsidRPr="00057B9E" w:rsidRDefault="002260C9" w:rsidP="002260C9">
      <w:pPr>
        <w:pStyle w:val="ListParagraph"/>
        <w:rPr>
          <w:rFonts w:cstheme="minorHAnsi"/>
        </w:rPr>
      </w:pPr>
    </w:p>
    <w:sectPr w:rsidR="002260C9" w:rsidRPr="0005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37773"/>
    <w:multiLevelType w:val="hybridMultilevel"/>
    <w:tmpl w:val="8C14614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88A085B"/>
    <w:multiLevelType w:val="hybridMultilevel"/>
    <w:tmpl w:val="BB10076C"/>
    <w:lvl w:ilvl="0" w:tplc="688AEDFC">
      <w:start w:val="1"/>
      <w:numFmt w:val="decimal"/>
      <w:lvlText w:val="%1."/>
      <w:lvlJc w:val="left"/>
      <w:pPr>
        <w:ind w:left="360" w:hanging="360"/>
      </w:pPr>
      <w:rPr>
        <w:color w:val="000000" w:themeColor="text1"/>
      </w:rPr>
    </w:lvl>
    <w:lvl w:ilvl="1" w:tplc="C8586502">
      <w:start w:val="1"/>
      <w:numFmt w:val="lowerLetter"/>
      <w:lvlText w:val="%2."/>
      <w:lvlJc w:val="left"/>
      <w:pPr>
        <w:ind w:left="1080" w:hanging="360"/>
      </w:pPr>
      <w:rPr>
        <w:color w:val="000000" w:themeColor="text1"/>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12"/>
    <w:rsid w:val="0000082B"/>
    <w:rsid w:val="0000348C"/>
    <w:rsid w:val="00054F89"/>
    <w:rsid w:val="00057B9E"/>
    <w:rsid w:val="0009424E"/>
    <w:rsid w:val="000B4554"/>
    <w:rsid w:val="00170045"/>
    <w:rsid w:val="00217EAD"/>
    <w:rsid w:val="002260C9"/>
    <w:rsid w:val="002B42A9"/>
    <w:rsid w:val="00371075"/>
    <w:rsid w:val="003C3F52"/>
    <w:rsid w:val="00433C1F"/>
    <w:rsid w:val="00445374"/>
    <w:rsid w:val="00481BF5"/>
    <w:rsid w:val="004B7611"/>
    <w:rsid w:val="004C2779"/>
    <w:rsid w:val="004E3DCB"/>
    <w:rsid w:val="005933A4"/>
    <w:rsid w:val="005C305F"/>
    <w:rsid w:val="005E2F35"/>
    <w:rsid w:val="00664886"/>
    <w:rsid w:val="00667DE5"/>
    <w:rsid w:val="00793186"/>
    <w:rsid w:val="007D2F27"/>
    <w:rsid w:val="007D6B12"/>
    <w:rsid w:val="008560CE"/>
    <w:rsid w:val="00A4317E"/>
    <w:rsid w:val="00AD3BCA"/>
    <w:rsid w:val="00B95A13"/>
    <w:rsid w:val="00BA793D"/>
    <w:rsid w:val="00C3129B"/>
    <w:rsid w:val="00C75986"/>
    <w:rsid w:val="00C77FD9"/>
    <w:rsid w:val="00CB63AD"/>
    <w:rsid w:val="00E0621B"/>
    <w:rsid w:val="00E13F1A"/>
    <w:rsid w:val="00EA7912"/>
    <w:rsid w:val="00F7178C"/>
    <w:rsid w:val="00F72B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393A"/>
  <w15:chartTrackingRefBased/>
  <w15:docId w15:val="{DF48B99F-77FB-4644-8310-0C196853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33A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B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B63A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5933A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933A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481BF5"/>
    <w:pPr>
      <w:spacing w:after="0" w:line="240" w:lineRule="auto"/>
    </w:pPr>
  </w:style>
  <w:style w:type="paragraph" w:styleId="ListParagraph">
    <w:name w:val="List Paragraph"/>
    <w:basedOn w:val="Normal"/>
    <w:uiPriority w:val="34"/>
    <w:qFormat/>
    <w:rsid w:val="0048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9492">
      <w:bodyDiv w:val="1"/>
      <w:marLeft w:val="0"/>
      <w:marRight w:val="0"/>
      <w:marTop w:val="0"/>
      <w:marBottom w:val="0"/>
      <w:divBdr>
        <w:top w:val="none" w:sz="0" w:space="0" w:color="auto"/>
        <w:left w:val="none" w:sz="0" w:space="0" w:color="auto"/>
        <w:bottom w:val="none" w:sz="0" w:space="0" w:color="auto"/>
        <w:right w:val="none" w:sz="0" w:space="0" w:color="auto"/>
      </w:divBdr>
    </w:div>
    <w:div w:id="627971762">
      <w:bodyDiv w:val="1"/>
      <w:marLeft w:val="0"/>
      <w:marRight w:val="0"/>
      <w:marTop w:val="0"/>
      <w:marBottom w:val="0"/>
      <w:divBdr>
        <w:top w:val="none" w:sz="0" w:space="0" w:color="auto"/>
        <w:left w:val="none" w:sz="0" w:space="0" w:color="auto"/>
        <w:bottom w:val="none" w:sz="0" w:space="0" w:color="auto"/>
        <w:right w:val="none" w:sz="0" w:space="0" w:color="auto"/>
      </w:divBdr>
    </w:div>
    <w:div w:id="778112371">
      <w:bodyDiv w:val="1"/>
      <w:marLeft w:val="0"/>
      <w:marRight w:val="0"/>
      <w:marTop w:val="0"/>
      <w:marBottom w:val="0"/>
      <w:divBdr>
        <w:top w:val="none" w:sz="0" w:space="0" w:color="auto"/>
        <w:left w:val="none" w:sz="0" w:space="0" w:color="auto"/>
        <w:bottom w:val="none" w:sz="0" w:space="0" w:color="auto"/>
        <w:right w:val="none" w:sz="0" w:space="0" w:color="auto"/>
      </w:divBdr>
    </w:div>
    <w:div w:id="913860315">
      <w:bodyDiv w:val="1"/>
      <w:marLeft w:val="0"/>
      <w:marRight w:val="0"/>
      <w:marTop w:val="0"/>
      <w:marBottom w:val="0"/>
      <w:divBdr>
        <w:top w:val="none" w:sz="0" w:space="0" w:color="auto"/>
        <w:left w:val="none" w:sz="0" w:space="0" w:color="auto"/>
        <w:bottom w:val="none" w:sz="0" w:space="0" w:color="auto"/>
        <w:right w:val="none" w:sz="0" w:space="0" w:color="auto"/>
      </w:divBdr>
    </w:div>
    <w:div w:id="977297241">
      <w:bodyDiv w:val="1"/>
      <w:marLeft w:val="0"/>
      <w:marRight w:val="0"/>
      <w:marTop w:val="0"/>
      <w:marBottom w:val="0"/>
      <w:divBdr>
        <w:top w:val="none" w:sz="0" w:space="0" w:color="auto"/>
        <w:left w:val="none" w:sz="0" w:space="0" w:color="auto"/>
        <w:bottom w:val="none" w:sz="0" w:space="0" w:color="auto"/>
        <w:right w:val="none" w:sz="0" w:space="0" w:color="auto"/>
      </w:divBdr>
    </w:div>
    <w:div w:id="1208644647">
      <w:bodyDiv w:val="1"/>
      <w:marLeft w:val="0"/>
      <w:marRight w:val="0"/>
      <w:marTop w:val="0"/>
      <w:marBottom w:val="0"/>
      <w:divBdr>
        <w:top w:val="none" w:sz="0" w:space="0" w:color="auto"/>
        <w:left w:val="none" w:sz="0" w:space="0" w:color="auto"/>
        <w:bottom w:val="none" w:sz="0" w:space="0" w:color="auto"/>
        <w:right w:val="none" w:sz="0" w:space="0" w:color="auto"/>
      </w:divBdr>
    </w:div>
    <w:div w:id="1431849800">
      <w:bodyDiv w:val="1"/>
      <w:marLeft w:val="0"/>
      <w:marRight w:val="0"/>
      <w:marTop w:val="0"/>
      <w:marBottom w:val="0"/>
      <w:divBdr>
        <w:top w:val="none" w:sz="0" w:space="0" w:color="auto"/>
        <w:left w:val="none" w:sz="0" w:space="0" w:color="auto"/>
        <w:bottom w:val="none" w:sz="0" w:space="0" w:color="auto"/>
        <w:right w:val="none" w:sz="0" w:space="0" w:color="auto"/>
      </w:divBdr>
    </w:div>
    <w:div w:id="19506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Suby Oommen</dc:creator>
  <cp:keywords/>
  <dc:description/>
  <cp:lastModifiedBy>Suby Oommen</cp:lastModifiedBy>
  <cp:revision>19</cp:revision>
  <dcterms:created xsi:type="dcterms:W3CDTF">2020-11-13T06:02:00Z</dcterms:created>
  <dcterms:modified xsi:type="dcterms:W3CDTF">2020-11-22T04:06:00Z</dcterms:modified>
</cp:coreProperties>
</file>