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B0B11" w14:textId="22B0CA6E" w:rsidR="008F5BC6" w:rsidRPr="003820B6" w:rsidRDefault="00751652" w:rsidP="004F7585">
      <w:pPr>
        <w:pStyle w:val="a3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>БГУИР</w:t>
      </w:r>
    </w:p>
    <w:p w14:paraId="164470DB" w14:textId="77777777" w:rsidR="008F5BC6" w:rsidRPr="003820B6" w:rsidRDefault="008F5BC6" w:rsidP="004F7585">
      <w:pPr>
        <w:pStyle w:val="a3"/>
        <w:jc w:val="center"/>
        <w:rPr>
          <w:sz w:val="28"/>
          <w:szCs w:val="28"/>
        </w:rPr>
      </w:pPr>
    </w:p>
    <w:p w14:paraId="5AAA47B1" w14:textId="77777777" w:rsidR="008F5BC6" w:rsidRPr="003820B6" w:rsidRDefault="008F5BC6" w:rsidP="004F7585">
      <w:pPr>
        <w:jc w:val="center"/>
        <w:rPr>
          <w:sz w:val="28"/>
          <w:szCs w:val="28"/>
        </w:rPr>
      </w:pPr>
    </w:p>
    <w:p w14:paraId="518D2BBD" w14:textId="77777777" w:rsidR="008F5BC6" w:rsidRPr="003820B6" w:rsidRDefault="008F5BC6" w:rsidP="004F7585">
      <w:pPr>
        <w:pStyle w:val="1"/>
        <w:jc w:val="center"/>
        <w:rPr>
          <w:sz w:val="28"/>
          <w:szCs w:val="28"/>
          <w:lang w:val="ru-RU"/>
        </w:rPr>
      </w:pPr>
      <w:r w:rsidRPr="003820B6">
        <w:rPr>
          <w:sz w:val="28"/>
          <w:szCs w:val="28"/>
          <w:lang w:val="ru-RU"/>
        </w:rPr>
        <w:t>Кафедра ЭВМ</w:t>
      </w:r>
    </w:p>
    <w:p w14:paraId="2FD3D4B7" w14:textId="77777777" w:rsidR="008F5BC6" w:rsidRPr="003820B6" w:rsidRDefault="008F5BC6" w:rsidP="004F7585">
      <w:pPr>
        <w:jc w:val="center"/>
        <w:rPr>
          <w:sz w:val="28"/>
          <w:szCs w:val="28"/>
        </w:rPr>
      </w:pPr>
    </w:p>
    <w:p w14:paraId="6C944F43" w14:textId="77777777" w:rsidR="008F5BC6" w:rsidRPr="003820B6" w:rsidRDefault="008F5BC6" w:rsidP="004F7585">
      <w:pPr>
        <w:jc w:val="center"/>
        <w:rPr>
          <w:sz w:val="28"/>
          <w:szCs w:val="28"/>
        </w:rPr>
      </w:pPr>
    </w:p>
    <w:p w14:paraId="10B1B4EE" w14:textId="77777777" w:rsidR="008F5BC6" w:rsidRPr="003820B6" w:rsidRDefault="008F5BC6" w:rsidP="004F7585">
      <w:pPr>
        <w:jc w:val="center"/>
        <w:rPr>
          <w:sz w:val="28"/>
          <w:szCs w:val="28"/>
        </w:rPr>
      </w:pPr>
    </w:p>
    <w:p w14:paraId="0C76BE0B" w14:textId="77777777" w:rsidR="008F5BC6" w:rsidRPr="003820B6" w:rsidRDefault="008F5BC6" w:rsidP="004F7585">
      <w:pPr>
        <w:jc w:val="center"/>
        <w:rPr>
          <w:sz w:val="28"/>
          <w:szCs w:val="28"/>
        </w:rPr>
      </w:pPr>
    </w:p>
    <w:p w14:paraId="42656C96" w14:textId="77777777" w:rsidR="008F5BC6" w:rsidRPr="00475D24" w:rsidRDefault="008F5BC6" w:rsidP="004F7585">
      <w:pPr>
        <w:jc w:val="center"/>
        <w:rPr>
          <w:sz w:val="28"/>
          <w:szCs w:val="28"/>
        </w:rPr>
      </w:pPr>
    </w:p>
    <w:p w14:paraId="654B9C08" w14:textId="77777777" w:rsidR="00F80552" w:rsidRPr="00475D24" w:rsidRDefault="00F80552" w:rsidP="004F7585">
      <w:pPr>
        <w:jc w:val="center"/>
        <w:rPr>
          <w:sz w:val="28"/>
          <w:szCs w:val="28"/>
        </w:rPr>
      </w:pPr>
    </w:p>
    <w:p w14:paraId="20ADC7CF" w14:textId="77777777" w:rsidR="00F80552" w:rsidRPr="00475D24" w:rsidRDefault="00F80552" w:rsidP="004F7585">
      <w:pPr>
        <w:jc w:val="center"/>
        <w:rPr>
          <w:sz w:val="28"/>
          <w:szCs w:val="28"/>
        </w:rPr>
      </w:pPr>
    </w:p>
    <w:p w14:paraId="45D70F10" w14:textId="77777777" w:rsidR="00F80552" w:rsidRPr="00475D24" w:rsidRDefault="00F80552" w:rsidP="004F7585">
      <w:pPr>
        <w:jc w:val="center"/>
        <w:rPr>
          <w:sz w:val="28"/>
          <w:szCs w:val="28"/>
        </w:rPr>
      </w:pPr>
    </w:p>
    <w:p w14:paraId="6669C1DC" w14:textId="77777777" w:rsidR="00F80552" w:rsidRPr="00475D24" w:rsidRDefault="00F80552" w:rsidP="004F7585">
      <w:pPr>
        <w:jc w:val="center"/>
        <w:rPr>
          <w:sz w:val="28"/>
          <w:szCs w:val="28"/>
        </w:rPr>
      </w:pPr>
    </w:p>
    <w:p w14:paraId="023F0817" w14:textId="77777777" w:rsidR="00F80552" w:rsidRPr="00475D24" w:rsidRDefault="00F80552" w:rsidP="004F7585">
      <w:pPr>
        <w:jc w:val="center"/>
        <w:rPr>
          <w:sz w:val="28"/>
          <w:szCs w:val="28"/>
        </w:rPr>
      </w:pPr>
    </w:p>
    <w:p w14:paraId="48037FFF" w14:textId="77777777" w:rsidR="008F5BC6" w:rsidRPr="003820B6" w:rsidRDefault="008F5BC6" w:rsidP="004F7585">
      <w:pPr>
        <w:pStyle w:val="3"/>
        <w:rPr>
          <w:sz w:val="28"/>
          <w:szCs w:val="28"/>
        </w:rPr>
      </w:pPr>
      <w:r w:rsidRPr="003820B6">
        <w:rPr>
          <w:sz w:val="28"/>
          <w:szCs w:val="28"/>
        </w:rPr>
        <w:t>Отчет по лабораторной работе № 1</w:t>
      </w:r>
    </w:p>
    <w:p w14:paraId="49523ABE" w14:textId="48A26525" w:rsidR="008F5BC6" w:rsidRPr="003820B6" w:rsidRDefault="00751652" w:rsidP="004F7585">
      <w:pPr>
        <w:jc w:val="center"/>
        <w:rPr>
          <w:bCs/>
          <w:sz w:val="28"/>
          <w:szCs w:val="28"/>
        </w:rPr>
      </w:pPr>
      <w:r w:rsidRPr="003820B6">
        <w:rPr>
          <w:bCs/>
          <w:sz w:val="28"/>
          <w:szCs w:val="28"/>
        </w:rPr>
        <w:t>Тема:</w:t>
      </w:r>
      <w:r w:rsidR="002D3D79" w:rsidRPr="003820B6">
        <w:rPr>
          <w:bCs/>
          <w:sz w:val="28"/>
          <w:szCs w:val="28"/>
        </w:rPr>
        <w:t xml:space="preserve"> </w:t>
      </w:r>
      <w:r w:rsidR="008F5BC6" w:rsidRPr="003820B6">
        <w:rPr>
          <w:bCs/>
          <w:sz w:val="28"/>
          <w:szCs w:val="28"/>
        </w:rPr>
        <w:t>«Исследование логических элементов»</w:t>
      </w:r>
    </w:p>
    <w:p w14:paraId="72A47472" w14:textId="77777777" w:rsidR="008F5BC6" w:rsidRPr="003820B6" w:rsidRDefault="008F5BC6" w:rsidP="00824AD4">
      <w:pPr>
        <w:ind w:firstLine="709"/>
        <w:jc w:val="center"/>
        <w:rPr>
          <w:b/>
          <w:bCs/>
          <w:sz w:val="28"/>
          <w:szCs w:val="28"/>
        </w:rPr>
      </w:pPr>
    </w:p>
    <w:p w14:paraId="2A14290F" w14:textId="77777777" w:rsidR="008F5BC6" w:rsidRPr="003820B6" w:rsidRDefault="008F5BC6" w:rsidP="00D57B9A">
      <w:pPr>
        <w:ind w:firstLine="709"/>
        <w:jc w:val="center"/>
        <w:rPr>
          <w:sz w:val="28"/>
          <w:szCs w:val="28"/>
        </w:rPr>
      </w:pPr>
    </w:p>
    <w:p w14:paraId="6277F0CD" w14:textId="77777777" w:rsidR="008F5BC6" w:rsidRPr="003820B6" w:rsidRDefault="008F5BC6" w:rsidP="00824AD4">
      <w:pPr>
        <w:ind w:firstLine="709"/>
        <w:jc w:val="center"/>
        <w:rPr>
          <w:sz w:val="28"/>
          <w:szCs w:val="28"/>
        </w:rPr>
      </w:pPr>
    </w:p>
    <w:p w14:paraId="2E5DC5D6" w14:textId="77777777" w:rsidR="008F5BC6" w:rsidRPr="003820B6" w:rsidRDefault="008F5BC6" w:rsidP="00824AD4">
      <w:pPr>
        <w:ind w:firstLine="709"/>
        <w:jc w:val="center"/>
        <w:rPr>
          <w:sz w:val="28"/>
          <w:szCs w:val="28"/>
        </w:rPr>
      </w:pPr>
    </w:p>
    <w:p w14:paraId="5E7B62A8" w14:textId="77777777" w:rsidR="008F5BC6" w:rsidRPr="003820B6" w:rsidRDefault="008F5BC6" w:rsidP="00824AD4">
      <w:pPr>
        <w:ind w:firstLine="709"/>
        <w:jc w:val="center"/>
        <w:rPr>
          <w:sz w:val="28"/>
          <w:szCs w:val="28"/>
        </w:rPr>
      </w:pPr>
    </w:p>
    <w:p w14:paraId="3E849E8C" w14:textId="77777777" w:rsidR="00187E21" w:rsidRPr="003820B6" w:rsidRDefault="00187E21" w:rsidP="00824AD4">
      <w:pPr>
        <w:ind w:firstLine="709"/>
        <w:jc w:val="center"/>
        <w:rPr>
          <w:sz w:val="28"/>
          <w:szCs w:val="28"/>
        </w:rPr>
      </w:pPr>
    </w:p>
    <w:p w14:paraId="00C340B2" w14:textId="77777777" w:rsidR="00187E21" w:rsidRPr="003820B6" w:rsidRDefault="00187E21" w:rsidP="00824AD4">
      <w:pPr>
        <w:ind w:firstLine="709"/>
        <w:jc w:val="center"/>
        <w:rPr>
          <w:sz w:val="28"/>
          <w:szCs w:val="28"/>
        </w:rPr>
      </w:pPr>
    </w:p>
    <w:p w14:paraId="5D95AC5A" w14:textId="77777777" w:rsidR="00187E21" w:rsidRDefault="00187E21" w:rsidP="00824AD4">
      <w:pPr>
        <w:ind w:firstLine="709"/>
        <w:jc w:val="center"/>
        <w:rPr>
          <w:sz w:val="28"/>
          <w:szCs w:val="28"/>
        </w:rPr>
      </w:pPr>
    </w:p>
    <w:p w14:paraId="0081896D" w14:textId="77777777" w:rsidR="00121752" w:rsidRPr="003820B6" w:rsidRDefault="00121752" w:rsidP="00824AD4">
      <w:pPr>
        <w:ind w:firstLine="709"/>
        <w:jc w:val="center"/>
        <w:rPr>
          <w:sz w:val="28"/>
          <w:szCs w:val="28"/>
        </w:rPr>
      </w:pPr>
    </w:p>
    <w:p w14:paraId="5201E1AC" w14:textId="77777777" w:rsidR="00751652" w:rsidRPr="003820B6" w:rsidRDefault="00751652" w:rsidP="00824AD4">
      <w:pPr>
        <w:ind w:firstLine="709"/>
        <w:jc w:val="center"/>
        <w:rPr>
          <w:sz w:val="28"/>
          <w:szCs w:val="28"/>
        </w:rPr>
      </w:pPr>
    </w:p>
    <w:p w14:paraId="2D3B54C8" w14:textId="77777777" w:rsidR="00837EA5" w:rsidRPr="003820B6" w:rsidRDefault="00837EA5" w:rsidP="00824AD4">
      <w:pPr>
        <w:ind w:firstLine="709"/>
        <w:jc w:val="center"/>
        <w:rPr>
          <w:sz w:val="28"/>
          <w:szCs w:val="28"/>
        </w:rPr>
      </w:pPr>
    </w:p>
    <w:p w14:paraId="58305991" w14:textId="77777777" w:rsidR="00187E21" w:rsidRPr="003820B6" w:rsidRDefault="00187E21" w:rsidP="00824AD4">
      <w:pPr>
        <w:ind w:firstLine="709"/>
        <w:jc w:val="center"/>
        <w:rPr>
          <w:sz w:val="28"/>
          <w:szCs w:val="28"/>
        </w:rPr>
      </w:pPr>
    </w:p>
    <w:p w14:paraId="2356E39E" w14:textId="77777777" w:rsidR="00187E21" w:rsidRPr="003820B6" w:rsidRDefault="00187E21" w:rsidP="00121752">
      <w:pPr>
        <w:rPr>
          <w:sz w:val="28"/>
          <w:szCs w:val="28"/>
        </w:rPr>
      </w:pPr>
    </w:p>
    <w:p w14:paraId="5766DADF" w14:textId="77777777" w:rsidR="00751652" w:rsidRPr="003820B6" w:rsidRDefault="00751652" w:rsidP="00824AD4">
      <w:pPr>
        <w:ind w:firstLine="709"/>
        <w:jc w:val="right"/>
        <w:rPr>
          <w:sz w:val="28"/>
          <w:szCs w:val="28"/>
        </w:rPr>
      </w:pPr>
      <w:r w:rsidRPr="003820B6">
        <w:rPr>
          <w:sz w:val="28"/>
          <w:szCs w:val="28"/>
        </w:rPr>
        <w:t>Выполнил:</w:t>
      </w:r>
    </w:p>
    <w:p w14:paraId="1FE778E0" w14:textId="12C01B48" w:rsidR="00751652" w:rsidRPr="003820B6" w:rsidRDefault="00751652" w:rsidP="00824AD4">
      <w:pPr>
        <w:ind w:firstLine="709"/>
        <w:jc w:val="right"/>
        <w:rPr>
          <w:sz w:val="28"/>
          <w:szCs w:val="28"/>
        </w:rPr>
      </w:pPr>
    </w:p>
    <w:p w14:paraId="0E14F761" w14:textId="77777777" w:rsidR="00751652" w:rsidRPr="003820B6" w:rsidRDefault="00751652" w:rsidP="00824AD4">
      <w:pPr>
        <w:ind w:firstLine="709"/>
        <w:jc w:val="right"/>
        <w:rPr>
          <w:sz w:val="28"/>
          <w:szCs w:val="28"/>
        </w:rPr>
      </w:pPr>
    </w:p>
    <w:p w14:paraId="5562FB16" w14:textId="77777777" w:rsidR="00751652" w:rsidRPr="003820B6" w:rsidRDefault="00751652" w:rsidP="00824AD4">
      <w:pPr>
        <w:ind w:firstLine="709"/>
        <w:jc w:val="right"/>
        <w:rPr>
          <w:sz w:val="28"/>
          <w:szCs w:val="28"/>
        </w:rPr>
      </w:pPr>
    </w:p>
    <w:p w14:paraId="51475355" w14:textId="77777777" w:rsidR="00751652" w:rsidRPr="003820B6" w:rsidRDefault="00751652" w:rsidP="00824AD4">
      <w:pPr>
        <w:ind w:firstLine="709"/>
        <w:jc w:val="right"/>
        <w:rPr>
          <w:sz w:val="28"/>
          <w:szCs w:val="28"/>
        </w:rPr>
      </w:pPr>
      <w:r w:rsidRPr="003820B6">
        <w:rPr>
          <w:sz w:val="28"/>
          <w:szCs w:val="28"/>
        </w:rPr>
        <w:t>Проверил:</w:t>
      </w:r>
    </w:p>
    <w:p w14:paraId="3854C3A3" w14:textId="0C3CC78D" w:rsidR="00751652" w:rsidRPr="003820B6" w:rsidRDefault="00751652" w:rsidP="00824AD4">
      <w:pPr>
        <w:ind w:firstLine="709"/>
        <w:jc w:val="right"/>
        <w:rPr>
          <w:sz w:val="28"/>
          <w:szCs w:val="28"/>
        </w:rPr>
      </w:pPr>
    </w:p>
    <w:p w14:paraId="323E5B6B" w14:textId="77777777" w:rsidR="00837EA5" w:rsidRDefault="00837EA5" w:rsidP="00824AD4">
      <w:pPr>
        <w:ind w:firstLine="709"/>
        <w:jc w:val="center"/>
        <w:rPr>
          <w:sz w:val="28"/>
          <w:szCs w:val="28"/>
        </w:rPr>
      </w:pPr>
    </w:p>
    <w:p w14:paraId="50C01796" w14:textId="77777777" w:rsidR="00121752" w:rsidRDefault="00121752" w:rsidP="00824AD4">
      <w:pPr>
        <w:ind w:firstLine="709"/>
        <w:jc w:val="center"/>
        <w:rPr>
          <w:sz w:val="28"/>
          <w:szCs w:val="28"/>
        </w:rPr>
      </w:pPr>
    </w:p>
    <w:p w14:paraId="7455BEC3" w14:textId="77777777" w:rsidR="00121752" w:rsidRDefault="00121752" w:rsidP="00824AD4">
      <w:pPr>
        <w:ind w:firstLine="709"/>
        <w:jc w:val="center"/>
        <w:rPr>
          <w:sz w:val="28"/>
          <w:szCs w:val="28"/>
        </w:rPr>
      </w:pPr>
    </w:p>
    <w:p w14:paraId="188446EA" w14:textId="77777777" w:rsidR="00121752" w:rsidRDefault="00121752" w:rsidP="00824AD4">
      <w:pPr>
        <w:ind w:firstLine="709"/>
        <w:jc w:val="center"/>
        <w:rPr>
          <w:sz w:val="28"/>
          <w:szCs w:val="28"/>
        </w:rPr>
      </w:pPr>
    </w:p>
    <w:p w14:paraId="334B9A08" w14:textId="77777777" w:rsidR="00121752" w:rsidRDefault="00121752" w:rsidP="00824AD4">
      <w:pPr>
        <w:ind w:firstLine="709"/>
        <w:jc w:val="center"/>
        <w:rPr>
          <w:sz w:val="28"/>
          <w:szCs w:val="28"/>
        </w:rPr>
      </w:pPr>
    </w:p>
    <w:p w14:paraId="7660F41A" w14:textId="77777777" w:rsidR="00121752" w:rsidRPr="003820B6" w:rsidRDefault="00121752" w:rsidP="00824AD4">
      <w:pPr>
        <w:ind w:firstLine="709"/>
        <w:jc w:val="center"/>
        <w:rPr>
          <w:sz w:val="28"/>
          <w:szCs w:val="28"/>
        </w:rPr>
      </w:pPr>
    </w:p>
    <w:p w14:paraId="566B9218" w14:textId="77777777" w:rsidR="000B4934" w:rsidRPr="00475D24" w:rsidRDefault="000B4934" w:rsidP="004F7585">
      <w:pPr>
        <w:jc w:val="center"/>
        <w:rPr>
          <w:sz w:val="28"/>
          <w:szCs w:val="28"/>
        </w:rPr>
      </w:pPr>
    </w:p>
    <w:p w14:paraId="79E05113" w14:textId="77777777" w:rsidR="00F33D73" w:rsidRPr="00F80552" w:rsidRDefault="00751652" w:rsidP="004F7585">
      <w:pPr>
        <w:pStyle w:val="4"/>
        <w:rPr>
          <w:b w:val="0"/>
          <w:szCs w:val="28"/>
        </w:rPr>
      </w:pPr>
      <w:r w:rsidRPr="00F80552">
        <w:rPr>
          <w:b w:val="0"/>
          <w:szCs w:val="28"/>
        </w:rPr>
        <w:t>Минск 2023</w:t>
      </w:r>
    </w:p>
    <w:p w14:paraId="2D933ACB" w14:textId="77777777" w:rsidR="00F33D73" w:rsidRPr="003820B6" w:rsidRDefault="00F33D73" w:rsidP="00824AD4">
      <w:pPr>
        <w:ind w:firstLine="709"/>
        <w:rPr>
          <w:sz w:val="28"/>
          <w:szCs w:val="28"/>
        </w:rPr>
      </w:pPr>
      <w:r w:rsidRPr="003820B6">
        <w:rPr>
          <w:sz w:val="28"/>
          <w:szCs w:val="28"/>
        </w:rPr>
        <w:br w:type="page"/>
      </w:r>
    </w:p>
    <w:p w14:paraId="04433F03" w14:textId="77777777" w:rsidR="0023043A" w:rsidRPr="003820B6" w:rsidRDefault="00C040E6" w:rsidP="00824AD4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0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D2C5449" w14:textId="77777777" w:rsidR="00D12E7E" w:rsidRPr="003820B6" w:rsidRDefault="00D12E7E" w:rsidP="00824AD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5F4FDE" w14:textId="36228123" w:rsidR="002D3D79" w:rsidRPr="003820B6" w:rsidRDefault="0023043A" w:rsidP="00824AD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0B6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bookmarkStart w:id="0" w:name="_GoBack"/>
      <w:r w:rsidR="003118F0" w:rsidRPr="003820B6">
        <w:rPr>
          <w:rFonts w:ascii="Times New Roman" w:hAnsi="Times New Roman" w:cs="Times New Roman"/>
          <w:sz w:val="28"/>
          <w:szCs w:val="28"/>
        </w:rPr>
        <w:t>изучить</w:t>
      </w:r>
      <w:r w:rsidRPr="003820B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118F0" w:rsidRPr="003820B6">
        <w:rPr>
          <w:rFonts w:ascii="Times New Roman" w:hAnsi="Times New Roman" w:cs="Times New Roman"/>
          <w:sz w:val="28"/>
          <w:szCs w:val="28"/>
        </w:rPr>
        <w:t>у</w:t>
      </w:r>
      <w:r w:rsidRPr="003820B6">
        <w:rPr>
          <w:rFonts w:ascii="Times New Roman" w:hAnsi="Times New Roman" w:cs="Times New Roman"/>
          <w:sz w:val="28"/>
          <w:szCs w:val="28"/>
        </w:rPr>
        <w:t xml:space="preserve"> цифровых логических элементов.</w:t>
      </w:r>
      <w:bookmarkEnd w:id="0"/>
      <w:r w:rsidR="00D12E7E" w:rsidRPr="003820B6">
        <w:rPr>
          <w:rFonts w:ascii="Times New Roman" w:hAnsi="Times New Roman" w:cs="Times New Roman"/>
          <w:sz w:val="28"/>
          <w:szCs w:val="28"/>
        </w:rPr>
        <w:br/>
      </w:r>
    </w:p>
    <w:p w14:paraId="1ABA5DA5" w14:textId="7E34CD2D" w:rsidR="0034792C" w:rsidRPr="003820B6" w:rsidRDefault="002D3D79" w:rsidP="00824AD4">
      <w:pPr>
        <w:pStyle w:val="a5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3820B6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</w:p>
    <w:p w14:paraId="4AB03B72" w14:textId="77777777" w:rsidR="0034792C" w:rsidRPr="003820B6" w:rsidRDefault="0034792C" w:rsidP="00824AD4">
      <w:pPr>
        <w:pStyle w:val="a5"/>
        <w:widowControl w:val="0"/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386C91C" w14:textId="64AC3354" w:rsidR="002D3D79" w:rsidRPr="003820B6" w:rsidRDefault="002D3D79" w:rsidP="00824AD4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0B6"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выполняется на базовом лабораторном стенде </w:t>
      </w:r>
      <w:r w:rsidR="00D12E7E" w:rsidRPr="003820B6">
        <w:rPr>
          <w:rFonts w:ascii="Times New Roman" w:hAnsi="Times New Roman" w:cs="Times New Roman"/>
          <w:sz w:val="28"/>
          <w:szCs w:val="28"/>
        </w:rPr>
        <w:t>NI</w:t>
      </w:r>
      <w:r w:rsidR="00D12E7E" w:rsidRPr="003820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3820B6">
        <w:rPr>
          <w:rFonts w:ascii="Times New Roman" w:hAnsi="Times New Roman" w:cs="Times New Roman"/>
          <w:sz w:val="28"/>
          <w:szCs w:val="28"/>
        </w:rPr>
        <w:t>ELVIS</w:t>
      </w:r>
      <w:r w:rsidR="00D12E7E" w:rsidRPr="003820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3820B6">
        <w:rPr>
          <w:rFonts w:ascii="Times New Roman" w:hAnsi="Times New Roman" w:cs="Times New Roman"/>
          <w:sz w:val="28"/>
          <w:szCs w:val="28"/>
        </w:rPr>
        <w:t>II</w:t>
      </w:r>
      <w:r w:rsidR="00D12E7E" w:rsidRPr="003820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20B6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модуля </w:t>
      </w:r>
      <w:proofErr w:type="spellStart"/>
      <w:r w:rsidRPr="003820B6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Pr="003820B6">
        <w:rPr>
          <w:rFonts w:ascii="Times New Roman" w:hAnsi="Times New Roman" w:cs="Times New Roman"/>
          <w:sz w:val="28"/>
          <w:szCs w:val="28"/>
          <w:lang w:val="ru-RU"/>
        </w:rPr>
        <w:t>1 для исследования работы цифровых логических элементов.</w:t>
      </w:r>
    </w:p>
    <w:p w14:paraId="44DE32BB" w14:textId="0D281915" w:rsidR="002D3D79" w:rsidRPr="00F80552" w:rsidRDefault="00F80552" w:rsidP="00824AD4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данной лабораторной работы требуется</w:t>
      </w:r>
      <w:r w:rsidR="00D12E7E" w:rsidRPr="003820B6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следующие задачи</w:t>
      </w:r>
      <w:r w:rsidR="002D3D79" w:rsidRPr="00F80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CF791" w14:textId="7151BB5C" w:rsidR="002D3D79" w:rsidRPr="003820B6" w:rsidRDefault="002D3D79" w:rsidP="00824AD4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0B6">
        <w:rPr>
          <w:rFonts w:ascii="Times New Roman" w:hAnsi="Times New Roman" w:cs="Times New Roman"/>
          <w:sz w:val="28"/>
          <w:szCs w:val="28"/>
        </w:rPr>
        <w:t>получить таблицы истинности следующих логических элементов:</w:t>
      </w:r>
      <w:r w:rsidR="0034792C" w:rsidRPr="003820B6">
        <w:rPr>
          <w:rFonts w:ascii="Times New Roman" w:hAnsi="Times New Roman" w:cs="Times New Roman"/>
          <w:sz w:val="28"/>
          <w:szCs w:val="28"/>
        </w:rPr>
        <w:t xml:space="preserve"> НЕ И, И-НЕ</w:t>
      </w:r>
      <w:r w:rsidR="00D12E7E" w:rsidRPr="003820B6">
        <w:rPr>
          <w:rFonts w:ascii="Times New Roman" w:hAnsi="Times New Roman" w:cs="Times New Roman"/>
          <w:sz w:val="28"/>
          <w:szCs w:val="28"/>
        </w:rPr>
        <w:t>,</w:t>
      </w:r>
      <w:r w:rsidR="0034792C" w:rsidRPr="003820B6">
        <w:rPr>
          <w:rFonts w:ascii="Times New Roman" w:hAnsi="Times New Roman" w:cs="Times New Roman"/>
          <w:sz w:val="28"/>
          <w:szCs w:val="28"/>
        </w:rPr>
        <w:t xml:space="preserve"> ИЛИ, ИЛИ-НЕ</w:t>
      </w:r>
      <w:r w:rsidR="00D57B9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57B9A">
        <w:rPr>
          <w:rFonts w:ascii="Times New Roman" w:hAnsi="Times New Roman" w:cs="Times New Roman"/>
          <w:sz w:val="28"/>
          <w:szCs w:val="28"/>
        </w:rPr>
        <w:t>и</w:t>
      </w:r>
      <w:r w:rsidR="00D12E7E" w:rsidRPr="003820B6">
        <w:rPr>
          <w:rFonts w:ascii="Times New Roman" w:hAnsi="Times New Roman" w:cs="Times New Roman"/>
          <w:sz w:val="28"/>
          <w:szCs w:val="28"/>
        </w:rPr>
        <w:t>сключающее</w:t>
      </w:r>
      <w:proofErr w:type="gramEnd"/>
      <w:r w:rsidRPr="003820B6">
        <w:rPr>
          <w:rFonts w:ascii="Times New Roman" w:hAnsi="Times New Roman" w:cs="Times New Roman"/>
          <w:sz w:val="28"/>
          <w:szCs w:val="28"/>
        </w:rPr>
        <w:t xml:space="preserve"> ИЛИ;</w:t>
      </w:r>
    </w:p>
    <w:p w14:paraId="72C24206" w14:textId="77777777" w:rsidR="002D3D79" w:rsidRPr="003820B6" w:rsidRDefault="002D3D79" w:rsidP="00824AD4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0B6">
        <w:rPr>
          <w:rFonts w:ascii="Times New Roman" w:hAnsi="Times New Roman" w:cs="Times New Roman"/>
          <w:sz w:val="28"/>
          <w:szCs w:val="28"/>
        </w:rPr>
        <w:t>получить временные диаграммы состояний входных и выходных сигналов;</w:t>
      </w:r>
    </w:p>
    <w:p w14:paraId="171600D1" w14:textId="52BBC969" w:rsidR="0034792C" w:rsidRPr="003820B6" w:rsidRDefault="0034792C" w:rsidP="00824AD4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0B6">
        <w:rPr>
          <w:rFonts w:ascii="Times New Roman" w:hAnsi="Times New Roman" w:cs="Times New Roman"/>
          <w:sz w:val="28"/>
          <w:szCs w:val="28"/>
        </w:rPr>
        <w:t>получить временные таблицы истинности логических элементов;</w:t>
      </w:r>
    </w:p>
    <w:p w14:paraId="216BE3E8" w14:textId="77777777" w:rsidR="002D3D79" w:rsidRPr="003820B6" w:rsidRDefault="002D3D79" w:rsidP="00824AD4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0B6">
        <w:rPr>
          <w:rFonts w:ascii="Times New Roman" w:hAnsi="Times New Roman" w:cs="Times New Roman"/>
          <w:sz w:val="28"/>
          <w:szCs w:val="28"/>
        </w:rPr>
        <w:t>составить схемы реализации функций исследуемых логических элементов на основе базовых логических элементов 2И-НЕ и 2ИЛИ-НЕ.</w:t>
      </w:r>
    </w:p>
    <w:p w14:paraId="4B3EF0A2" w14:textId="77777777" w:rsidR="002D3D79" w:rsidRPr="003820B6" w:rsidRDefault="002D3D79" w:rsidP="00824AD4">
      <w:pPr>
        <w:ind w:firstLine="709"/>
        <w:jc w:val="both"/>
        <w:rPr>
          <w:sz w:val="28"/>
          <w:szCs w:val="28"/>
        </w:rPr>
      </w:pPr>
    </w:p>
    <w:p w14:paraId="0F2F50BD" w14:textId="41D48741" w:rsidR="0023043A" w:rsidRPr="00F80552" w:rsidRDefault="00F80552" w:rsidP="00F80552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ab/>
      </w:r>
      <w:r w:rsidR="00EF29C3" w:rsidRPr="00F80552">
        <w:rPr>
          <w:b/>
          <w:sz w:val="28"/>
          <w:szCs w:val="28"/>
        </w:rPr>
        <w:t>К</w:t>
      </w:r>
      <w:r w:rsidR="00C040E6" w:rsidRPr="00F80552">
        <w:rPr>
          <w:b/>
          <w:sz w:val="28"/>
          <w:szCs w:val="28"/>
        </w:rPr>
        <w:t>РАТКИЕ ТЕОРЕТИЧЕСКИЕ СВЕДЕНИЯ</w:t>
      </w:r>
    </w:p>
    <w:p w14:paraId="5AD439CD" w14:textId="77777777" w:rsidR="0034792C" w:rsidRPr="003820B6" w:rsidRDefault="0034792C" w:rsidP="00824AD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390F8B" w14:textId="77777777" w:rsidR="0023043A" w:rsidRPr="003820B6" w:rsidRDefault="0023043A" w:rsidP="00824AD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Цифровым логическим элементом называется физическое устройство, реализующее одну из операций алгебры логики или простую логическ</w:t>
      </w:r>
      <w:r w:rsidR="006A2DD9" w:rsidRPr="003820B6">
        <w:rPr>
          <w:sz w:val="28"/>
          <w:szCs w:val="28"/>
        </w:rPr>
        <w:t>у</w:t>
      </w:r>
      <w:r w:rsidRPr="003820B6">
        <w:rPr>
          <w:sz w:val="28"/>
          <w:szCs w:val="28"/>
        </w:rPr>
        <w:t>ю функцию. Схема, составленная из конечного числа логических элементов по определенным правилам, называется логической схемой.</w:t>
      </w:r>
    </w:p>
    <w:p w14:paraId="191619C5" w14:textId="77777777" w:rsidR="0023043A" w:rsidRPr="003820B6" w:rsidRDefault="0023043A" w:rsidP="00824AD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В соответствии с перечнем логических операций (конъюнкция, дизъюнкция и отрицание) различают три основных логических элемента (ЛЭ): И, ИЛИ, НЕ. Элементы</w:t>
      </w:r>
      <w:proofErr w:type="gramStart"/>
      <w:r w:rsidRPr="003820B6">
        <w:rPr>
          <w:sz w:val="28"/>
          <w:szCs w:val="28"/>
        </w:rPr>
        <w:t xml:space="preserve"> И</w:t>
      </w:r>
      <w:proofErr w:type="gramEnd"/>
      <w:r w:rsidRPr="003820B6">
        <w:rPr>
          <w:sz w:val="28"/>
          <w:szCs w:val="28"/>
        </w:rPr>
        <w:t>, ИЛИ могут иметь несколько равноправных входов (от 2 до 12) и один выход, сигнал на котором определяется комбинацией входных сигналов. Элемент НЕ имеет всегда только один вход.</w:t>
      </w:r>
    </w:p>
    <w:p w14:paraId="7FE75EF9" w14:textId="77777777" w:rsidR="0023043A" w:rsidRPr="003820B6" w:rsidRDefault="0023043A" w:rsidP="00824AD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Из булевой алгебры известен принцип двойственности логических операций, заключающийся в их взаимном преобразовании: если в условии, определяющим операцию</w:t>
      </w:r>
      <w:proofErr w:type="gramStart"/>
      <w:r w:rsidRPr="003820B6">
        <w:rPr>
          <w:sz w:val="28"/>
          <w:szCs w:val="28"/>
        </w:rPr>
        <w:t xml:space="preserve"> И</w:t>
      </w:r>
      <w:proofErr w:type="gramEnd"/>
      <w:r w:rsidRPr="003820B6">
        <w:rPr>
          <w:sz w:val="28"/>
          <w:szCs w:val="28"/>
        </w:rPr>
        <w:t>, значения всех переменных и самой функции заменить их инверсией, а знак конъюнкции – знаком дизъюнкции, получится условие определяющее операцию ИЛИ.</w:t>
      </w:r>
    </w:p>
    <w:p w14:paraId="6A337070" w14:textId="77777777" w:rsidR="0023043A" w:rsidRDefault="0023043A" w:rsidP="00824AD4">
      <w:pPr>
        <w:ind w:firstLine="709"/>
        <w:jc w:val="both"/>
        <w:rPr>
          <w:sz w:val="28"/>
          <w:szCs w:val="28"/>
        </w:rPr>
      </w:pPr>
      <w:r w:rsidRPr="00E55E8D">
        <w:rPr>
          <w:sz w:val="28"/>
          <w:szCs w:val="28"/>
        </w:rPr>
        <w:t>При разработке логических схем может оказаться, что ЛЭ имеет больше входов, чем число переменных, входящих в реализуемую с их помощью логическую функцию. При этом необходимо решить вопрос о том, как следует подключить свободные входы. Для рассмотрения этого случая вводится понятие активного и пассивного логических уровней.</w:t>
      </w:r>
    </w:p>
    <w:p w14:paraId="01B36E4D" w14:textId="5D86C118" w:rsidR="00E55E8D" w:rsidRDefault="00E55E8D" w:rsidP="00824AD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уменьшения фактического числа входов ЛЭ следует на неиспользуемые входы </w:t>
      </w:r>
      <w:r w:rsidR="001C4CD2">
        <w:rPr>
          <w:sz w:val="28"/>
          <w:szCs w:val="28"/>
        </w:rPr>
        <w:t>подавать сигналы пассивных логических констант.</w:t>
      </w:r>
    </w:p>
    <w:p w14:paraId="15AAB0C1" w14:textId="40241A1D" w:rsidR="001C4CD2" w:rsidRPr="00E55E8D" w:rsidRDefault="001C4CD2" w:rsidP="00824AD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Другой прием уменьшения фактического числа входов логического элемента основан на теоремах алгебры логики: на несколько входов ЛЭ можно подавать одну и ту же логическую переменную, то есть объединять свободные входы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уже задействованными.</w:t>
      </w:r>
    </w:p>
    <w:p w14:paraId="10DB3A3B" w14:textId="589F3A38" w:rsidR="00393A12" w:rsidRDefault="00E55E8D" w:rsidP="00824AD4">
      <w:pPr>
        <w:ind w:firstLine="709"/>
        <w:jc w:val="both"/>
        <w:rPr>
          <w:sz w:val="28"/>
          <w:szCs w:val="28"/>
        </w:rPr>
      </w:pPr>
      <w:r w:rsidRPr="00E55E8D">
        <w:rPr>
          <w:sz w:val="28"/>
          <w:szCs w:val="28"/>
        </w:rPr>
        <w:t>В таблице 3.1 представлены основные логические элементы, их обозначение, схемы и выполняемые функции.</w:t>
      </w:r>
    </w:p>
    <w:p w14:paraId="36E482D6" w14:textId="77777777" w:rsidR="00CA3B46" w:rsidRPr="004F7585" w:rsidRDefault="00CA3B46" w:rsidP="00022771">
      <w:pPr>
        <w:rPr>
          <w:sz w:val="28"/>
          <w:szCs w:val="28"/>
        </w:rPr>
      </w:pPr>
    </w:p>
    <w:p w14:paraId="7E02765A" w14:textId="7C3D5F13" w:rsidR="001C4CD2" w:rsidRPr="00022771" w:rsidRDefault="001C4CD2" w:rsidP="00CA3B46">
      <w:pPr>
        <w:ind w:hanging="142"/>
        <w:rPr>
          <w:sz w:val="28"/>
          <w:szCs w:val="28"/>
        </w:rPr>
      </w:pPr>
      <w:r w:rsidRPr="00022771">
        <w:rPr>
          <w:sz w:val="28"/>
          <w:szCs w:val="28"/>
        </w:rPr>
        <w:t>Таблица 3.1</w:t>
      </w:r>
      <w:r w:rsidR="00022771">
        <w:rPr>
          <w:sz w:val="28"/>
          <w:szCs w:val="28"/>
        </w:rPr>
        <w:t xml:space="preserve"> </w:t>
      </w:r>
      <w:r w:rsidR="00022771" w:rsidRPr="003820B6">
        <w:rPr>
          <w:sz w:val="28"/>
          <w:szCs w:val="28"/>
        </w:rPr>
        <w:t>–</w:t>
      </w:r>
      <w:r w:rsidR="00022771">
        <w:rPr>
          <w:sz w:val="28"/>
          <w:szCs w:val="28"/>
        </w:rPr>
        <w:t xml:space="preserve"> О</w:t>
      </w:r>
      <w:r w:rsidR="00022771" w:rsidRPr="00E55E8D">
        <w:rPr>
          <w:sz w:val="28"/>
          <w:szCs w:val="28"/>
        </w:rPr>
        <w:t>сновные логические элементы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1C4CD2" w:rsidRPr="00ED33C1" w14:paraId="21AECE9E" w14:textId="77777777" w:rsidTr="00677BEC">
        <w:tc>
          <w:tcPr>
            <w:tcW w:w="2392" w:type="dxa"/>
          </w:tcPr>
          <w:p w14:paraId="04FE26E3" w14:textId="77777777" w:rsidR="001C4CD2" w:rsidRPr="00ED33C1" w:rsidRDefault="001C4CD2" w:rsidP="00677BEC">
            <w:pPr>
              <w:jc w:val="center"/>
              <w:rPr>
                <w:b/>
                <w:sz w:val="28"/>
                <w:szCs w:val="28"/>
              </w:rPr>
            </w:pPr>
            <w:r w:rsidRPr="00ED33C1">
              <w:rPr>
                <w:b/>
                <w:sz w:val="28"/>
                <w:szCs w:val="28"/>
              </w:rPr>
              <w:t>Элемент</w:t>
            </w:r>
          </w:p>
        </w:tc>
        <w:tc>
          <w:tcPr>
            <w:tcW w:w="2393" w:type="dxa"/>
          </w:tcPr>
          <w:p w14:paraId="25267336" w14:textId="77777777" w:rsidR="001C4CD2" w:rsidRPr="00ED33C1" w:rsidRDefault="001C4CD2" w:rsidP="00677BEC">
            <w:pPr>
              <w:jc w:val="center"/>
              <w:rPr>
                <w:b/>
                <w:sz w:val="28"/>
                <w:szCs w:val="28"/>
              </w:rPr>
            </w:pPr>
            <w:r w:rsidRPr="00ED33C1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2393" w:type="dxa"/>
          </w:tcPr>
          <w:p w14:paraId="4F1EA08E" w14:textId="77777777" w:rsidR="001C4CD2" w:rsidRPr="00ED33C1" w:rsidRDefault="001C4CD2" w:rsidP="00677BEC">
            <w:pPr>
              <w:jc w:val="center"/>
              <w:rPr>
                <w:b/>
                <w:sz w:val="28"/>
                <w:szCs w:val="28"/>
              </w:rPr>
            </w:pPr>
            <w:r w:rsidRPr="00ED33C1">
              <w:rPr>
                <w:b/>
                <w:sz w:val="28"/>
                <w:szCs w:val="28"/>
              </w:rPr>
              <w:t>Схема</w:t>
            </w:r>
          </w:p>
        </w:tc>
        <w:tc>
          <w:tcPr>
            <w:tcW w:w="2393" w:type="dxa"/>
          </w:tcPr>
          <w:p w14:paraId="65023B6E" w14:textId="77777777" w:rsidR="001C4CD2" w:rsidRPr="00ED33C1" w:rsidRDefault="001C4CD2" w:rsidP="00677BEC">
            <w:pPr>
              <w:jc w:val="center"/>
              <w:rPr>
                <w:b/>
                <w:sz w:val="28"/>
                <w:szCs w:val="28"/>
              </w:rPr>
            </w:pPr>
            <w:r w:rsidRPr="00ED33C1">
              <w:rPr>
                <w:b/>
                <w:sz w:val="28"/>
                <w:szCs w:val="28"/>
              </w:rPr>
              <w:t>Функция</w:t>
            </w:r>
          </w:p>
        </w:tc>
      </w:tr>
      <w:tr w:rsidR="001C4CD2" w:rsidRPr="00ED33C1" w14:paraId="4158EF89" w14:textId="77777777" w:rsidTr="00677BEC">
        <w:tc>
          <w:tcPr>
            <w:tcW w:w="2392" w:type="dxa"/>
          </w:tcPr>
          <w:p w14:paraId="4A394D34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НЕ</w:t>
            </w:r>
          </w:p>
        </w:tc>
        <w:tc>
          <w:tcPr>
            <w:tcW w:w="2393" w:type="dxa"/>
          </w:tcPr>
          <w:p w14:paraId="13539A83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ЛН</w:t>
            </w:r>
          </w:p>
        </w:tc>
        <w:tc>
          <w:tcPr>
            <w:tcW w:w="2393" w:type="dxa"/>
            <w:vAlign w:val="center"/>
          </w:tcPr>
          <w:p w14:paraId="095B462C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object w:dxaOrig="2115" w:dyaOrig="1170" w14:anchorId="46BB65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29.9pt" o:ole="">
                  <v:imagedata r:id="rId9" o:title=""/>
                </v:shape>
                <o:OLEObject Type="Embed" ProgID="Visio.Drawing.15" ShapeID="_x0000_i1025" DrawAspect="Content" ObjectID="_1747625755" r:id="rId10"/>
              </w:object>
            </w:r>
          </w:p>
        </w:tc>
        <w:tc>
          <w:tcPr>
            <w:tcW w:w="2393" w:type="dxa"/>
          </w:tcPr>
          <w:p w14:paraId="0D9FAA67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</w:tr>
      <w:tr w:rsidR="001C4CD2" w:rsidRPr="00ED33C1" w14:paraId="061F25BA" w14:textId="77777777" w:rsidTr="00677BEC">
        <w:tc>
          <w:tcPr>
            <w:tcW w:w="2392" w:type="dxa"/>
          </w:tcPr>
          <w:p w14:paraId="0BEA2481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И</w:t>
            </w:r>
          </w:p>
        </w:tc>
        <w:tc>
          <w:tcPr>
            <w:tcW w:w="2393" w:type="dxa"/>
          </w:tcPr>
          <w:p w14:paraId="30871226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ЛИ</w:t>
            </w:r>
          </w:p>
        </w:tc>
        <w:tc>
          <w:tcPr>
            <w:tcW w:w="2393" w:type="dxa"/>
            <w:vAlign w:val="center"/>
          </w:tcPr>
          <w:p w14:paraId="48D018DE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object w:dxaOrig="2415" w:dyaOrig="1170" w14:anchorId="1E2281AC">
                <v:shape id="_x0000_i1026" type="#_x0000_t75" style="width:69.2pt;height:32.75pt" o:ole="">
                  <v:imagedata r:id="rId11" o:title=""/>
                </v:shape>
                <o:OLEObject Type="Embed" ProgID="Visio.Drawing.15" ShapeID="_x0000_i1026" DrawAspect="Content" ObjectID="_1747625756" r:id="rId12"/>
              </w:object>
            </w:r>
          </w:p>
        </w:tc>
        <w:tc>
          <w:tcPr>
            <w:tcW w:w="2393" w:type="dxa"/>
          </w:tcPr>
          <w:p w14:paraId="7256C70D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^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1C4CD2" w:rsidRPr="00ED33C1" w14:paraId="415EBE6A" w14:textId="77777777" w:rsidTr="00677BEC">
        <w:tc>
          <w:tcPr>
            <w:tcW w:w="2392" w:type="dxa"/>
          </w:tcPr>
          <w:p w14:paraId="73F7088A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proofErr w:type="gramStart"/>
            <w:r w:rsidRPr="00ED33C1">
              <w:rPr>
                <w:sz w:val="28"/>
                <w:szCs w:val="28"/>
              </w:rPr>
              <w:t>И-НЕ</w:t>
            </w:r>
            <w:proofErr w:type="gramEnd"/>
          </w:p>
        </w:tc>
        <w:tc>
          <w:tcPr>
            <w:tcW w:w="2393" w:type="dxa"/>
          </w:tcPr>
          <w:p w14:paraId="670F8A45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ЛА</w:t>
            </w:r>
          </w:p>
        </w:tc>
        <w:tc>
          <w:tcPr>
            <w:tcW w:w="2393" w:type="dxa"/>
            <w:vAlign w:val="center"/>
          </w:tcPr>
          <w:p w14:paraId="5A3867E2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object w:dxaOrig="2145" w:dyaOrig="1170" w14:anchorId="2CD55430">
                <v:shape id="_x0000_i1027" type="#_x0000_t75" style="width:69.2pt;height:32.75pt" o:ole="">
                  <v:imagedata r:id="rId13" o:title=""/>
                </v:shape>
                <o:OLEObject Type="Embed" ProgID="Visio.Drawing.15" ShapeID="_x0000_i1027" DrawAspect="Content" ObjectID="_1747625757" r:id="rId14"/>
              </w:object>
            </w:r>
          </w:p>
        </w:tc>
        <w:tc>
          <w:tcPr>
            <w:tcW w:w="2393" w:type="dxa"/>
          </w:tcPr>
          <w:p w14:paraId="40F63BBE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^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1C4CD2" w:rsidRPr="00ED33C1" w14:paraId="5749B4E8" w14:textId="77777777" w:rsidTr="00677BEC">
        <w:tc>
          <w:tcPr>
            <w:tcW w:w="2392" w:type="dxa"/>
          </w:tcPr>
          <w:p w14:paraId="6ABBD2E7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ИЛИ</w:t>
            </w:r>
          </w:p>
        </w:tc>
        <w:tc>
          <w:tcPr>
            <w:tcW w:w="2393" w:type="dxa"/>
          </w:tcPr>
          <w:p w14:paraId="4296E56C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ЛЛ</w:t>
            </w:r>
          </w:p>
        </w:tc>
        <w:tc>
          <w:tcPr>
            <w:tcW w:w="2393" w:type="dxa"/>
            <w:vAlign w:val="center"/>
          </w:tcPr>
          <w:p w14:paraId="31EC4397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object w:dxaOrig="2085" w:dyaOrig="1200" w14:anchorId="0F0B91D4">
                <v:shape id="_x0000_i1028" type="#_x0000_t75" style="width:71.05pt;height:32.75pt" o:ole="">
                  <v:imagedata r:id="rId15" o:title=""/>
                </v:shape>
                <o:OLEObject Type="Embed" ProgID="Visio.Drawing.15" ShapeID="_x0000_i1028" DrawAspect="Content" ObjectID="_1747625758" r:id="rId16"/>
              </w:object>
            </w:r>
          </w:p>
        </w:tc>
        <w:tc>
          <w:tcPr>
            <w:tcW w:w="2393" w:type="dxa"/>
          </w:tcPr>
          <w:p w14:paraId="4FE9CC26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ED33C1">
              <w:rPr>
                <w:sz w:val="28"/>
                <w:szCs w:val="28"/>
              </w:rPr>
              <w:t>.</w:t>
            </w:r>
          </w:p>
        </w:tc>
      </w:tr>
      <w:tr w:rsidR="001C4CD2" w:rsidRPr="00ED33C1" w14:paraId="29839733" w14:textId="77777777" w:rsidTr="00677BEC">
        <w:tc>
          <w:tcPr>
            <w:tcW w:w="2392" w:type="dxa"/>
          </w:tcPr>
          <w:p w14:paraId="41ADFFB9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ИЛИ-НЕ</w:t>
            </w:r>
          </w:p>
        </w:tc>
        <w:tc>
          <w:tcPr>
            <w:tcW w:w="2393" w:type="dxa"/>
          </w:tcPr>
          <w:p w14:paraId="4B383512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ЛЕ</w:t>
            </w:r>
          </w:p>
        </w:tc>
        <w:tc>
          <w:tcPr>
            <w:tcW w:w="2393" w:type="dxa"/>
            <w:vAlign w:val="center"/>
          </w:tcPr>
          <w:p w14:paraId="4658DDB6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object w:dxaOrig="2025" w:dyaOrig="1200" w14:anchorId="49E62411">
                <v:shape id="_x0000_i1029" type="#_x0000_t75" style="width:69.2pt;height:31.8pt" o:ole="">
                  <v:imagedata r:id="rId17" o:title=""/>
                </v:shape>
                <o:OLEObject Type="Embed" ProgID="Visio.Drawing.15" ShapeID="_x0000_i1029" DrawAspect="Content" ObjectID="_1747625759" r:id="rId18"/>
              </w:object>
            </w:r>
          </w:p>
        </w:tc>
        <w:tc>
          <w:tcPr>
            <w:tcW w:w="2393" w:type="dxa"/>
          </w:tcPr>
          <w:p w14:paraId="5A3E77B7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1C4CD2" w:rsidRPr="00ED33C1" w14:paraId="2B73369A" w14:textId="77777777" w:rsidTr="00677BEC">
        <w:tc>
          <w:tcPr>
            <w:tcW w:w="2392" w:type="dxa"/>
          </w:tcPr>
          <w:p w14:paraId="384C52B3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Исключающее ИЛИ</w:t>
            </w:r>
          </w:p>
        </w:tc>
        <w:tc>
          <w:tcPr>
            <w:tcW w:w="2393" w:type="dxa"/>
          </w:tcPr>
          <w:p w14:paraId="630D6854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t>ЛП</w:t>
            </w:r>
          </w:p>
        </w:tc>
        <w:tc>
          <w:tcPr>
            <w:tcW w:w="2393" w:type="dxa"/>
            <w:vAlign w:val="center"/>
          </w:tcPr>
          <w:p w14:paraId="14684D6A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w:r w:rsidRPr="00ED33C1">
              <w:rPr>
                <w:sz w:val="28"/>
                <w:szCs w:val="28"/>
              </w:rPr>
              <w:object w:dxaOrig="1905" w:dyaOrig="1170" w14:anchorId="1D0286E8">
                <v:shape id="_x0000_i1030" type="#_x0000_t75" style="width:68.25pt;height:34.6pt" o:ole="">
                  <v:imagedata r:id="rId19" o:title=""/>
                </v:shape>
                <o:OLEObject Type="Embed" ProgID="Visio.Drawing.15" ShapeID="_x0000_i1030" DrawAspect="Content" ObjectID="_1747625760" r:id="rId20"/>
              </w:object>
            </w:r>
          </w:p>
        </w:tc>
        <w:tc>
          <w:tcPr>
            <w:tcW w:w="2393" w:type="dxa"/>
          </w:tcPr>
          <w:p w14:paraId="006E8865" w14:textId="77777777" w:rsidR="001C4CD2" w:rsidRPr="00ED33C1" w:rsidRDefault="001C4CD2" w:rsidP="00677BEC">
            <w:pPr>
              <w:jc w:val="center"/>
              <w:rPr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ED33C1">
              <w:rPr>
                <w:rStyle w:val="symbol-maintitle--symbl"/>
                <w:rFonts w:ascii="Cambria Math" w:hAnsi="Cambria Math" w:cs="Cambria Math"/>
                <w:bCs/>
                <w:color w:val="000000"/>
                <w:spacing w:val="-7"/>
                <w:sz w:val="28"/>
                <w:szCs w:val="28"/>
              </w:rPr>
              <w:t>⊕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</w:tbl>
    <w:p w14:paraId="65260181" w14:textId="77777777" w:rsidR="001C4CD2" w:rsidRPr="00E55E8D" w:rsidRDefault="001C4CD2" w:rsidP="00824AD4">
      <w:pPr>
        <w:ind w:firstLine="709"/>
        <w:jc w:val="both"/>
        <w:rPr>
          <w:sz w:val="28"/>
          <w:szCs w:val="28"/>
        </w:rPr>
      </w:pPr>
    </w:p>
    <w:p w14:paraId="291974B1" w14:textId="12EC947E" w:rsidR="00B12DA0" w:rsidRPr="00F80552" w:rsidRDefault="00F80552" w:rsidP="00F80552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ab/>
      </w:r>
      <w:r w:rsidR="00C040E6" w:rsidRPr="00F80552">
        <w:rPr>
          <w:b/>
          <w:sz w:val="28"/>
          <w:szCs w:val="28"/>
        </w:rPr>
        <w:t>ВЫПОЛНЕНИЕ РАБОТЫ</w:t>
      </w:r>
    </w:p>
    <w:p w14:paraId="509E69EA" w14:textId="77777777" w:rsidR="003E1662" w:rsidRPr="003820B6" w:rsidRDefault="003E1662" w:rsidP="00824AD4">
      <w:pPr>
        <w:ind w:firstLine="709"/>
        <w:jc w:val="both"/>
        <w:rPr>
          <w:b/>
          <w:sz w:val="28"/>
          <w:szCs w:val="28"/>
        </w:rPr>
      </w:pPr>
    </w:p>
    <w:p w14:paraId="68522383" w14:textId="3AA250BD" w:rsidR="0023043A" w:rsidRPr="003820B6" w:rsidRDefault="00D12E7E" w:rsidP="00F668F4">
      <w:pPr>
        <w:ind w:firstLine="709"/>
        <w:jc w:val="both"/>
        <w:rPr>
          <w:b/>
          <w:sz w:val="28"/>
          <w:szCs w:val="28"/>
        </w:rPr>
      </w:pPr>
      <w:r w:rsidRPr="003820B6">
        <w:rPr>
          <w:b/>
          <w:sz w:val="28"/>
          <w:szCs w:val="28"/>
        </w:rPr>
        <w:t>4</w:t>
      </w:r>
      <w:r w:rsidR="00D57B9A">
        <w:rPr>
          <w:b/>
          <w:sz w:val="28"/>
          <w:szCs w:val="28"/>
        </w:rPr>
        <w:t>.1</w:t>
      </w:r>
      <w:r w:rsidR="00D57B9A" w:rsidRPr="00D57B9A">
        <w:rPr>
          <w:b/>
          <w:sz w:val="28"/>
          <w:szCs w:val="28"/>
        </w:rPr>
        <w:tab/>
      </w:r>
      <w:r w:rsidR="0023043A" w:rsidRPr="003820B6">
        <w:rPr>
          <w:b/>
          <w:sz w:val="28"/>
          <w:szCs w:val="28"/>
        </w:rPr>
        <w:t xml:space="preserve">Логический элемент </w:t>
      </w:r>
      <w:r w:rsidR="00744E82" w:rsidRPr="003820B6">
        <w:rPr>
          <w:b/>
          <w:sz w:val="28"/>
          <w:szCs w:val="28"/>
        </w:rPr>
        <w:t>«</w:t>
      </w:r>
      <w:r w:rsidR="0023043A" w:rsidRPr="003820B6">
        <w:rPr>
          <w:b/>
          <w:sz w:val="28"/>
          <w:szCs w:val="28"/>
        </w:rPr>
        <w:t>НЕ</w:t>
      </w:r>
      <w:r w:rsidR="00744E82" w:rsidRPr="003820B6">
        <w:rPr>
          <w:b/>
          <w:sz w:val="28"/>
          <w:szCs w:val="28"/>
        </w:rPr>
        <w:t>»</w:t>
      </w:r>
    </w:p>
    <w:p w14:paraId="2A6829D7" w14:textId="48AE503E" w:rsidR="00F17CB8" w:rsidRPr="003820B6" w:rsidRDefault="00F17CB8" w:rsidP="00824AD4">
      <w:pPr>
        <w:ind w:firstLine="709"/>
        <w:rPr>
          <w:b/>
          <w:sz w:val="28"/>
          <w:szCs w:val="28"/>
        </w:rPr>
      </w:pPr>
    </w:p>
    <w:p w14:paraId="32295785" w14:textId="28B13DEA" w:rsidR="003E1662" w:rsidRPr="00D57B9A" w:rsidRDefault="007D130A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Г</w:t>
      </w:r>
      <w:r w:rsidR="00837EA5" w:rsidRPr="003820B6">
        <w:rPr>
          <w:sz w:val="28"/>
          <w:szCs w:val="28"/>
        </w:rPr>
        <w:t>рафическое обозначение логического элемента «НЕ»</w:t>
      </w:r>
      <w:r w:rsidR="00022771">
        <w:rPr>
          <w:sz w:val="28"/>
          <w:szCs w:val="28"/>
        </w:rPr>
        <w:t xml:space="preserve"> представлено на рисунке 4</w:t>
      </w:r>
      <w:r w:rsidR="00D12E7E" w:rsidRPr="003820B6">
        <w:rPr>
          <w:sz w:val="28"/>
          <w:szCs w:val="28"/>
        </w:rPr>
        <w:t>.1.</w:t>
      </w:r>
    </w:p>
    <w:p w14:paraId="215C6D7D" w14:textId="77777777" w:rsidR="00D57B9A" w:rsidRPr="00D57B9A" w:rsidRDefault="00D57B9A" w:rsidP="00824AD4">
      <w:pPr>
        <w:ind w:firstLine="709"/>
        <w:rPr>
          <w:sz w:val="28"/>
          <w:szCs w:val="28"/>
        </w:rPr>
      </w:pPr>
    </w:p>
    <w:p w14:paraId="770F579D" w14:textId="3EABC1D6" w:rsidR="007D130A" w:rsidRPr="003820B6" w:rsidRDefault="00D57B9A" w:rsidP="00D57B9A">
      <w:pPr>
        <w:ind w:firstLine="709"/>
        <w:jc w:val="center"/>
        <w:rPr>
          <w:sz w:val="28"/>
          <w:szCs w:val="28"/>
        </w:rPr>
      </w:pPr>
      <w:r>
        <w:object w:dxaOrig="2115" w:dyaOrig="1170" w14:anchorId="1283AC37">
          <v:shape id="_x0000_i1031" type="#_x0000_t75" style="width:78.55pt;height:43.95pt" o:ole="">
            <v:imagedata r:id="rId9" o:title=""/>
          </v:shape>
          <o:OLEObject Type="Embed" ProgID="Visio.Drawing.15" ShapeID="_x0000_i1031" DrawAspect="Content" ObjectID="_1747625761" r:id="rId21"/>
        </w:object>
      </w:r>
    </w:p>
    <w:p w14:paraId="08412AD2" w14:textId="77777777" w:rsidR="00744E82" w:rsidRPr="003820B6" w:rsidRDefault="00744E82" w:rsidP="00824AD4">
      <w:pPr>
        <w:ind w:firstLine="709"/>
        <w:rPr>
          <w:sz w:val="28"/>
          <w:szCs w:val="28"/>
        </w:rPr>
      </w:pPr>
    </w:p>
    <w:p w14:paraId="325EA188" w14:textId="62BC4F34" w:rsidR="00751652" w:rsidRPr="003820B6" w:rsidRDefault="00022771" w:rsidP="00022771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4.1</w:t>
      </w:r>
      <w:r w:rsidRPr="003820B6">
        <w:rPr>
          <w:sz w:val="28"/>
          <w:szCs w:val="28"/>
        </w:rPr>
        <w:t xml:space="preserve"> – Графическое обозн</w:t>
      </w:r>
      <w:r>
        <w:rPr>
          <w:sz w:val="28"/>
          <w:szCs w:val="28"/>
        </w:rPr>
        <w:t xml:space="preserve">ачение логического элемента </w:t>
      </w:r>
      <w:r w:rsidR="00393A12" w:rsidRPr="003820B6">
        <w:rPr>
          <w:sz w:val="28"/>
          <w:szCs w:val="28"/>
        </w:rPr>
        <w:t>«НЕ»</w:t>
      </w:r>
    </w:p>
    <w:p w14:paraId="7367A3B6" w14:textId="77777777" w:rsidR="00393A12" w:rsidRPr="003820B6" w:rsidRDefault="00393A12" w:rsidP="00824AD4">
      <w:pPr>
        <w:ind w:firstLine="709"/>
        <w:jc w:val="center"/>
        <w:rPr>
          <w:sz w:val="28"/>
          <w:szCs w:val="28"/>
        </w:rPr>
      </w:pPr>
    </w:p>
    <w:p w14:paraId="6A007DFE" w14:textId="20928E40" w:rsidR="0023043A" w:rsidRPr="003820B6" w:rsidRDefault="0023043A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Реализуемая функция</w:t>
      </w:r>
      <w:r w:rsidR="00F86476" w:rsidRPr="003820B6">
        <w:rPr>
          <w:sz w:val="28"/>
          <w:szCs w:val="28"/>
        </w:rPr>
        <w:t xml:space="preserve"> </w:t>
      </w:r>
      <w:r w:rsidR="00F86476" w:rsidRPr="003820B6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A63793" w:rsidRPr="003820B6">
        <w:rPr>
          <w:sz w:val="28"/>
          <w:szCs w:val="28"/>
        </w:rPr>
        <w:t>.</w:t>
      </w:r>
    </w:p>
    <w:p w14:paraId="7837A1F5" w14:textId="77777777" w:rsidR="00D11417" w:rsidRPr="003820B6" w:rsidRDefault="00D11417" w:rsidP="00E63EF6">
      <w:pPr>
        <w:ind w:firstLine="709"/>
        <w:jc w:val="both"/>
        <w:rPr>
          <w:sz w:val="28"/>
          <w:szCs w:val="28"/>
        </w:rPr>
      </w:pPr>
    </w:p>
    <w:p w14:paraId="3696F5EF" w14:textId="6A3D2661" w:rsidR="00D11417" w:rsidRPr="003820B6" w:rsidRDefault="00D11417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Таблица истинности логического элемента</w:t>
      </w:r>
      <w:r w:rsidR="00022771">
        <w:rPr>
          <w:sz w:val="28"/>
          <w:szCs w:val="28"/>
        </w:rPr>
        <w:t xml:space="preserve"> «НЕ» изображена на рисунке 4.</w:t>
      </w:r>
      <w:r w:rsidRPr="003820B6">
        <w:rPr>
          <w:sz w:val="28"/>
          <w:szCs w:val="28"/>
        </w:rPr>
        <w:t>2.</w:t>
      </w:r>
    </w:p>
    <w:p w14:paraId="2FEE634C" w14:textId="77777777" w:rsidR="00B12DA0" w:rsidRPr="003820B6" w:rsidRDefault="00B12DA0" w:rsidP="00824AD4">
      <w:pPr>
        <w:ind w:firstLine="709"/>
        <w:rPr>
          <w:sz w:val="28"/>
          <w:szCs w:val="28"/>
        </w:rPr>
      </w:pPr>
    </w:p>
    <w:p w14:paraId="7919D9CB" w14:textId="6FC545E4" w:rsidR="00F17CB8" w:rsidRPr="003820B6" w:rsidRDefault="00D11417" w:rsidP="00824AD4">
      <w:pPr>
        <w:ind w:firstLine="709"/>
        <w:jc w:val="center"/>
        <w:rPr>
          <w:sz w:val="28"/>
          <w:szCs w:val="28"/>
        </w:rPr>
      </w:pPr>
      <w:r w:rsidRPr="003820B6">
        <w:rPr>
          <w:noProof/>
          <w:sz w:val="28"/>
          <w:szCs w:val="28"/>
        </w:rPr>
        <w:drawing>
          <wp:inline distT="0" distB="0" distL="0" distR="0" wp14:anchorId="3DB5FCB1" wp14:editId="3940A83C">
            <wp:extent cx="1241946" cy="47239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440" cy="4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8852" w14:textId="77777777" w:rsidR="000B4934" w:rsidRPr="003820B6" w:rsidRDefault="000B4934" w:rsidP="00824AD4">
      <w:pPr>
        <w:ind w:firstLine="709"/>
        <w:jc w:val="center"/>
        <w:rPr>
          <w:sz w:val="28"/>
          <w:szCs w:val="28"/>
        </w:rPr>
      </w:pPr>
    </w:p>
    <w:p w14:paraId="0A5C9008" w14:textId="54558EAB" w:rsidR="00393A12" w:rsidRPr="003820B6" w:rsidRDefault="00D11417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lastRenderedPageBreak/>
        <w:t>Рисунок</w:t>
      </w:r>
      <w:r w:rsidR="00393A12" w:rsidRPr="003820B6">
        <w:rPr>
          <w:sz w:val="28"/>
          <w:szCs w:val="28"/>
        </w:rPr>
        <w:t xml:space="preserve"> </w:t>
      </w:r>
      <w:r w:rsidR="00D12E7E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</w:t>
      </w:r>
      <w:r w:rsidRPr="003820B6">
        <w:rPr>
          <w:sz w:val="28"/>
          <w:szCs w:val="28"/>
        </w:rPr>
        <w:t>2</w:t>
      </w:r>
      <w:r w:rsidR="00D12E7E" w:rsidRPr="003820B6">
        <w:rPr>
          <w:sz w:val="28"/>
          <w:szCs w:val="28"/>
        </w:rPr>
        <w:t xml:space="preserve"> </w:t>
      </w:r>
      <w:r w:rsidR="00F17CB8" w:rsidRPr="003820B6">
        <w:rPr>
          <w:sz w:val="28"/>
          <w:szCs w:val="28"/>
        </w:rPr>
        <w:t xml:space="preserve">– </w:t>
      </w:r>
      <w:r w:rsidRPr="003820B6">
        <w:rPr>
          <w:sz w:val="28"/>
          <w:szCs w:val="28"/>
        </w:rPr>
        <w:t>Таблица</w:t>
      </w:r>
      <w:r w:rsidR="00393A12" w:rsidRPr="003820B6">
        <w:rPr>
          <w:sz w:val="28"/>
          <w:szCs w:val="28"/>
        </w:rPr>
        <w:t xml:space="preserve"> истинности логического элемента «НЕ»</w:t>
      </w:r>
    </w:p>
    <w:p w14:paraId="1C0E2EF7" w14:textId="75EE0E9E" w:rsidR="00393A12" w:rsidRPr="003820B6" w:rsidRDefault="00A63793" w:rsidP="00824AD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Исходя из вышеперечисленных данных</w:t>
      </w:r>
      <w:r w:rsidR="00F80552">
        <w:rPr>
          <w:sz w:val="28"/>
          <w:szCs w:val="28"/>
        </w:rPr>
        <w:t>,</w:t>
      </w:r>
      <w:r w:rsidRPr="003820B6">
        <w:rPr>
          <w:sz w:val="28"/>
          <w:szCs w:val="28"/>
        </w:rPr>
        <w:t xml:space="preserve"> была построена диаграмма состояний логического элемента</w:t>
      </w:r>
      <w:r w:rsidR="00D11417" w:rsidRPr="003820B6">
        <w:rPr>
          <w:sz w:val="28"/>
          <w:szCs w:val="28"/>
        </w:rPr>
        <w:t xml:space="preserve"> «НЕ»</w:t>
      </w:r>
      <w:r w:rsidRPr="003820B6">
        <w:rPr>
          <w:sz w:val="28"/>
          <w:szCs w:val="28"/>
        </w:rPr>
        <w:t xml:space="preserve"> </w:t>
      </w:r>
      <w:r w:rsidR="00D11417" w:rsidRPr="003820B6">
        <w:rPr>
          <w:sz w:val="28"/>
          <w:szCs w:val="28"/>
        </w:rPr>
        <w:t xml:space="preserve">предоставленная на </w:t>
      </w:r>
      <w:r w:rsidR="00022771">
        <w:rPr>
          <w:sz w:val="28"/>
          <w:szCs w:val="28"/>
        </w:rPr>
        <w:t>рисунке 4</w:t>
      </w:r>
      <w:r w:rsidR="00D11417" w:rsidRPr="003820B6">
        <w:rPr>
          <w:sz w:val="28"/>
          <w:szCs w:val="28"/>
        </w:rPr>
        <w:t>.3</w:t>
      </w:r>
      <w:r w:rsidR="00D12E7E" w:rsidRPr="003820B6">
        <w:rPr>
          <w:sz w:val="28"/>
          <w:szCs w:val="28"/>
        </w:rPr>
        <w:t>.</w:t>
      </w:r>
    </w:p>
    <w:p w14:paraId="3D25C8C9" w14:textId="77777777" w:rsidR="00744E82" w:rsidRPr="003820B6" w:rsidRDefault="00744E82" w:rsidP="00824AD4">
      <w:pPr>
        <w:ind w:firstLine="709"/>
        <w:jc w:val="both"/>
        <w:rPr>
          <w:sz w:val="28"/>
          <w:szCs w:val="28"/>
        </w:rPr>
      </w:pPr>
    </w:p>
    <w:p w14:paraId="672C8C13" w14:textId="42DDE3E0" w:rsidR="0023043A" w:rsidRDefault="00F80552" w:rsidP="00824AD4">
      <w:pPr>
        <w:ind w:firstLine="709"/>
        <w:jc w:val="center"/>
        <w:rPr>
          <w:sz w:val="28"/>
          <w:szCs w:val="28"/>
        </w:rPr>
      </w:pPr>
      <w:r w:rsidRPr="003820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A89755" wp14:editId="0A9CC0EF">
                <wp:simplePos x="0" y="0"/>
                <wp:positionH relativeFrom="column">
                  <wp:posOffset>676275</wp:posOffset>
                </wp:positionH>
                <wp:positionV relativeFrom="paragraph">
                  <wp:posOffset>2901315</wp:posOffset>
                </wp:positionV>
                <wp:extent cx="5093970" cy="15240"/>
                <wp:effectExtent l="0" t="76200" r="11430" b="990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397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53.25pt;margin-top:228.45pt;width:401.1pt;height:1.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Pr="003820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6E379F" wp14:editId="557BD4BA">
                <wp:simplePos x="0" y="0"/>
                <wp:positionH relativeFrom="column">
                  <wp:posOffset>4889500</wp:posOffset>
                </wp:positionH>
                <wp:positionV relativeFrom="paragraph">
                  <wp:posOffset>2698750</wp:posOffset>
                </wp:positionV>
                <wp:extent cx="495300" cy="34925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C14F7" w14:textId="306BFF24" w:rsidR="00C85008" w:rsidRPr="00C85008" w:rsidRDefault="003820B6" w:rsidP="00C850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sz w:val="28"/>
                                <w:lang w:val="en-US"/>
                              </w:rPr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left:0;text-align:left;margin-left:385pt;margin-top:212.5pt;width:39pt;height:27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" filled="f" stroked="f" strokeweight=".5pt">
                <v:textbox>
                  <w:txbxContent>
                    <w:p w14:paraId="6F8C14F7" w14:textId="306BFF24" w:rsidR="00C85008" w:rsidRPr="00C85008" w:rsidRDefault="003820B6" w:rsidP="00C85008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lang w:val="en-US"/>
                        </w:rPr>
                        <w:t>t</w:t>
                      </w:r>
                      <w:proofErr w:type="gramEnd"/>
                      <w:r>
                        <w:rPr>
                          <w:sz w:val="28"/>
                          <w:lang w:val="en-US"/>
                        </w:rP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  <w:r w:rsidRPr="003820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CCCF45" wp14:editId="51101340">
                <wp:simplePos x="0" y="0"/>
                <wp:positionH relativeFrom="column">
                  <wp:posOffset>641985</wp:posOffset>
                </wp:positionH>
                <wp:positionV relativeFrom="paragraph">
                  <wp:posOffset>75565</wp:posOffset>
                </wp:positionV>
                <wp:extent cx="572135" cy="30988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33F11" w14:textId="6CE420D1" w:rsidR="00C85008" w:rsidRPr="00C85008" w:rsidRDefault="00C85008" w:rsidP="00C850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U</w:t>
                            </w:r>
                            <w:r w:rsidR="003820B6">
                              <w:rPr>
                                <w:sz w:val="28"/>
                                <w:lang w:val="en-US"/>
                              </w:rPr>
                              <w:t xml:space="preserve">, B </w:t>
                            </w:r>
                            <w:proofErr w:type="spellStart"/>
                            <w:r w:rsidR="003820B6">
                              <w:rPr>
                                <w:sz w:val="28"/>
                                <w:lang w:val="en-U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7" type="#_x0000_t202" style="position:absolute;left:0;text-align:left;margin-left:50.55pt;margin-top:5.95pt;width:45.05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" filled="f" stroked="f" strokeweight=".5pt">
                <v:textbox>
                  <w:txbxContent>
                    <w:p w14:paraId="3DB33F11" w14:textId="6CE420D1" w:rsidR="00C85008" w:rsidRPr="00C85008" w:rsidRDefault="00C85008" w:rsidP="00C850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U</w:t>
                      </w:r>
                      <w:r w:rsidR="003820B6">
                        <w:rPr>
                          <w:sz w:val="28"/>
                          <w:lang w:val="en-US"/>
                        </w:rPr>
                        <w:t xml:space="preserve">, B </w:t>
                      </w:r>
                      <w:proofErr w:type="spellStart"/>
                      <w:r w:rsidR="003820B6">
                        <w:rPr>
                          <w:sz w:val="28"/>
                          <w:lang w:val="en-US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820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5208D9" wp14:editId="289A41A7">
                <wp:simplePos x="0" y="0"/>
                <wp:positionH relativeFrom="column">
                  <wp:posOffset>665480</wp:posOffset>
                </wp:positionH>
                <wp:positionV relativeFrom="paragraph">
                  <wp:posOffset>69850</wp:posOffset>
                </wp:positionV>
                <wp:extent cx="9525" cy="2828925"/>
                <wp:effectExtent l="95250" t="38100" r="66675" b="285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52.4pt;margin-top:5.5pt;width:.75pt;height:222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EFF0E36" wp14:editId="2E4C55C1">
            <wp:extent cx="5337810" cy="3051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EDEC" w14:textId="77777777" w:rsidR="00D57B9A" w:rsidRPr="003820B6" w:rsidRDefault="00D57B9A" w:rsidP="00824AD4">
      <w:pPr>
        <w:ind w:firstLine="709"/>
        <w:jc w:val="center"/>
        <w:rPr>
          <w:sz w:val="28"/>
          <w:szCs w:val="28"/>
        </w:rPr>
      </w:pPr>
    </w:p>
    <w:p w14:paraId="5CDCD92C" w14:textId="366FAC7A" w:rsidR="00A63793" w:rsidRDefault="00A63793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AB5C1D" w:rsidRPr="003820B6">
        <w:rPr>
          <w:sz w:val="28"/>
          <w:szCs w:val="28"/>
        </w:rPr>
        <w:t>4</w:t>
      </w:r>
      <w:r w:rsidRPr="003820B6">
        <w:rPr>
          <w:sz w:val="28"/>
          <w:szCs w:val="28"/>
        </w:rPr>
        <w:t>.</w:t>
      </w:r>
      <w:r w:rsidR="00D11417" w:rsidRPr="003820B6">
        <w:rPr>
          <w:sz w:val="28"/>
          <w:szCs w:val="28"/>
        </w:rPr>
        <w:t xml:space="preserve">3 </w:t>
      </w:r>
      <w:r w:rsidR="00F17CB8" w:rsidRPr="003820B6">
        <w:rPr>
          <w:sz w:val="28"/>
          <w:szCs w:val="28"/>
        </w:rPr>
        <w:t xml:space="preserve">– </w:t>
      </w:r>
      <w:r w:rsidRPr="003820B6">
        <w:rPr>
          <w:sz w:val="28"/>
          <w:szCs w:val="28"/>
        </w:rPr>
        <w:t>Диаграмма состояний логического элемента «НЕ»</w:t>
      </w:r>
    </w:p>
    <w:p w14:paraId="3D31BA76" w14:textId="77777777" w:rsidR="001C4CD2" w:rsidRDefault="001C4CD2" w:rsidP="00824AD4">
      <w:pPr>
        <w:ind w:firstLine="709"/>
        <w:jc w:val="center"/>
        <w:rPr>
          <w:sz w:val="28"/>
          <w:szCs w:val="28"/>
        </w:rPr>
      </w:pPr>
    </w:p>
    <w:p w14:paraId="160A9752" w14:textId="1318438A" w:rsidR="000B4934" w:rsidRPr="003820B6" w:rsidRDefault="00D12E7E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</w:t>
      </w:r>
      <w:r w:rsidR="00AB5C1D" w:rsidRPr="003820B6">
        <w:rPr>
          <w:sz w:val="28"/>
          <w:szCs w:val="28"/>
        </w:rPr>
        <w:t>ой операции</w:t>
      </w:r>
      <w:r w:rsidR="007D130A" w:rsidRPr="003820B6">
        <w:rPr>
          <w:sz w:val="28"/>
          <w:szCs w:val="28"/>
        </w:rPr>
        <w:t xml:space="preserve"> </w:t>
      </w:r>
      <w:r w:rsidR="0038102F" w:rsidRPr="003820B6">
        <w:rPr>
          <w:sz w:val="28"/>
          <w:szCs w:val="28"/>
        </w:rPr>
        <w:t>«</w:t>
      </w:r>
      <w:r w:rsidR="007D130A" w:rsidRPr="003820B6">
        <w:rPr>
          <w:sz w:val="28"/>
          <w:szCs w:val="28"/>
        </w:rPr>
        <w:t>НЕ</w:t>
      </w:r>
      <w:r w:rsidR="0038102F" w:rsidRPr="003820B6">
        <w:rPr>
          <w:sz w:val="28"/>
          <w:szCs w:val="28"/>
        </w:rPr>
        <w:t>»</w:t>
      </w:r>
      <w:r w:rsidR="007D130A" w:rsidRPr="003820B6">
        <w:rPr>
          <w:sz w:val="28"/>
          <w:szCs w:val="28"/>
        </w:rPr>
        <w:t xml:space="preserve"> на базе </w:t>
      </w:r>
      <w:r w:rsidR="0038102F" w:rsidRPr="003820B6">
        <w:rPr>
          <w:sz w:val="28"/>
          <w:szCs w:val="28"/>
        </w:rPr>
        <w:t>«</w:t>
      </w:r>
      <w:r w:rsidR="007D130A" w:rsidRPr="003820B6">
        <w:rPr>
          <w:sz w:val="28"/>
          <w:szCs w:val="28"/>
        </w:rPr>
        <w:t>2И-НЕ</w:t>
      </w:r>
      <w:r w:rsidR="0038102F" w:rsidRPr="003820B6">
        <w:rPr>
          <w:sz w:val="28"/>
          <w:szCs w:val="28"/>
        </w:rPr>
        <w:t>»</w:t>
      </w:r>
      <w:r w:rsidRPr="003820B6">
        <w:rPr>
          <w:sz w:val="28"/>
          <w:szCs w:val="28"/>
        </w:rPr>
        <w:t xml:space="preserve"> </w:t>
      </w:r>
      <w:r w:rsidR="00AB5C1D" w:rsidRPr="003820B6">
        <w:rPr>
          <w:sz w:val="28"/>
          <w:szCs w:val="28"/>
        </w:rPr>
        <w:t xml:space="preserve">представлено на рисунке </w:t>
      </w:r>
      <w:r w:rsidR="00022771">
        <w:rPr>
          <w:sz w:val="28"/>
          <w:szCs w:val="28"/>
        </w:rPr>
        <w:t>4</w:t>
      </w:r>
      <w:r w:rsidR="00D11417" w:rsidRPr="003820B6">
        <w:rPr>
          <w:sz w:val="28"/>
          <w:szCs w:val="28"/>
        </w:rPr>
        <w:t>.4.</w:t>
      </w:r>
    </w:p>
    <w:p w14:paraId="3549A887" w14:textId="3586604F" w:rsidR="007D130A" w:rsidRPr="00D57B9A" w:rsidRDefault="007D130A" w:rsidP="00824AD4">
      <w:pPr>
        <w:ind w:firstLine="709"/>
        <w:rPr>
          <w:sz w:val="28"/>
          <w:szCs w:val="28"/>
        </w:rPr>
      </w:pPr>
    </w:p>
    <w:p w14:paraId="6B02CA12" w14:textId="58443D81" w:rsidR="007D130A" w:rsidRPr="003820B6" w:rsidRDefault="0038102F" w:rsidP="00824AD4">
      <w:pPr>
        <w:ind w:firstLine="709"/>
        <w:jc w:val="center"/>
        <w:rPr>
          <w:sz w:val="28"/>
          <w:szCs w:val="28"/>
          <w:lang w:val="en-US"/>
        </w:rPr>
      </w:pPr>
      <w:r w:rsidRPr="003820B6">
        <w:rPr>
          <w:sz w:val="28"/>
          <w:szCs w:val="28"/>
        </w:rPr>
        <w:object w:dxaOrig="2235" w:dyaOrig="1170" w14:anchorId="7EC00063">
          <v:shape id="_x0000_i1032" type="#_x0000_t75" style="width:112.2pt;height:57.95pt" o:ole="">
            <v:imagedata r:id="rId24" o:title=""/>
          </v:shape>
          <o:OLEObject Type="Embed" ProgID="Visio.Drawing.15" ShapeID="_x0000_i1032" DrawAspect="Content" ObjectID="_1747625762" r:id="rId25"/>
        </w:object>
      </w:r>
    </w:p>
    <w:p w14:paraId="650EFF76" w14:textId="77777777" w:rsidR="007D130A" w:rsidRPr="003820B6" w:rsidRDefault="007D130A" w:rsidP="00824AD4">
      <w:pPr>
        <w:ind w:firstLine="709"/>
        <w:rPr>
          <w:sz w:val="28"/>
          <w:szCs w:val="28"/>
        </w:rPr>
      </w:pPr>
    </w:p>
    <w:p w14:paraId="0B6B3381" w14:textId="767B564B" w:rsidR="007D130A" w:rsidRPr="003820B6" w:rsidRDefault="00A63793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D11417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</w:t>
      </w:r>
      <w:r w:rsidRPr="003820B6">
        <w:rPr>
          <w:sz w:val="28"/>
          <w:szCs w:val="28"/>
        </w:rPr>
        <w:t>4</w:t>
      </w:r>
      <w:r w:rsidR="00AB5C1D" w:rsidRPr="003820B6">
        <w:rPr>
          <w:sz w:val="28"/>
          <w:szCs w:val="28"/>
        </w:rPr>
        <w:t xml:space="preserve"> </w:t>
      </w:r>
      <w:r w:rsidR="00F17CB8" w:rsidRPr="003820B6">
        <w:rPr>
          <w:sz w:val="28"/>
          <w:szCs w:val="28"/>
        </w:rPr>
        <w:t xml:space="preserve">– </w:t>
      </w:r>
      <w:r w:rsidRPr="003820B6">
        <w:rPr>
          <w:sz w:val="28"/>
          <w:szCs w:val="28"/>
        </w:rPr>
        <w:t xml:space="preserve">Логическая схема </w:t>
      </w:r>
      <w:r w:rsidR="00140DB1" w:rsidRPr="003820B6">
        <w:rPr>
          <w:sz w:val="28"/>
          <w:szCs w:val="28"/>
        </w:rPr>
        <w:t xml:space="preserve">«НЕ» на базе </w:t>
      </w:r>
      <w:r w:rsidR="0038102F" w:rsidRPr="003820B6">
        <w:rPr>
          <w:sz w:val="28"/>
          <w:szCs w:val="28"/>
        </w:rPr>
        <w:t>«</w:t>
      </w:r>
      <w:r w:rsidR="00140DB1" w:rsidRPr="003820B6">
        <w:rPr>
          <w:sz w:val="28"/>
          <w:szCs w:val="28"/>
        </w:rPr>
        <w:t>2И-НЕ</w:t>
      </w:r>
      <w:r w:rsidR="0038102F" w:rsidRPr="003820B6">
        <w:rPr>
          <w:sz w:val="28"/>
          <w:szCs w:val="28"/>
        </w:rPr>
        <w:t>»</w:t>
      </w:r>
    </w:p>
    <w:p w14:paraId="2AA382FA" w14:textId="77777777" w:rsidR="00A63793" w:rsidRPr="003820B6" w:rsidRDefault="00A63793" w:rsidP="00824AD4">
      <w:pPr>
        <w:ind w:firstLine="709"/>
        <w:rPr>
          <w:sz w:val="28"/>
          <w:szCs w:val="28"/>
        </w:rPr>
      </w:pPr>
    </w:p>
    <w:p w14:paraId="229A133A" w14:textId="38DBB60F" w:rsidR="00C040E6" w:rsidRPr="00D57B9A" w:rsidRDefault="0038102F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логической операции «НЕ» на базе «2ИЛИ-НЕ»</w:t>
      </w:r>
      <w:r w:rsidR="00022771">
        <w:rPr>
          <w:sz w:val="28"/>
          <w:szCs w:val="28"/>
        </w:rPr>
        <w:t xml:space="preserve"> представлено на рисунке 4.</w:t>
      </w:r>
      <w:r w:rsidR="00D57B9A">
        <w:rPr>
          <w:sz w:val="28"/>
          <w:szCs w:val="28"/>
        </w:rPr>
        <w:t>5.</w:t>
      </w:r>
    </w:p>
    <w:p w14:paraId="3B727952" w14:textId="77777777" w:rsidR="00D57B9A" w:rsidRPr="00D57B9A" w:rsidRDefault="00D57B9A" w:rsidP="00D57B9A">
      <w:pPr>
        <w:ind w:firstLine="709"/>
        <w:rPr>
          <w:noProof/>
          <w:sz w:val="28"/>
          <w:szCs w:val="28"/>
        </w:rPr>
      </w:pPr>
    </w:p>
    <w:p w14:paraId="4E446CFC" w14:textId="31A51EB3" w:rsidR="006A2DD9" w:rsidRPr="00D57B9A" w:rsidRDefault="0038102F" w:rsidP="00824AD4">
      <w:pPr>
        <w:ind w:firstLine="709"/>
        <w:jc w:val="center"/>
        <w:rPr>
          <w:sz w:val="28"/>
          <w:szCs w:val="28"/>
          <w:lang w:val="en-US"/>
        </w:rPr>
      </w:pPr>
      <w:r w:rsidRPr="003820B6">
        <w:rPr>
          <w:sz w:val="28"/>
          <w:szCs w:val="28"/>
        </w:rPr>
        <w:object w:dxaOrig="2235" w:dyaOrig="1170" w14:anchorId="2D417BEE">
          <v:shape id="_x0000_i1033" type="#_x0000_t75" style="width:112.2pt;height:57.95pt" o:ole="">
            <v:imagedata r:id="rId26" o:title=""/>
          </v:shape>
          <o:OLEObject Type="Embed" ProgID="Visio.Drawing.15" ShapeID="_x0000_i1033" DrawAspect="Content" ObjectID="_1747625763" r:id="rId27"/>
        </w:object>
      </w:r>
    </w:p>
    <w:p w14:paraId="3215DE42" w14:textId="77777777" w:rsidR="00140DB1" w:rsidRPr="003820B6" w:rsidRDefault="00140DB1" w:rsidP="00824AD4">
      <w:pPr>
        <w:ind w:firstLine="709"/>
        <w:rPr>
          <w:sz w:val="28"/>
          <w:szCs w:val="28"/>
        </w:rPr>
      </w:pPr>
    </w:p>
    <w:p w14:paraId="0BFC543C" w14:textId="498FCD19" w:rsidR="00140DB1" w:rsidRPr="003820B6" w:rsidRDefault="00140DB1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022771">
        <w:rPr>
          <w:sz w:val="28"/>
          <w:szCs w:val="28"/>
        </w:rPr>
        <w:t>4.</w:t>
      </w:r>
      <w:r w:rsidR="0038102F" w:rsidRPr="003820B6">
        <w:rPr>
          <w:sz w:val="28"/>
          <w:szCs w:val="28"/>
        </w:rPr>
        <w:t xml:space="preserve">5 </w:t>
      </w:r>
      <w:r w:rsidR="00F17CB8" w:rsidRPr="003820B6">
        <w:rPr>
          <w:sz w:val="28"/>
          <w:szCs w:val="28"/>
        </w:rPr>
        <w:t xml:space="preserve">– </w:t>
      </w:r>
      <w:r w:rsidRPr="003820B6">
        <w:rPr>
          <w:sz w:val="28"/>
          <w:szCs w:val="28"/>
        </w:rPr>
        <w:t xml:space="preserve">Логическая схема «НЕ» на базе </w:t>
      </w:r>
      <w:r w:rsidR="0038102F" w:rsidRPr="003820B6">
        <w:rPr>
          <w:sz w:val="28"/>
          <w:szCs w:val="28"/>
        </w:rPr>
        <w:t>«</w:t>
      </w:r>
      <w:r w:rsidRPr="003820B6">
        <w:rPr>
          <w:sz w:val="28"/>
          <w:szCs w:val="28"/>
        </w:rPr>
        <w:t>2ИЛИ-НЕ</w:t>
      </w:r>
      <w:r w:rsidR="0038102F" w:rsidRPr="003820B6">
        <w:rPr>
          <w:sz w:val="28"/>
          <w:szCs w:val="28"/>
        </w:rPr>
        <w:t>»</w:t>
      </w:r>
    </w:p>
    <w:p w14:paraId="6A38357F" w14:textId="77777777" w:rsidR="00FF0B78" w:rsidRDefault="00FF0B78" w:rsidP="00824AD4">
      <w:pPr>
        <w:ind w:firstLine="709"/>
        <w:rPr>
          <w:noProof/>
          <w:sz w:val="28"/>
          <w:szCs w:val="28"/>
        </w:rPr>
      </w:pPr>
    </w:p>
    <w:p w14:paraId="627881E1" w14:textId="3D9AC79E" w:rsidR="002843E0" w:rsidRPr="00F80552" w:rsidRDefault="00F80552" w:rsidP="00F668F4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</w:t>
      </w:r>
      <w:r>
        <w:rPr>
          <w:b/>
          <w:sz w:val="28"/>
          <w:szCs w:val="28"/>
        </w:rPr>
        <w:tab/>
      </w:r>
      <w:r w:rsidR="0023043A" w:rsidRPr="00F80552">
        <w:rPr>
          <w:b/>
          <w:sz w:val="28"/>
          <w:szCs w:val="28"/>
        </w:rPr>
        <w:t xml:space="preserve">Логический элемент </w:t>
      </w:r>
      <w:r w:rsidR="00744E82" w:rsidRPr="00F80552">
        <w:rPr>
          <w:b/>
          <w:sz w:val="28"/>
          <w:szCs w:val="28"/>
        </w:rPr>
        <w:t>«</w:t>
      </w:r>
      <w:r w:rsidR="0023043A" w:rsidRPr="00F80552">
        <w:rPr>
          <w:b/>
          <w:sz w:val="28"/>
          <w:szCs w:val="28"/>
        </w:rPr>
        <w:t>И</w:t>
      </w:r>
      <w:r w:rsidR="00744E82" w:rsidRPr="00F80552">
        <w:rPr>
          <w:b/>
          <w:sz w:val="28"/>
          <w:szCs w:val="28"/>
        </w:rPr>
        <w:t>»</w:t>
      </w:r>
    </w:p>
    <w:p w14:paraId="0662FC4F" w14:textId="77777777" w:rsidR="002843E0" w:rsidRPr="003820B6" w:rsidRDefault="002843E0" w:rsidP="00824AD4">
      <w:pPr>
        <w:ind w:firstLine="709"/>
        <w:rPr>
          <w:b/>
          <w:sz w:val="28"/>
          <w:szCs w:val="28"/>
        </w:rPr>
      </w:pPr>
    </w:p>
    <w:p w14:paraId="181B8624" w14:textId="23D368C9" w:rsidR="0038102F" w:rsidRPr="003820B6" w:rsidRDefault="0038102F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lastRenderedPageBreak/>
        <w:t>Графическое обозначение логического элемента «</w:t>
      </w:r>
      <w:r w:rsidR="00022771">
        <w:rPr>
          <w:sz w:val="28"/>
          <w:szCs w:val="28"/>
        </w:rPr>
        <w:t>И» представлено на рисунке 4.6</w:t>
      </w:r>
      <w:r w:rsidRPr="003820B6">
        <w:rPr>
          <w:sz w:val="28"/>
          <w:szCs w:val="28"/>
        </w:rPr>
        <w:t>.</w:t>
      </w:r>
    </w:p>
    <w:p w14:paraId="2B474D49" w14:textId="06ADC9D9" w:rsidR="007F2552" w:rsidRPr="003820B6" w:rsidRDefault="0038102F" w:rsidP="00824AD4">
      <w:pPr>
        <w:ind w:firstLine="709"/>
        <w:jc w:val="center"/>
        <w:rPr>
          <w:b/>
          <w:sz w:val="28"/>
          <w:szCs w:val="28"/>
          <w:lang w:val="en-US"/>
        </w:rPr>
      </w:pPr>
      <w:r w:rsidRPr="003820B6">
        <w:rPr>
          <w:sz w:val="28"/>
          <w:szCs w:val="28"/>
        </w:rPr>
        <w:object w:dxaOrig="2415" w:dyaOrig="1170" w14:anchorId="2BAE08C6">
          <v:shape id="_x0000_i1034" type="#_x0000_t75" style="width:120.6pt;height:57.95pt" o:ole="">
            <v:imagedata r:id="rId11" o:title=""/>
          </v:shape>
          <o:OLEObject Type="Embed" ProgID="Visio.Drawing.15" ShapeID="_x0000_i1034" DrawAspect="Content" ObjectID="_1747625764" r:id="rId28"/>
        </w:object>
      </w:r>
    </w:p>
    <w:p w14:paraId="696CA1A3" w14:textId="77777777" w:rsidR="00140DB1" w:rsidRPr="003820B6" w:rsidRDefault="00140DB1" w:rsidP="00824AD4">
      <w:pPr>
        <w:ind w:firstLine="709"/>
        <w:jc w:val="center"/>
        <w:rPr>
          <w:b/>
          <w:sz w:val="28"/>
          <w:szCs w:val="28"/>
        </w:rPr>
      </w:pPr>
    </w:p>
    <w:p w14:paraId="1E52B950" w14:textId="55ECCAEA" w:rsidR="007F2552" w:rsidRPr="003820B6" w:rsidRDefault="00022771" w:rsidP="00824AD4">
      <w:pPr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4.6</w:t>
      </w:r>
      <w:r w:rsidR="00D57B9A">
        <w:rPr>
          <w:sz w:val="28"/>
          <w:szCs w:val="28"/>
        </w:rPr>
        <w:t xml:space="preserve"> </w:t>
      </w:r>
      <w:r w:rsidR="00F17CB8" w:rsidRPr="003820B6">
        <w:rPr>
          <w:sz w:val="28"/>
          <w:szCs w:val="28"/>
        </w:rPr>
        <w:t xml:space="preserve">– </w:t>
      </w:r>
      <w:r w:rsidR="0038102F" w:rsidRPr="003820B6">
        <w:rPr>
          <w:sz w:val="28"/>
          <w:szCs w:val="28"/>
        </w:rPr>
        <w:t>Графическое обозначение логического элемента «И»</w:t>
      </w:r>
    </w:p>
    <w:p w14:paraId="669BF126" w14:textId="77777777" w:rsidR="00140DB1" w:rsidRPr="003820B6" w:rsidRDefault="00140DB1" w:rsidP="00E63EF6">
      <w:pPr>
        <w:ind w:firstLine="709"/>
        <w:jc w:val="both"/>
        <w:rPr>
          <w:b/>
          <w:sz w:val="28"/>
          <w:szCs w:val="28"/>
        </w:rPr>
      </w:pPr>
    </w:p>
    <w:p w14:paraId="077F3CC3" w14:textId="744A28DD" w:rsidR="0023043A" w:rsidRPr="003820B6" w:rsidRDefault="0023043A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Реализуемая функция:</w:t>
      </w:r>
      <w:r w:rsidR="00F86476" w:rsidRPr="003820B6">
        <w:rPr>
          <w:sz w:val="28"/>
          <w:szCs w:val="28"/>
        </w:rPr>
        <w:t xml:space="preserve"> </w:t>
      </w:r>
      <w:r w:rsidR="00F86476" w:rsidRPr="003820B6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^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40DB1" w:rsidRPr="003820B6">
        <w:rPr>
          <w:sz w:val="28"/>
          <w:szCs w:val="28"/>
        </w:rPr>
        <w:t>.</w:t>
      </w:r>
    </w:p>
    <w:p w14:paraId="4BD1DA98" w14:textId="77777777" w:rsidR="0038102F" w:rsidRPr="003820B6" w:rsidRDefault="0038102F" w:rsidP="00E63EF6">
      <w:pPr>
        <w:ind w:firstLine="709"/>
        <w:jc w:val="both"/>
        <w:rPr>
          <w:sz w:val="28"/>
          <w:szCs w:val="28"/>
        </w:rPr>
      </w:pPr>
    </w:p>
    <w:p w14:paraId="1420DD2E" w14:textId="64BB4FD7" w:rsidR="0038102F" w:rsidRPr="003820B6" w:rsidRDefault="0038102F" w:rsidP="00E63EF6">
      <w:pPr>
        <w:ind w:firstLine="709"/>
        <w:jc w:val="both"/>
        <w:rPr>
          <w:spacing w:val="-10"/>
          <w:sz w:val="28"/>
          <w:szCs w:val="28"/>
        </w:rPr>
      </w:pPr>
      <w:r w:rsidRPr="003820B6">
        <w:rPr>
          <w:spacing w:val="-10"/>
          <w:sz w:val="28"/>
          <w:szCs w:val="28"/>
        </w:rPr>
        <w:t>Таблица истинности логического элемента «И» изображена на рисунке 4.</w:t>
      </w:r>
      <w:r w:rsidR="00022771">
        <w:rPr>
          <w:spacing w:val="-10"/>
          <w:sz w:val="28"/>
          <w:szCs w:val="28"/>
        </w:rPr>
        <w:t>7</w:t>
      </w:r>
      <w:r w:rsidRPr="003820B6">
        <w:rPr>
          <w:spacing w:val="-10"/>
          <w:sz w:val="28"/>
          <w:szCs w:val="28"/>
        </w:rPr>
        <w:t>.</w:t>
      </w:r>
    </w:p>
    <w:p w14:paraId="5A0F32E8" w14:textId="77777777" w:rsidR="0038102F" w:rsidRPr="003820B6" w:rsidRDefault="0038102F" w:rsidP="00824AD4">
      <w:pPr>
        <w:ind w:firstLine="709"/>
        <w:rPr>
          <w:sz w:val="28"/>
          <w:szCs w:val="28"/>
        </w:rPr>
      </w:pPr>
    </w:p>
    <w:p w14:paraId="06614D36" w14:textId="255B003C" w:rsidR="003118F0" w:rsidRPr="003820B6" w:rsidRDefault="0038102F" w:rsidP="00824AD4">
      <w:pPr>
        <w:ind w:firstLine="709"/>
        <w:jc w:val="center"/>
        <w:rPr>
          <w:sz w:val="28"/>
          <w:szCs w:val="28"/>
        </w:rPr>
      </w:pPr>
      <w:r w:rsidRPr="003820B6">
        <w:rPr>
          <w:noProof/>
          <w:sz w:val="28"/>
          <w:szCs w:val="28"/>
        </w:rPr>
        <w:drawing>
          <wp:inline distT="0" distB="0" distL="0" distR="0" wp14:anchorId="7086859F" wp14:editId="4C58B996">
            <wp:extent cx="20955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2DCF" w14:textId="77777777" w:rsidR="0038102F" w:rsidRPr="003820B6" w:rsidRDefault="0038102F" w:rsidP="00824AD4">
      <w:pPr>
        <w:ind w:firstLine="709"/>
        <w:jc w:val="center"/>
        <w:rPr>
          <w:sz w:val="28"/>
          <w:szCs w:val="28"/>
        </w:rPr>
      </w:pPr>
    </w:p>
    <w:p w14:paraId="3D81EED9" w14:textId="488EF144" w:rsidR="002843E0" w:rsidRPr="003820B6" w:rsidRDefault="00140DB1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38102F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.7</w:t>
      </w:r>
      <w:r w:rsidR="0038102F" w:rsidRPr="003820B6">
        <w:rPr>
          <w:sz w:val="28"/>
          <w:szCs w:val="28"/>
        </w:rPr>
        <w:t xml:space="preserve"> </w:t>
      </w:r>
      <w:r w:rsidR="00F17CB8" w:rsidRPr="003820B6">
        <w:rPr>
          <w:sz w:val="28"/>
          <w:szCs w:val="28"/>
        </w:rPr>
        <w:t xml:space="preserve">– </w:t>
      </w:r>
      <w:r w:rsidRPr="003820B6">
        <w:rPr>
          <w:sz w:val="28"/>
          <w:szCs w:val="28"/>
        </w:rPr>
        <w:t>Таблица истинности логического элемента «И»</w:t>
      </w:r>
    </w:p>
    <w:p w14:paraId="7678E1B9" w14:textId="77777777" w:rsidR="00744E82" w:rsidRPr="003820B6" w:rsidRDefault="00744E82" w:rsidP="00824AD4">
      <w:pPr>
        <w:ind w:firstLine="709"/>
        <w:jc w:val="center"/>
        <w:rPr>
          <w:sz w:val="28"/>
          <w:szCs w:val="28"/>
        </w:rPr>
      </w:pPr>
    </w:p>
    <w:p w14:paraId="3BF75043" w14:textId="1732CD60" w:rsidR="00195D06" w:rsidRDefault="0038102F" w:rsidP="00824AD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Исходя из вышеперечисленных данных</w:t>
      </w:r>
      <w:r w:rsidR="00E63EF6">
        <w:rPr>
          <w:sz w:val="28"/>
          <w:szCs w:val="28"/>
        </w:rPr>
        <w:t>,</w:t>
      </w:r>
      <w:r w:rsidRPr="003820B6">
        <w:rPr>
          <w:sz w:val="28"/>
          <w:szCs w:val="28"/>
        </w:rPr>
        <w:t xml:space="preserve"> была построена диаграмма состояний логического элемента «И» предоставленная на рисунке 4.</w:t>
      </w:r>
      <w:r w:rsidR="00022771">
        <w:rPr>
          <w:sz w:val="28"/>
          <w:szCs w:val="28"/>
        </w:rPr>
        <w:t>8</w:t>
      </w:r>
      <w:r w:rsidRPr="003820B6">
        <w:rPr>
          <w:sz w:val="28"/>
          <w:szCs w:val="28"/>
        </w:rPr>
        <w:t>.</w:t>
      </w:r>
    </w:p>
    <w:p w14:paraId="3B1E054D" w14:textId="77777777" w:rsidR="00F80552" w:rsidRPr="003820B6" w:rsidRDefault="00F80552" w:rsidP="00824AD4">
      <w:pPr>
        <w:ind w:firstLine="709"/>
        <w:jc w:val="both"/>
        <w:rPr>
          <w:sz w:val="28"/>
          <w:szCs w:val="28"/>
        </w:rPr>
      </w:pPr>
    </w:p>
    <w:p w14:paraId="09BE34AA" w14:textId="77777777" w:rsidR="00F80552" w:rsidRDefault="00F80552" w:rsidP="00E63EF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93CB84" wp14:editId="1CDAF8B9">
            <wp:extent cx="5443778" cy="301461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78" cy="301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C069" w14:textId="77777777" w:rsidR="00F80552" w:rsidRDefault="00F80552" w:rsidP="00824AD4">
      <w:pPr>
        <w:ind w:firstLine="709"/>
        <w:jc w:val="center"/>
        <w:rPr>
          <w:sz w:val="28"/>
          <w:szCs w:val="28"/>
        </w:rPr>
      </w:pPr>
    </w:p>
    <w:p w14:paraId="320D4ACF" w14:textId="5101BAED" w:rsidR="00140DB1" w:rsidRPr="003820B6" w:rsidRDefault="00140DB1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38102F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.8</w:t>
      </w:r>
      <w:r w:rsidR="0038102F" w:rsidRPr="003820B6">
        <w:rPr>
          <w:sz w:val="28"/>
          <w:szCs w:val="28"/>
        </w:rPr>
        <w:t xml:space="preserve"> </w:t>
      </w:r>
      <w:r w:rsidR="00F17CB8" w:rsidRPr="003820B6">
        <w:rPr>
          <w:sz w:val="28"/>
          <w:szCs w:val="28"/>
        </w:rPr>
        <w:t>–</w:t>
      </w:r>
      <w:r w:rsidR="0038102F" w:rsidRPr="003820B6">
        <w:rPr>
          <w:sz w:val="28"/>
          <w:szCs w:val="28"/>
        </w:rPr>
        <w:t xml:space="preserve"> </w:t>
      </w:r>
      <w:r w:rsidRPr="003820B6">
        <w:rPr>
          <w:sz w:val="28"/>
          <w:szCs w:val="28"/>
        </w:rPr>
        <w:t>Диаграмма состояний логического элемента «И»</w:t>
      </w:r>
    </w:p>
    <w:p w14:paraId="4D0A26BF" w14:textId="77777777" w:rsidR="00C040E6" w:rsidRPr="003820B6" w:rsidRDefault="00C040E6" w:rsidP="00824AD4">
      <w:pPr>
        <w:ind w:firstLine="709"/>
        <w:rPr>
          <w:sz w:val="28"/>
          <w:szCs w:val="28"/>
        </w:rPr>
      </w:pPr>
    </w:p>
    <w:p w14:paraId="366FC50D" w14:textId="241D64CB" w:rsidR="00F17CB8" w:rsidRDefault="0038102F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логической операции «</w:t>
      </w:r>
      <w:r w:rsidR="00F17CB8" w:rsidRPr="003820B6">
        <w:rPr>
          <w:sz w:val="28"/>
          <w:szCs w:val="28"/>
        </w:rPr>
        <w:t>И</w:t>
      </w:r>
      <w:r w:rsidRPr="003820B6">
        <w:rPr>
          <w:sz w:val="28"/>
          <w:szCs w:val="28"/>
        </w:rPr>
        <w:t>» на базе «2И-НЕ» предст</w:t>
      </w:r>
      <w:r w:rsidR="00022771">
        <w:rPr>
          <w:sz w:val="28"/>
          <w:szCs w:val="28"/>
        </w:rPr>
        <w:t>авлено на рисунке 4.9</w:t>
      </w:r>
      <w:r w:rsidR="00D57B9A">
        <w:rPr>
          <w:sz w:val="28"/>
          <w:szCs w:val="28"/>
        </w:rPr>
        <w:t>.</w:t>
      </w:r>
    </w:p>
    <w:p w14:paraId="75E39749" w14:textId="77777777" w:rsidR="00022771" w:rsidRDefault="00022771" w:rsidP="00824AD4">
      <w:pPr>
        <w:ind w:firstLine="709"/>
        <w:jc w:val="center"/>
        <w:rPr>
          <w:sz w:val="28"/>
          <w:szCs w:val="28"/>
        </w:rPr>
      </w:pPr>
    </w:p>
    <w:p w14:paraId="77CE9A78" w14:textId="78C281C0" w:rsidR="00FF0B78" w:rsidRPr="003820B6" w:rsidRDefault="009E1D7D" w:rsidP="00824AD4">
      <w:pPr>
        <w:ind w:firstLine="709"/>
        <w:jc w:val="center"/>
        <w:rPr>
          <w:noProof/>
          <w:sz w:val="28"/>
          <w:szCs w:val="28"/>
        </w:rPr>
      </w:pPr>
      <w:r w:rsidRPr="003820B6">
        <w:rPr>
          <w:sz w:val="28"/>
          <w:szCs w:val="28"/>
        </w:rPr>
        <w:object w:dxaOrig="3825" w:dyaOrig="1440" w14:anchorId="521CA46B">
          <v:shape id="_x0000_i1035" type="#_x0000_t75" style="width:151.5pt;height:52.35pt" o:ole="">
            <v:imagedata r:id="rId31" o:title=""/>
          </v:shape>
          <o:OLEObject Type="Embed" ProgID="Visio.Drawing.15" ShapeID="_x0000_i1035" DrawAspect="Content" ObjectID="_1747625765" r:id="rId32"/>
        </w:object>
      </w:r>
    </w:p>
    <w:p w14:paraId="4C08ED1F" w14:textId="77777777" w:rsidR="00C040E6" w:rsidRPr="003820B6" w:rsidRDefault="00C040E6" w:rsidP="00824AD4">
      <w:pPr>
        <w:ind w:firstLine="709"/>
        <w:rPr>
          <w:noProof/>
          <w:sz w:val="28"/>
          <w:szCs w:val="28"/>
        </w:rPr>
      </w:pPr>
    </w:p>
    <w:p w14:paraId="3E933F72" w14:textId="1BF6EBAC" w:rsidR="00140DB1" w:rsidRPr="003820B6" w:rsidRDefault="00140DB1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F17CB8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.9</w:t>
      </w:r>
      <w:r w:rsidR="00F17CB8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Логическая схема «</w:t>
      </w:r>
      <w:r w:rsidR="00CC344E" w:rsidRPr="003820B6">
        <w:rPr>
          <w:sz w:val="28"/>
          <w:szCs w:val="28"/>
        </w:rPr>
        <w:t>И</w:t>
      </w:r>
      <w:r w:rsidRPr="003820B6">
        <w:rPr>
          <w:sz w:val="28"/>
          <w:szCs w:val="28"/>
        </w:rPr>
        <w:t>» на базе 2И-НЕ</w:t>
      </w:r>
    </w:p>
    <w:p w14:paraId="31F5C597" w14:textId="0EC861E5" w:rsidR="005361BE" w:rsidRPr="003820B6" w:rsidRDefault="005361BE" w:rsidP="00E63EF6">
      <w:pPr>
        <w:ind w:firstLine="709"/>
        <w:jc w:val="both"/>
        <w:rPr>
          <w:noProof/>
          <w:sz w:val="28"/>
          <w:szCs w:val="28"/>
        </w:rPr>
      </w:pPr>
    </w:p>
    <w:p w14:paraId="3E2B3806" w14:textId="700B37FC" w:rsidR="00F17CB8" w:rsidRPr="003820B6" w:rsidRDefault="00F17CB8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логической операции «И» на базе «2ИЛИ-НЕ» пред</w:t>
      </w:r>
      <w:r w:rsidR="00022771">
        <w:rPr>
          <w:sz w:val="28"/>
          <w:szCs w:val="28"/>
        </w:rPr>
        <w:t>ставлено на рисунке 4.10</w:t>
      </w:r>
      <w:r w:rsidR="00D57B9A">
        <w:rPr>
          <w:sz w:val="28"/>
          <w:szCs w:val="28"/>
        </w:rPr>
        <w:t>.</w:t>
      </w:r>
    </w:p>
    <w:p w14:paraId="3E326AF1" w14:textId="77777777" w:rsidR="00F17CB8" w:rsidRPr="003820B6" w:rsidRDefault="00F17CB8" w:rsidP="00824AD4">
      <w:pPr>
        <w:ind w:firstLine="709"/>
        <w:rPr>
          <w:sz w:val="28"/>
          <w:szCs w:val="28"/>
        </w:rPr>
      </w:pPr>
    </w:p>
    <w:p w14:paraId="11B9EA47" w14:textId="10E35865" w:rsidR="00C040E6" w:rsidRPr="003820B6" w:rsidRDefault="009E1D7D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object w:dxaOrig="4245" w:dyaOrig="2595" w14:anchorId="541032D2">
          <v:shape id="_x0000_i1036" type="#_x0000_t75" style="width:187.95pt;height:84.15pt" o:ole="">
            <v:imagedata r:id="rId33" o:title=""/>
          </v:shape>
          <o:OLEObject Type="Embed" ProgID="Visio.Drawing.15" ShapeID="_x0000_i1036" DrawAspect="Content" ObjectID="_1747625766" r:id="rId34"/>
        </w:object>
      </w:r>
    </w:p>
    <w:p w14:paraId="22301AB7" w14:textId="77777777" w:rsidR="00F17CB8" w:rsidRPr="003820B6" w:rsidRDefault="00F17CB8" w:rsidP="00824AD4">
      <w:pPr>
        <w:ind w:firstLine="709"/>
        <w:jc w:val="center"/>
        <w:rPr>
          <w:sz w:val="28"/>
          <w:szCs w:val="28"/>
        </w:rPr>
      </w:pPr>
    </w:p>
    <w:p w14:paraId="3CB4D3FF" w14:textId="27F30712" w:rsidR="002843E0" w:rsidRPr="003820B6" w:rsidRDefault="00CC344E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F17CB8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.10</w:t>
      </w:r>
      <w:r w:rsidR="00F17CB8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 xml:space="preserve">Логическая схема «И» на базе </w:t>
      </w:r>
      <w:r w:rsidR="00F17CB8" w:rsidRPr="003820B6">
        <w:rPr>
          <w:sz w:val="28"/>
          <w:szCs w:val="28"/>
        </w:rPr>
        <w:t>«</w:t>
      </w:r>
      <w:r w:rsidRPr="003820B6">
        <w:rPr>
          <w:sz w:val="28"/>
          <w:szCs w:val="28"/>
        </w:rPr>
        <w:t>2ИЛИ-НЕ</w:t>
      </w:r>
      <w:r w:rsidR="00F17CB8" w:rsidRPr="003820B6">
        <w:rPr>
          <w:sz w:val="28"/>
          <w:szCs w:val="28"/>
        </w:rPr>
        <w:t>»</w:t>
      </w:r>
    </w:p>
    <w:p w14:paraId="2E2993A8" w14:textId="77777777" w:rsidR="00475D24" w:rsidRDefault="00475D24" w:rsidP="00F668F4">
      <w:pPr>
        <w:ind w:left="709"/>
        <w:jc w:val="both"/>
        <w:rPr>
          <w:b/>
          <w:sz w:val="28"/>
          <w:szCs w:val="28"/>
        </w:rPr>
      </w:pPr>
    </w:p>
    <w:p w14:paraId="5F6AF2AF" w14:textId="63995154" w:rsidR="00CC344E" w:rsidRPr="00F80552" w:rsidRDefault="00F80552" w:rsidP="00F668F4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>
        <w:rPr>
          <w:b/>
          <w:sz w:val="28"/>
          <w:szCs w:val="28"/>
        </w:rPr>
        <w:tab/>
      </w:r>
      <w:r w:rsidR="0023043A" w:rsidRPr="00F80552">
        <w:rPr>
          <w:b/>
          <w:sz w:val="28"/>
          <w:szCs w:val="28"/>
        </w:rPr>
        <w:t xml:space="preserve">Логический элемент </w:t>
      </w:r>
      <w:r w:rsidR="00744E82" w:rsidRPr="00F80552">
        <w:rPr>
          <w:b/>
          <w:sz w:val="28"/>
          <w:szCs w:val="28"/>
        </w:rPr>
        <w:t>«</w:t>
      </w:r>
      <w:proofErr w:type="gramStart"/>
      <w:r w:rsidR="0023043A" w:rsidRPr="00F80552">
        <w:rPr>
          <w:b/>
          <w:sz w:val="28"/>
          <w:szCs w:val="28"/>
        </w:rPr>
        <w:t>И-НЕ</w:t>
      </w:r>
      <w:proofErr w:type="gramEnd"/>
      <w:r w:rsidR="00744E82" w:rsidRPr="00F80552">
        <w:rPr>
          <w:b/>
          <w:sz w:val="28"/>
          <w:szCs w:val="28"/>
        </w:rPr>
        <w:t>»</w:t>
      </w:r>
    </w:p>
    <w:p w14:paraId="0035BD53" w14:textId="77777777" w:rsidR="002843E0" w:rsidRPr="003820B6" w:rsidRDefault="002843E0" w:rsidP="00824AD4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36A8104E" w14:textId="4122FA4F" w:rsidR="003E1662" w:rsidRPr="00F80552" w:rsidRDefault="002843E0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Графическое обозначение логического элемента «</w:t>
      </w:r>
      <w:proofErr w:type="gramStart"/>
      <w:r w:rsidR="00744E82" w:rsidRPr="003820B6">
        <w:rPr>
          <w:sz w:val="28"/>
          <w:szCs w:val="28"/>
        </w:rPr>
        <w:t>И-</w:t>
      </w:r>
      <w:r w:rsidR="00022771">
        <w:rPr>
          <w:sz w:val="28"/>
          <w:szCs w:val="28"/>
        </w:rPr>
        <w:t>НЕ</w:t>
      </w:r>
      <w:proofErr w:type="gramEnd"/>
      <w:r w:rsidR="00022771">
        <w:rPr>
          <w:sz w:val="28"/>
          <w:szCs w:val="28"/>
        </w:rPr>
        <w:t>» представлено на рисунке 4.11</w:t>
      </w:r>
      <w:r w:rsidR="0034792C" w:rsidRPr="003820B6">
        <w:rPr>
          <w:sz w:val="28"/>
          <w:szCs w:val="28"/>
        </w:rPr>
        <w:t>.</w:t>
      </w:r>
    </w:p>
    <w:p w14:paraId="132F38C5" w14:textId="77777777" w:rsidR="00D57B9A" w:rsidRPr="00F80552" w:rsidRDefault="00D57B9A" w:rsidP="00824AD4">
      <w:pPr>
        <w:ind w:firstLine="709"/>
        <w:rPr>
          <w:sz w:val="28"/>
          <w:szCs w:val="28"/>
        </w:rPr>
      </w:pPr>
    </w:p>
    <w:p w14:paraId="68864F29" w14:textId="2BDB328E" w:rsidR="00CC344E" w:rsidRPr="003820B6" w:rsidRDefault="00D57B9A" w:rsidP="00824AD4">
      <w:pPr>
        <w:ind w:firstLine="709"/>
        <w:jc w:val="center"/>
        <w:rPr>
          <w:b/>
          <w:sz w:val="28"/>
          <w:szCs w:val="28"/>
        </w:rPr>
      </w:pPr>
      <w:r>
        <w:object w:dxaOrig="2145" w:dyaOrig="1170" w14:anchorId="4AF81F72">
          <v:shape id="_x0000_i1037" type="#_x0000_t75" style="width:107.55pt;height:58.9pt" o:ole="">
            <v:imagedata r:id="rId13" o:title=""/>
          </v:shape>
          <o:OLEObject Type="Embed" ProgID="Visio.Drawing.15" ShapeID="_x0000_i1037" DrawAspect="Content" ObjectID="_1747625767" r:id="rId35"/>
        </w:object>
      </w:r>
    </w:p>
    <w:p w14:paraId="3DC21B77" w14:textId="77777777" w:rsidR="009E1D7D" w:rsidRPr="003820B6" w:rsidRDefault="009E1D7D" w:rsidP="00824AD4">
      <w:pPr>
        <w:ind w:firstLine="709"/>
        <w:rPr>
          <w:sz w:val="28"/>
          <w:szCs w:val="28"/>
        </w:rPr>
      </w:pPr>
    </w:p>
    <w:p w14:paraId="17957AAE" w14:textId="0F2D75F3" w:rsidR="00CC344E" w:rsidRPr="00D57B9A" w:rsidRDefault="00022771" w:rsidP="00824AD4">
      <w:pPr>
        <w:ind w:firstLine="709"/>
        <w:jc w:val="center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Рисунок 4.11</w:t>
      </w:r>
      <w:r w:rsidR="009E1D7D" w:rsidRPr="00D57B9A">
        <w:rPr>
          <w:spacing w:val="-10"/>
          <w:sz w:val="28"/>
          <w:szCs w:val="28"/>
        </w:rPr>
        <w:t xml:space="preserve"> – Графическое обозначение логического элемента </w:t>
      </w:r>
      <w:r w:rsidR="00CC344E" w:rsidRPr="00D57B9A">
        <w:rPr>
          <w:spacing w:val="-10"/>
          <w:sz w:val="28"/>
          <w:szCs w:val="28"/>
        </w:rPr>
        <w:t>«</w:t>
      </w:r>
      <w:proofErr w:type="gramStart"/>
      <w:r w:rsidR="00CC344E" w:rsidRPr="00D57B9A">
        <w:rPr>
          <w:spacing w:val="-10"/>
          <w:sz w:val="28"/>
          <w:szCs w:val="28"/>
        </w:rPr>
        <w:t>И-НЕ</w:t>
      </w:r>
      <w:proofErr w:type="gramEnd"/>
      <w:r w:rsidR="00CC344E" w:rsidRPr="00D57B9A">
        <w:rPr>
          <w:spacing w:val="-10"/>
          <w:sz w:val="28"/>
          <w:szCs w:val="28"/>
        </w:rPr>
        <w:t>»</w:t>
      </w:r>
    </w:p>
    <w:p w14:paraId="5C9035AF" w14:textId="77777777" w:rsidR="00906E00" w:rsidRPr="003820B6" w:rsidRDefault="00906E00" w:rsidP="00E63EF6">
      <w:pPr>
        <w:ind w:firstLine="709"/>
        <w:jc w:val="both"/>
        <w:rPr>
          <w:sz w:val="28"/>
          <w:szCs w:val="28"/>
        </w:rPr>
      </w:pPr>
    </w:p>
    <w:p w14:paraId="23686310" w14:textId="5575AF56" w:rsidR="00C955EE" w:rsidRPr="003820B6" w:rsidRDefault="0023043A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Реализуемая функция:</w:t>
      </w:r>
      <w:r w:rsidR="00C955EE" w:rsidRPr="003820B6">
        <w:rPr>
          <w:sz w:val="28"/>
          <w:szCs w:val="28"/>
        </w:rPr>
        <w:t xml:space="preserve"> </w:t>
      </w:r>
      <w:r w:rsidR="00C955EE" w:rsidRPr="003820B6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2843E0" w:rsidRPr="003820B6">
        <w:rPr>
          <w:sz w:val="28"/>
          <w:szCs w:val="28"/>
        </w:rPr>
        <w:t>.</w:t>
      </w:r>
    </w:p>
    <w:p w14:paraId="76AD2EEE" w14:textId="77777777" w:rsidR="00195D06" w:rsidRPr="003820B6" w:rsidRDefault="00195D06" w:rsidP="00E63EF6">
      <w:pPr>
        <w:ind w:firstLine="709"/>
        <w:jc w:val="both"/>
        <w:rPr>
          <w:sz w:val="28"/>
          <w:szCs w:val="28"/>
        </w:rPr>
      </w:pPr>
    </w:p>
    <w:p w14:paraId="4DA1116C" w14:textId="5044FB13" w:rsidR="002843E0" w:rsidRPr="003820B6" w:rsidRDefault="002843E0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Таблица истинности логического элемента «</w:t>
      </w:r>
      <w:proofErr w:type="gramStart"/>
      <w:r w:rsidRPr="003820B6">
        <w:rPr>
          <w:sz w:val="28"/>
          <w:szCs w:val="28"/>
        </w:rPr>
        <w:t>И</w:t>
      </w:r>
      <w:r w:rsidR="00022771">
        <w:rPr>
          <w:sz w:val="28"/>
          <w:szCs w:val="28"/>
        </w:rPr>
        <w:t>-НЕ</w:t>
      </w:r>
      <w:proofErr w:type="gramEnd"/>
      <w:r w:rsidR="00022771">
        <w:rPr>
          <w:sz w:val="28"/>
          <w:szCs w:val="28"/>
        </w:rPr>
        <w:t>» изображена на рисунке 4.12</w:t>
      </w:r>
      <w:r w:rsidRPr="003820B6">
        <w:rPr>
          <w:sz w:val="28"/>
          <w:szCs w:val="28"/>
        </w:rPr>
        <w:t>.</w:t>
      </w:r>
    </w:p>
    <w:p w14:paraId="42B5A5A9" w14:textId="77777777" w:rsidR="002843E0" w:rsidRPr="003820B6" w:rsidRDefault="002843E0" w:rsidP="00824AD4">
      <w:pPr>
        <w:ind w:firstLine="709"/>
        <w:rPr>
          <w:sz w:val="28"/>
          <w:szCs w:val="28"/>
        </w:rPr>
      </w:pPr>
    </w:p>
    <w:p w14:paraId="6CEE63A8" w14:textId="4E8A236C" w:rsidR="0023043A" w:rsidRPr="003820B6" w:rsidRDefault="002843E0" w:rsidP="00824AD4">
      <w:pPr>
        <w:ind w:firstLine="709"/>
        <w:jc w:val="center"/>
        <w:rPr>
          <w:sz w:val="28"/>
          <w:szCs w:val="28"/>
        </w:rPr>
      </w:pPr>
      <w:r w:rsidRPr="003820B6">
        <w:rPr>
          <w:noProof/>
          <w:sz w:val="28"/>
          <w:szCs w:val="28"/>
        </w:rPr>
        <w:drawing>
          <wp:inline distT="0" distB="0" distL="0" distR="0" wp14:anchorId="1E48847F" wp14:editId="046712CE">
            <wp:extent cx="20193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7400" w14:textId="77777777" w:rsidR="002843E0" w:rsidRPr="003820B6" w:rsidRDefault="002843E0" w:rsidP="00824AD4">
      <w:pPr>
        <w:ind w:firstLine="709"/>
        <w:jc w:val="center"/>
        <w:rPr>
          <w:sz w:val="28"/>
          <w:szCs w:val="28"/>
        </w:rPr>
      </w:pPr>
    </w:p>
    <w:p w14:paraId="10722656" w14:textId="2F6DFE61" w:rsidR="00CC344E" w:rsidRPr="003820B6" w:rsidRDefault="00CC344E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2843E0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.12</w:t>
      </w:r>
      <w:r w:rsidR="002843E0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Таблица истинности логического элемента «</w:t>
      </w:r>
      <w:proofErr w:type="gramStart"/>
      <w:r w:rsidRPr="003820B6">
        <w:rPr>
          <w:sz w:val="28"/>
          <w:szCs w:val="28"/>
        </w:rPr>
        <w:t>И-НЕ</w:t>
      </w:r>
      <w:proofErr w:type="gramEnd"/>
      <w:r w:rsidRPr="003820B6">
        <w:rPr>
          <w:sz w:val="28"/>
          <w:szCs w:val="28"/>
        </w:rPr>
        <w:t>»</w:t>
      </w:r>
    </w:p>
    <w:p w14:paraId="4A54DFDF" w14:textId="77777777" w:rsidR="002843E0" w:rsidRPr="003820B6" w:rsidRDefault="002843E0" w:rsidP="00E63EF6">
      <w:pPr>
        <w:ind w:firstLine="709"/>
        <w:jc w:val="both"/>
        <w:rPr>
          <w:sz w:val="28"/>
          <w:szCs w:val="28"/>
        </w:rPr>
      </w:pPr>
    </w:p>
    <w:p w14:paraId="370B5F54" w14:textId="750ADECD" w:rsidR="002843E0" w:rsidRPr="003820B6" w:rsidRDefault="002843E0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Исходя из вышеперечисленных данных</w:t>
      </w:r>
      <w:r w:rsidR="00F80552">
        <w:rPr>
          <w:sz w:val="28"/>
          <w:szCs w:val="28"/>
        </w:rPr>
        <w:t>,</w:t>
      </w:r>
      <w:r w:rsidRPr="003820B6">
        <w:rPr>
          <w:sz w:val="28"/>
          <w:szCs w:val="28"/>
        </w:rPr>
        <w:t xml:space="preserve"> была построена диаграмма состояний логического элемента «</w:t>
      </w:r>
      <w:proofErr w:type="gramStart"/>
      <w:r w:rsidRPr="003820B6">
        <w:rPr>
          <w:sz w:val="28"/>
          <w:szCs w:val="28"/>
        </w:rPr>
        <w:t>И-НЕ</w:t>
      </w:r>
      <w:proofErr w:type="gramEnd"/>
      <w:r w:rsidRPr="003820B6">
        <w:rPr>
          <w:sz w:val="28"/>
          <w:szCs w:val="28"/>
        </w:rPr>
        <w:t>» предоставленная на рисунке 4.</w:t>
      </w:r>
      <w:r w:rsidR="00022771">
        <w:rPr>
          <w:sz w:val="28"/>
          <w:szCs w:val="28"/>
        </w:rPr>
        <w:t>13</w:t>
      </w:r>
      <w:r w:rsidRPr="003820B6">
        <w:rPr>
          <w:sz w:val="28"/>
          <w:szCs w:val="28"/>
        </w:rPr>
        <w:t>.</w:t>
      </w:r>
    </w:p>
    <w:p w14:paraId="06355FED" w14:textId="77777777" w:rsidR="00CC344E" w:rsidRPr="003820B6" w:rsidRDefault="00CC344E" w:rsidP="00824AD4">
      <w:pPr>
        <w:ind w:firstLine="709"/>
        <w:rPr>
          <w:sz w:val="28"/>
          <w:szCs w:val="28"/>
        </w:rPr>
      </w:pPr>
    </w:p>
    <w:p w14:paraId="433AC5E0" w14:textId="2478303C" w:rsidR="002843E0" w:rsidRDefault="00BA680E" w:rsidP="00E63EF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353E9D" wp14:editId="6611898B">
            <wp:extent cx="4731489" cy="2529031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36" cy="25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2EC3" w14:textId="77777777" w:rsidR="00BA680E" w:rsidRPr="003820B6" w:rsidRDefault="00BA680E" w:rsidP="00824AD4">
      <w:pPr>
        <w:ind w:firstLine="709"/>
        <w:jc w:val="center"/>
        <w:rPr>
          <w:sz w:val="28"/>
          <w:szCs w:val="28"/>
        </w:rPr>
      </w:pPr>
    </w:p>
    <w:p w14:paraId="383BB94D" w14:textId="046528FF" w:rsidR="00CC344E" w:rsidRDefault="00CC344E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2843E0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.13</w:t>
      </w:r>
      <w:r w:rsidR="002843E0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Диаграмма состояний логического элемента «</w:t>
      </w:r>
      <w:proofErr w:type="gramStart"/>
      <w:r w:rsidRPr="003820B6">
        <w:rPr>
          <w:sz w:val="28"/>
          <w:szCs w:val="28"/>
        </w:rPr>
        <w:t>И-НЕ</w:t>
      </w:r>
      <w:proofErr w:type="gramEnd"/>
      <w:r w:rsidRPr="003820B6">
        <w:rPr>
          <w:sz w:val="28"/>
          <w:szCs w:val="28"/>
        </w:rPr>
        <w:t>»</w:t>
      </w:r>
    </w:p>
    <w:p w14:paraId="5A11B4D2" w14:textId="77777777" w:rsidR="00BA680E" w:rsidRPr="003820B6" w:rsidRDefault="00BA680E" w:rsidP="00824AD4">
      <w:pPr>
        <w:ind w:firstLine="709"/>
        <w:jc w:val="center"/>
        <w:rPr>
          <w:sz w:val="28"/>
          <w:szCs w:val="28"/>
        </w:rPr>
      </w:pPr>
    </w:p>
    <w:p w14:paraId="1284F5E5" w14:textId="043AFFFB" w:rsidR="002843E0" w:rsidRPr="003820B6" w:rsidRDefault="002843E0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логической операции «</w:t>
      </w:r>
      <w:proofErr w:type="gramStart"/>
      <w:r w:rsidRPr="003820B6">
        <w:rPr>
          <w:sz w:val="28"/>
          <w:szCs w:val="28"/>
        </w:rPr>
        <w:t>И</w:t>
      </w:r>
      <w:r w:rsidR="00744E82" w:rsidRPr="003820B6">
        <w:rPr>
          <w:sz w:val="28"/>
          <w:szCs w:val="28"/>
        </w:rPr>
        <w:t>-НЕ</w:t>
      </w:r>
      <w:proofErr w:type="gramEnd"/>
      <w:r w:rsidRPr="003820B6">
        <w:rPr>
          <w:sz w:val="28"/>
          <w:szCs w:val="28"/>
        </w:rPr>
        <w:t>» на базе «2И-НЕ»</w:t>
      </w:r>
      <w:r w:rsidR="00D57B9A">
        <w:rPr>
          <w:sz w:val="28"/>
          <w:szCs w:val="28"/>
        </w:rPr>
        <w:t xml:space="preserve"> представле</w:t>
      </w:r>
      <w:r w:rsidR="00022771">
        <w:rPr>
          <w:sz w:val="28"/>
          <w:szCs w:val="28"/>
        </w:rPr>
        <w:t>но на рисунке 4.14</w:t>
      </w:r>
      <w:r w:rsidR="00D57B9A">
        <w:rPr>
          <w:sz w:val="28"/>
          <w:szCs w:val="28"/>
        </w:rPr>
        <w:t>.</w:t>
      </w:r>
    </w:p>
    <w:p w14:paraId="54C16750" w14:textId="77777777" w:rsidR="005361BE" w:rsidRPr="003820B6" w:rsidRDefault="005361BE" w:rsidP="00824AD4">
      <w:pPr>
        <w:ind w:firstLine="709"/>
        <w:rPr>
          <w:sz w:val="28"/>
          <w:szCs w:val="28"/>
        </w:rPr>
      </w:pPr>
    </w:p>
    <w:p w14:paraId="11D9FF4C" w14:textId="2823E59D" w:rsidR="002843E0" w:rsidRPr="0012299B" w:rsidRDefault="00022771" w:rsidP="00824AD4">
      <w:pPr>
        <w:ind w:firstLine="709"/>
        <w:jc w:val="center"/>
        <w:rPr>
          <w:b/>
          <w:sz w:val="28"/>
          <w:szCs w:val="28"/>
          <w:lang w:val="en-US"/>
        </w:rPr>
      </w:pPr>
      <w:r w:rsidRPr="003820B6">
        <w:rPr>
          <w:sz w:val="28"/>
          <w:szCs w:val="28"/>
        </w:rPr>
        <w:object w:dxaOrig="2010" w:dyaOrig="1170" w14:anchorId="4D7F483E">
          <v:shape id="_x0000_i1038" type="#_x0000_t75" style="width:86.05pt;height:49.55pt" o:ole="">
            <v:imagedata r:id="rId38" o:title=""/>
          </v:shape>
          <o:OLEObject Type="Embed" ProgID="Visio.Drawing.15" ShapeID="_x0000_i1038" DrawAspect="Content" ObjectID="_1747625768" r:id="rId39"/>
        </w:object>
      </w:r>
    </w:p>
    <w:p w14:paraId="7323BFCC" w14:textId="77777777" w:rsidR="002843E0" w:rsidRPr="003820B6" w:rsidRDefault="002843E0" w:rsidP="00824AD4">
      <w:pPr>
        <w:ind w:firstLine="709"/>
        <w:rPr>
          <w:b/>
          <w:sz w:val="28"/>
          <w:szCs w:val="28"/>
        </w:rPr>
      </w:pPr>
    </w:p>
    <w:p w14:paraId="50D18D9E" w14:textId="14869BB8" w:rsidR="00CC344E" w:rsidRPr="003820B6" w:rsidRDefault="00CC344E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2843E0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.14</w:t>
      </w:r>
      <w:r w:rsidR="00744E82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Логическая схема «</w:t>
      </w:r>
      <w:proofErr w:type="gramStart"/>
      <w:r w:rsidRPr="003820B6">
        <w:rPr>
          <w:sz w:val="28"/>
          <w:szCs w:val="28"/>
        </w:rPr>
        <w:t>И-НЕ</w:t>
      </w:r>
      <w:proofErr w:type="gramEnd"/>
      <w:r w:rsidRPr="003820B6">
        <w:rPr>
          <w:sz w:val="28"/>
          <w:szCs w:val="28"/>
        </w:rPr>
        <w:t>» на базе 2И-НЕ</w:t>
      </w:r>
    </w:p>
    <w:p w14:paraId="3ADC1DB9" w14:textId="77777777" w:rsidR="00D57B9A" w:rsidRPr="003820B6" w:rsidRDefault="00D57B9A" w:rsidP="00E63EF6">
      <w:pPr>
        <w:ind w:firstLine="709"/>
        <w:jc w:val="both"/>
        <w:rPr>
          <w:b/>
          <w:sz w:val="28"/>
          <w:szCs w:val="28"/>
        </w:rPr>
      </w:pPr>
    </w:p>
    <w:p w14:paraId="4047F79C" w14:textId="42586F06" w:rsidR="002843E0" w:rsidRPr="003820B6" w:rsidRDefault="002843E0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логической операции «</w:t>
      </w:r>
      <w:proofErr w:type="gramStart"/>
      <w:r w:rsidRPr="003820B6">
        <w:rPr>
          <w:sz w:val="28"/>
          <w:szCs w:val="28"/>
        </w:rPr>
        <w:t>И</w:t>
      </w:r>
      <w:r w:rsidR="00744E82" w:rsidRPr="003820B6">
        <w:rPr>
          <w:sz w:val="28"/>
          <w:szCs w:val="28"/>
        </w:rPr>
        <w:t>-НЕ</w:t>
      </w:r>
      <w:proofErr w:type="gramEnd"/>
      <w:r w:rsidRPr="003820B6">
        <w:rPr>
          <w:sz w:val="28"/>
          <w:szCs w:val="28"/>
        </w:rPr>
        <w:t>» на базе «2ИЛИ-</w:t>
      </w:r>
      <w:r w:rsidR="00022771">
        <w:rPr>
          <w:sz w:val="28"/>
          <w:szCs w:val="28"/>
        </w:rPr>
        <w:t>НЕ» представлено на рисунке 4.15</w:t>
      </w:r>
      <w:r w:rsidR="00D57B9A">
        <w:rPr>
          <w:sz w:val="28"/>
          <w:szCs w:val="28"/>
        </w:rPr>
        <w:t>.</w:t>
      </w:r>
    </w:p>
    <w:p w14:paraId="434A3033" w14:textId="7140068B" w:rsidR="005361BE" w:rsidRPr="003820B6" w:rsidRDefault="005361BE" w:rsidP="00824AD4">
      <w:pPr>
        <w:ind w:firstLine="709"/>
        <w:rPr>
          <w:sz w:val="28"/>
          <w:szCs w:val="28"/>
        </w:rPr>
      </w:pPr>
    </w:p>
    <w:p w14:paraId="1E30A6E6" w14:textId="4E7CC7B8" w:rsidR="002843E0" w:rsidRPr="003820B6" w:rsidRDefault="00022771" w:rsidP="00824AD4">
      <w:pPr>
        <w:ind w:firstLine="709"/>
        <w:jc w:val="center"/>
        <w:rPr>
          <w:b/>
          <w:sz w:val="28"/>
          <w:szCs w:val="28"/>
        </w:rPr>
      </w:pPr>
      <w:r w:rsidRPr="003820B6">
        <w:rPr>
          <w:sz w:val="28"/>
          <w:szCs w:val="28"/>
        </w:rPr>
        <w:object w:dxaOrig="6000" w:dyaOrig="2595" w14:anchorId="18E422F9">
          <v:shape id="_x0000_i1039" type="#_x0000_t75" style="width:143.05pt;height:60.8pt" o:ole="">
            <v:imagedata r:id="rId40" o:title=""/>
          </v:shape>
          <o:OLEObject Type="Embed" ProgID="Visio.Drawing.15" ShapeID="_x0000_i1039" DrawAspect="Content" ObjectID="_1747625769" r:id="rId41"/>
        </w:object>
      </w:r>
    </w:p>
    <w:p w14:paraId="4B7F8624" w14:textId="77777777" w:rsidR="002843E0" w:rsidRPr="003820B6" w:rsidRDefault="002843E0" w:rsidP="00824AD4">
      <w:pPr>
        <w:ind w:firstLine="709"/>
        <w:rPr>
          <w:b/>
          <w:sz w:val="28"/>
          <w:szCs w:val="28"/>
        </w:rPr>
      </w:pPr>
    </w:p>
    <w:p w14:paraId="1BF759F5" w14:textId="29CC5110" w:rsidR="00CC344E" w:rsidRPr="003820B6" w:rsidRDefault="00CC344E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022771">
        <w:rPr>
          <w:sz w:val="28"/>
          <w:szCs w:val="28"/>
        </w:rPr>
        <w:t>4.15</w:t>
      </w:r>
      <w:r w:rsidR="00744E82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Логическая схема «</w:t>
      </w:r>
      <w:proofErr w:type="gramStart"/>
      <w:r w:rsidRPr="003820B6">
        <w:rPr>
          <w:sz w:val="28"/>
          <w:szCs w:val="28"/>
        </w:rPr>
        <w:t>И-НЕ</w:t>
      </w:r>
      <w:proofErr w:type="gramEnd"/>
      <w:r w:rsidRPr="003820B6">
        <w:rPr>
          <w:sz w:val="28"/>
          <w:szCs w:val="28"/>
        </w:rPr>
        <w:t xml:space="preserve">» на базе </w:t>
      </w:r>
      <w:r w:rsidR="00744E82" w:rsidRPr="003820B6">
        <w:rPr>
          <w:sz w:val="28"/>
          <w:szCs w:val="28"/>
        </w:rPr>
        <w:t>«</w:t>
      </w:r>
      <w:r w:rsidRPr="003820B6">
        <w:rPr>
          <w:sz w:val="28"/>
          <w:szCs w:val="28"/>
        </w:rPr>
        <w:t>2ИЛИ-НЕ</w:t>
      </w:r>
      <w:r w:rsidR="00744E82" w:rsidRPr="003820B6">
        <w:rPr>
          <w:sz w:val="28"/>
          <w:szCs w:val="28"/>
        </w:rPr>
        <w:t>»</w:t>
      </w:r>
    </w:p>
    <w:p w14:paraId="77F4547A" w14:textId="77777777" w:rsidR="001C4CD2" w:rsidRPr="003820B6" w:rsidRDefault="001C4CD2" w:rsidP="001C4CD2">
      <w:pPr>
        <w:ind w:firstLine="709"/>
        <w:rPr>
          <w:b/>
          <w:sz w:val="28"/>
          <w:szCs w:val="28"/>
        </w:rPr>
      </w:pPr>
    </w:p>
    <w:p w14:paraId="4E8437A5" w14:textId="369BE089" w:rsidR="0023043A" w:rsidRPr="003820B6" w:rsidRDefault="00BA680E" w:rsidP="00F668F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</w:t>
      </w:r>
      <w:r w:rsidR="00744E82" w:rsidRPr="003820B6">
        <w:rPr>
          <w:b/>
          <w:sz w:val="28"/>
          <w:szCs w:val="28"/>
        </w:rPr>
        <w:tab/>
      </w:r>
      <w:r w:rsidR="0023043A" w:rsidRPr="003820B6">
        <w:rPr>
          <w:b/>
          <w:sz w:val="28"/>
          <w:szCs w:val="28"/>
        </w:rPr>
        <w:t xml:space="preserve">Логический элемент </w:t>
      </w:r>
      <w:r w:rsidR="00744E82" w:rsidRPr="003820B6">
        <w:rPr>
          <w:b/>
          <w:sz w:val="28"/>
          <w:szCs w:val="28"/>
        </w:rPr>
        <w:t>«</w:t>
      </w:r>
      <w:r w:rsidR="0023043A" w:rsidRPr="003820B6">
        <w:rPr>
          <w:b/>
          <w:sz w:val="28"/>
          <w:szCs w:val="28"/>
        </w:rPr>
        <w:t>ИЛИ</w:t>
      </w:r>
      <w:r w:rsidR="00744E82" w:rsidRPr="003820B6">
        <w:rPr>
          <w:b/>
          <w:sz w:val="28"/>
          <w:szCs w:val="28"/>
        </w:rPr>
        <w:t>»</w:t>
      </w:r>
    </w:p>
    <w:p w14:paraId="4157827E" w14:textId="77777777" w:rsidR="00CC344E" w:rsidRPr="003820B6" w:rsidRDefault="00CC344E" w:rsidP="00824AD4">
      <w:pPr>
        <w:ind w:firstLine="709"/>
        <w:rPr>
          <w:b/>
          <w:sz w:val="28"/>
          <w:szCs w:val="28"/>
        </w:rPr>
      </w:pPr>
    </w:p>
    <w:p w14:paraId="552BC218" w14:textId="3F9564FB" w:rsidR="00744E82" w:rsidRPr="003820B6" w:rsidRDefault="00744E82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Графическое обозначение логического элемента «ИЛ</w:t>
      </w:r>
      <w:r w:rsidR="00022771">
        <w:rPr>
          <w:sz w:val="28"/>
          <w:szCs w:val="28"/>
        </w:rPr>
        <w:t>И» представлено на рисунке 4.16</w:t>
      </w:r>
      <w:r w:rsidRPr="003820B6">
        <w:rPr>
          <w:sz w:val="28"/>
          <w:szCs w:val="28"/>
        </w:rPr>
        <w:t>.</w:t>
      </w:r>
    </w:p>
    <w:p w14:paraId="7F423F62" w14:textId="77777777" w:rsidR="00744E82" w:rsidRPr="003820B6" w:rsidRDefault="00744E82" w:rsidP="00824AD4">
      <w:pPr>
        <w:ind w:firstLine="709"/>
        <w:rPr>
          <w:sz w:val="28"/>
          <w:szCs w:val="28"/>
        </w:rPr>
      </w:pPr>
    </w:p>
    <w:p w14:paraId="7F6D1E2E" w14:textId="332B8A71" w:rsidR="005361BE" w:rsidRPr="003820B6" w:rsidRDefault="00022771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object w:dxaOrig="2085" w:dyaOrig="1200" w14:anchorId="4F5506BC">
          <v:shape id="_x0000_i1040" type="#_x0000_t75" style="width:84.15pt;height:47.7pt" o:ole="">
            <v:imagedata r:id="rId15" o:title=""/>
          </v:shape>
          <o:OLEObject Type="Embed" ProgID="Visio.Drawing.15" ShapeID="_x0000_i1040" DrawAspect="Content" ObjectID="_1747625770" r:id="rId42"/>
        </w:object>
      </w:r>
    </w:p>
    <w:p w14:paraId="182BD375" w14:textId="77777777" w:rsidR="005361BE" w:rsidRPr="003820B6" w:rsidRDefault="005361BE" w:rsidP="00824AD4">
      <w:pPr>
        <w:ind w:firstLine="709"/>
        <w:rPr>
          <w:sz w:val="28"/>
          <w:szCs w:val="28"/>
        </w:rPr>
      </w:pPr>
    </w:p>
    <w:p w14:paraId="645BF602" w14:textId="74CBEF03" w:rsidR="005361BE" w:rsidRPr="00D57B9A" w:rsidRDefault="00CC344E" w:rsidP="00824AD4">
      <w:pPr>
        <w:ind w:firstLine="709"/>
        <w:jc w:val="center"/>
        <w:rPr>
          <w:spacing w:val="-10"/>
          <w:sz w:val="28"/>
          <w:szCs w:val="28"/>
        </w:rPr>
      </w:pPr>
      <w:r w:rsidRPr="00D57B9A">
        <w:rPr>
          <w:spacing w:val="-10"/>
          <w:sz w:val="28"/>
          <w:szCs w:val="28"/>
        </w:rPr>
        <w:t xml:space="preserve">Рисунок </w:t>
      </w:r>
      <w:r w:rsidR="00744E82" w:rsidRPr="00D57B9A">
        <w:rPr>
          <w:spacing w:val="-10"/>
          <w:sz w:val="28"/>
          <w:szCs w:val="28"/>
        </w:rPr>
        <w:t>4</w:t>
      </w:r>
      <w:r w:rsidR="00022771">
        <w:rPr>
          <w:spacing w:val="-10"/>
          <w:sz w:val="28"/>
          <w:szCs w:val="28"/>
        </w:rPr>
        <w:t>.16</w:t>
      </w:r>
      <w:r w:rsidR="00D57B9A" w:rsidRPr="00D57B9A">
        <w:rPr>
          <w:spacing w:val="-10"/>
          <w:sz w:val="28"/>
          <w:szCs w:val="28"/>
        </w:rPr>
        <w:t xml:space="preserve"> </w:t>
      </w:r>
      <w:r w:rsidR="00744E82" w:rsidRPr="00D57B9A">
        <w:rPr>
          <w:spacing w:val="-10"/>
          <w:sz w:val="28"/>
          <w:szCs w:val="28"/>
        </w:rPr>
        <w:t xml:space="preserve">– </w:t>
      </w:r>
      <w:r w:rsidRPr="00D57B9A">
        <w:rPr>
          <w:spacing w:val="-10"/>
          <w:sz w:val="28"/>
          <w:szCs w:val="28"/>
        </w:rPr>
        <w:t>Графическое об</w:t>
      </w:r>
      <w:r w:rsidR="00D017D9" w:rsidRPr="00D57B9A">
        <w:rPr>
          <w:spacing w:val="-10"/>
          <w:sz w:val="28"/>
          <w:szCs w:val="28"/>
        </w:rPr>
        <w:t>о</w:t>
      </w:r>
      <w:r w:rsidRPr="00D57B9A">
        <w:rPr>
          <w:spacing w:val="-10"/>
          <w:sz w:val="28"/>
          <w:szCs w:val="28"/>
        </w:rPr>
        <w:t>значение логического элемента «И</w:t>
      </w:r>
      <w:r w:rsidR="00D017D9" w:rsidRPr="00D57B9A">
        <w:rPr>
          <w:spacing w:val="-10"/>
          <w:sz w:val="28"/>
          <w:szCs w:val="28"/>
        </w:rPr>
        <w:t>ЛИ</w:t>
      </w:r>
      <w:r w:rsidRPr="00D57B9A">
        <w:rPr>
          <w:spacing w:val="-10"/>
          <w:sz w:val="28"/>
          <w:szCs w:val="28"/>
        </w:rPr>
        <w:t>»</w:t>
      </w:r>
    </w:p>
    <w:p w14:paraId="22AF232E" w14:textId="5E97DFCD" w:rsidR="0023043A" w:rsidRPr="00E63EF6" w:rsidRDefault="0023043A" w:rsidP="00E63EF6">
      <w:pPr>
        <w:ind w:firstLine="709"/>
        <w:jc w:val="both"/>
        <w:rPr>
          <w:sz w:val="28"/>
          <w:szCs w:val="28"/>
        </w:rPr>
      </w:pPr>
      <w:r w:rsidRPr="00E63EF6">
        <w:rPr>
          <w:sz w:val="28"/>
          <w:szCs w:val="28"/>
        </w:rPr>
        <w:lastRenderedPageBreak/>
        <w:t>Реализуемая функция:</w:t>
      </w:r>
      <w:r w:rsidR="00C955EE" w:rsidRPr="00E63EF6">
        <w:rPr>
          <w:sz w:val="28"/>
          <w:szCs w:val="28"/>
        </w:rPr>
        <w:t xml:space="preserve"> </w:t>
      </w:r>
      <w:r w:rsidR="00C955EE" w:rsidRPr="00E63EF6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˅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017D9" w:rsidRPr="00E63EF6">
        <w:rPr>
          <w:sz w:val="28"/>
          <w:szCs w:val="28"/>
        </w:rPr>
        <w:t>.</w:t>
      </w:r>
    </w:p>
    <w:p w14:paraId="13A66482" w14:textId="77777777" w:rsidR="00542068" w:rsidRPr="00E63EF6" w:rsidRDefault="00542068" w:rsidP="00E63EF6">
      <w:pPr>
        <w:ind w:firstLine="709"/>
        <w:jc w:val="both"/>
        <w:rPr>
          <w:sz w:val="28"/>
          <w:szCs w:val="28"/>
        </w:rPr>
      </w:pPr>
    </w:p>
    <w:p w14:paraId="4B7ED746" w14:textId="036E6CFE" w:rsidR="00542068" w:rsidRPr="00E63EF6" w:rsidRDefault="00542068" w:rsidP="00E63EF6">
      <w:pPr>
        <w:ind w:firstLine="709"/>
        <w:jc w:val="both"/>
        <w:rPr>
          <w:sz w:val="28"/>
          <w:szCs w:val="28"/>
        </w:rPr>
      </w:pPr>
      <w:r w:rsidRPr="00E63EF6">
        <w:rPr>
          <w:sz w:val="28"/>
          <w:szCs w:val="28"/>
        </w:rPr>
        <w:t>Таблица истинности логического элемента «</w:t>
      </w:r>
      <w:r w:rsidR="00022771">
        <w:rPr>
          <w:sz w:val="28"/>
          <w:szCs w:val="28"/>
        </w:rPr>
        <w:t>ИЛИ» изображена на рисунке 4.17</w:t>
      </w:r>
      <w:r w:rsidRPr="00E63EF6">
        <w:rPr>
          <w:sz w:val="28"/>
          <w:szCs w:val="28"/>
        </w:rPr>
        <w:t>.</w:t>
      </w:r>
    </w:p>
    <w:p w14:paraId="250BA9D3" w14:textId="77777777" w:rsidR="00542068" w:rsidRPr="003820B6" w:rsidRDefault="00542068" w:rsidP="00824AD4">
      <w:pPr>
        <w:ind w:firstLine="709"/>
        <w:rPr>
          <w:sz w:val="28"/>
          <w:szCs w:val="28"/>
        </w:rPr>
      </w:pPr>
    </w:p>
    <w:p w14:paraId="00214A58" w14:textId="57813A4C" w:rsidR="0023043A" w:rsidRPr="003820B6" w:rsidRDefault="00542068" w:rsidP="00824AD4">
      <w:pPr>
        <w:ind w:firstLine="709"/>
        <w:jc w:val="center"/>
        <w:rPr>
          <w:sz w:val="28"/>
          <w:szCs w:val="28"/>
        </w:rPr>
      </w:pPr>
      <w:r w:rsidRPr="003820B6">
        <w:rPr>
          <w:noProof/>
          <w:sz w:val="28"/>
          <w:szCs w:val="28"/>
        </w:rPr>
        <w:drawing>
          <wp:inline distT="0" distB="0" distL="0" distR="0" wp14:anchorId="21AA8642" wp14:editId="615E0B36">
            <wp:extent cx="1921925" cy="777709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386" cy="77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E202" w14:textId="77777777" w:rsidR="00542068" w:rsidRPr="003820B6" w:rsidRDefault="00542068" w:rsidP="00824AD4">
      <w:pPr>
        <w:ind w:firstLine="709"/>
        <w:jc w:val="center"/>
        <w:rPr>
          <w:sz w:val="28"/>
          <w:szCs w:val="28"/>
        </w:rPr>
      </w:pPr>
    </w:p>
    <w:p w14:paraId="182DCD9D" w14:textId="12BAFF83" w:rsidR="00D017D9" w:rsidRPr="003820B6" w:rsidRDefault="00D017D9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022771">
        <w:rPr>
          <w:sz w:val="28"/>
          <w:szCs w:val="28"/>
        </w:rPr>
        <w:t>4.17</w:t>
      </w:r>
      <w:r w:rsidR="00542068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Таблица истинн</w:t>
      </w:r>
      <w:r w:rsidR="00542068" w:rsidRPr="003820B6">
        <w:rPr>
          <w:sz w:val="28"/>
          <w:szCs w:val="28"/>
        </w:rPr>
        <w:t>ости логического элемента «ИЛИ»</w:t>
      </w:r>
    </w:p>
    <w:p w14:paraId="68D2AB2E" w14:textId="77777777" w:rsidR="00542068" w:rsidRPr="003820B6" w:rsidRDefault="00542068" w:rsidP="00824AD4">
      <w:pPr>
        <w:ind w:firstLine="709"/>
        <w:jc w:val="center"/>
        <w:rPr>
          <w:sz w:val="28"/>
          <w:szCs w:val="28"/>
        </w:rPr>
      </w:pPr>
    </w:p>
    <w:p w14:paraId="2BF8B1F9" w14:textId="48CB60D6" w:rsidR="00542068" w:rsidRPr="003820B6" w:rsidRDefault="00542068" w:rsidP="00824AD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Исходя из вышеперечисленных данных</w:t>
      </w:r>
      <w:r w:rsidR="00E63EF6">
        <w:rPr>
          <w:sz w:val="28"/>
          <w:szCs w:val="28"/>
        </w:rPr>
        <w:t>,</w:t>
      </w:r>
      <w:r w:rsidRPr="003820B6">
        <w:rPr>
          <w:sz w:val="28"/>
          <w:szCs w:val="28"/>
        </w:rPr>
        <w:t xml:space="preserve"> была построена диаграмма состояний логического элемента «ИЛИ» предоставленная на рисунке 4.</w:t>
      </w:r>
      <w:r w:rsidR="00022771">
        <w:rPr>
          <w:sz w:val="28"/>
          <w:szCs w:val="28"/>
        </w:rPr>
        <w:t>18</w:t>
      </w:r>
      <w:r w:rsidRPr="003820B6">
        <w:rPr>
          <w:sz w:val="28"/>
          <w:szCs w:val="28"/>
        </w:rPr>
        <w:t>.</w:t>
      </w:r>
    </w:p>
    <w:p w14:paraId="74FE0256" w14:textId="07D955A6" w:rsidR="00542068" w:rsidRPr="003820B6" w:rsidRDefault="00542068" w:rsidP="00824AD4">
      <w:pPr>
        <w:ind w:firstLine="709"/>
        <w:jc w:val="both"/>
        <w:rPr>
          <w:sz w:val="28"/>
          <w:szCs w:val="28"/>
        </w:rPr>
      </w:pPr>
    </w:p>
    <w:p w14:paraId="4CAEFE50" w14:textId="6F586EED" w:rsidR="00542068" w:rsidRDefault="00BA680E" w:rsidP="00E63EF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9383D8" wp14:editId="3470E068">
            <wp:extent cx="4486937" cy="2571167"/>
            <wp:effectExtent l="0" t="0" r="889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76" cy="257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7B5A" w14:textId="77777777" w:rsidR="00BA680E" w:rsidRPr="003820B6" w:rsidRDefault="00BA680E" w:rsidP="00824AD4">
      <w:pPr>
        <w:ind w:firstLine="709"/>
        <w:jc w:val="center"/>
        <w:rPr>
          <w:sz w:val="28"/>
          <w:szCs w:val="28"/>
        </w:rPr>
      </w:pPr>
    </w:p>
    <w:p w14:paraId="4B1D9A7E" w14:textId="694273ED" w:rsidR="00D017D9" w:rsidRPr="003820B6" w:rsidRDefault="00D017D9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542068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.18</w:t>
      </w:r>
      <w:r w:rsidR="00542068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Диаграмма состояний логического элемента «ИЛИ»</w:t>
      </w:r>
    </w:p>
    <w:p w14:paraId="24829152" w14:textId="77777777" w:rsidR="00542068" w:rsidRPr="003820B6" w:rsidRDefault="00542068" w:rsidP="00824AD4">
      <w:pPr>
        <w:ind w:firstLine="709"/>
        <w:rPr>
          <w:sz w:val="28"/>
          <w:szCs w:val="28"/>
        </w:rPr>
      </w:pPr>
    </w:p>
    <w:p w14:paraId="0F2BF5D4" w14:textId="5224BBED" w:rsidR="00542068" w:rsidRPr="003820B6" w:rsidRDefault="00542068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логической операции «ИЛИ» на базе «2И-Н</w:t>
      </w:r>
      <w:r w:rsidR="00022771">
        <w:rPr>
          <w:sz w:val="28"/>
          <w:szCs w:val="28"/>
        </w:rPr>
        <w:t>Е» представлено на рисунке 4.19</w:t>
      </w:r>
      <w:r w:rsidRPr="003820B6">
        <w:rPr>
          <w:sz w:val="28"/>
          <w:szCs w:val="28"/>
        </w:rPr>
        <w:t>.</w:t>
      </w:r>
    </w:p>
    <w:p w14:paraId="1680776E" w14:textId="77777777" w:rsidR="005361BE" w:rsidRPr="003820B6" w:rsidRDefault="005361BE" w:rsidP="00824AD4">
      <w:pPr>
        <w:pStyle w:val="ad"/>
        <w:spacing w:before="0" w:beforeAutospacing="0" w:after="0" w:afterAutospacing="0"/>
        <w:ind w:firstLine="709"/>
        <w:rPr>
          <w:rFonts w:eastAsia="Times New Roman"/>
          <w:sz w:val="28"/>
          <w:szCs w:val="28"/>
        </w:rPr>
      </w:pPr>
    </w:p>
    <w:p w14:paraId="2B263F42" w14:textId="71ECBDFB" w:rsidR="005361BE" w:rsidRPr="003820B6" w:rsidRDefault="00022771" w:rsidP="00824AD4">
      <w:pPr>
        <w:pStyle w:val="ad"/>
        <w:spacing w:before="0" w:beforeAutospacing="0" w:after="0" w:afterAutospacing="0"/>
        <w:ind w:firstLine="709"/>
        <w:jc w:val="center"/>
        <w:rPr>
          <w:rFonts w:eastAsia="Times New Roman"/>
          <w:sz w:val="28"/>
          <w:szCs w:val="28"/>
        </w:rPr>
      </w:pPr>
      <w:r w:rsidRPr="003820B6">
        <w:rPr>
          <w:sz w:val="28"/>
          <w:szCs w:val="28"/>
        </w:rPr>
        <w:object w:dxaOrig="3660" w:dyaOrig="2595" w14:anchorId="48BF0FD7">
          <v:shape id="_x0000_i1041" type="#_x0000_t75" style="width:106.6pt;height:74.8pt" o:ole="">
            <v:imagedata r:id="rId45" o:title=""/>
          </v:shape>
          <o:OLEObject Type="Embed" ProgID="Visio.Drawing.15" ShapeID="_x0000_i1041" DrawAspect="Content" ObjectID="_1747625771" r:id="rId46"/>
        </w:object>
      </w:r>
    </w:p>
    <w:p w14:paraId="75558098" w14:textId="77777777" w:rsidR="005361BE" w:rsidRPr="003820B6" w:rsidRDefault="005361BE" w:rsidP="00824AD4">
      <w:pPr>
        <w:pStyle w:val="ad"/>
        <w:spacing w:before="0" w:beforeAutospacing="0" w:after="0" w:afterAutospacing="0"/>
        <w:ind w:firstLine="709"/>
        <w:rPr>
          <w:rFonts w:eastAsia="Times New Roman"/>
          <w:sz w:val="28"/>
          <w:szCs w:val="28"/>
        </w:rPr>
      </w:pPr>
    </w:p>
    <w:p w14:paraId="6C333B35" w14:textId="5B991140" w:rsidR="00D017D9" w:rsidRDefault="00D017D9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542068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.19</w:t>
      </w:r>
      <w:r w:rsidR="00542068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Логическая схема «ИЛИ» на базе 2И-НЕ</w:t>
      </w:r>
    </w:p>
    <w:p w14:paraId="224128A4" w14:textId="77777777" w:rsidR="00022771" w:rsidRPr="003820B6" w:rsidRDefault="00022771" w:rsidP="00824AD4">
      <w:pPr>
        <w:ind w:firstLine="709"/>
        <w:jc w:val="center"/>
        <w:rPr>
          <w:sz w:val="28"/>
          <w:szCs w:val="28"/>
        </w:rPr>
      </w:pPr>
    </w:p>
    <w:p w14:paraId="629DE35A" w14:textId="6D35FF70" w:rsidR="00542068" w:rsidRPr="0012299B" w:rsidRDefault="00542068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 xml:space="preserve">Реализация логической операции «ИЛИ» на базе «2ИЛИ-НЕ» представлено на рисунке </w:t>
      </w:r>
      <w:r w:rsidR="00022771">
        <w:rPr>
          <w:sz w:val="28"/>
          <w:szCs w:val="28"/>
        </w:rPr>
        <w:t>4.20</w:t>
      </w:r>
      <w:r w:rsidR="0012299B">
        <w:rPr>
          <w:sz w:val="28"/>
          <w:szCs w:val="28"/>
        </w:rPr>
        <w:t>.</w:t>
      </w:r>
    </w:p>
    <w:p w14:paraId="114B5A9E" w14:textId="645F7FB7" w:rsidR="005361BE" w:rsidRPr="003820B6" w:rsidRDefault="00022771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object w:dxaOrig="3795" w:dyaOrig="1455" w14:anchorId="66276C59">
          <v:shape id="_x0000_i1042" type="#_x0000_t75" style="width:111.25pt;height:43pt" o:ole="">
            <v:imagedata r:id="rId47" o:title=""/>
          </v:shape>
          <o:OLEObject Type="Embed" ProgID="Visio.Drawing.15" ShapeID="_x0000_i1042" DrawAspect="Content" ObjectID="_1747625772" r:id="rId48"/>
        </w:object>
      </w:r>
    </w:p>
    <w:p w14:paraId="1F083E75" w14:textId="77777777" w:rsidR="00D017D9" w:rsidRPr="003820B6" w:rsidRDefault="00D017D9" w:rsidP="00824AD4">
      <w:pPr>
        <w:ind w:firstLine="709"/>
        <w:rPr>
          <w:sz w:val="28"/>
          <w:szCs w:val="28"/>
        </w:rPr>
      </w:pPr>
    </w:p>
    <w:p w14:paraId="4D0FDAC0" w14:textId="4AD7BEFA" w:rsidR="00542068" w:rsidRPr="00F80552" w:rsidRDefault="00D017D9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542068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.20</w:t>
      </w:r>
      <w:r w:rsidR="00542068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Логическая схема «ИЛИ» на базе 2ИЛИ-НЕ.</w:t>
      </w:r>
    </w:p>
    <w:p w14:paraId="7C81CBEA" w14:textId="77777777" w:rsidR="00D57B9A" w:rsidRDefault="00D57B9A" w:rsidP="00824AD4">
      <w:pPr>
        <w:ind w:firstLine="709"/>
        <w:jc w:val="center"/>
        <w:rPr>
          <w:sz w:val="28"/>
          <w:szCs w:val="28"/>
        </w:rPr>
      </w:pPr>
    </w:p>
    <w:p w14:paraId="294253EF" w14:textId="2B8F0110" w:rsidR="003E1662" w:rsidRPr="003820B6" w:rsidRDefault="00BA680E" w:rsidP="00F668F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4.5</w:t>
      </w:r>
      <w:r w:rsidR="00542068" w:rsidRPr="003820B6">
        <w:rPr>
          <w:b/>
          <w:sz w:val="28"/>
          <w:szCs w:val="28"/>
        </w:rPr>
        <w:tab/>
      </w:r>
      <w:r w:rsidR="0023043A" w:rsidRPr="003820B6">
        <w:rPr>
          <w:b/>
          <w:sz w:val="28"/>
          <w:szCs w:val="28"/>
        </w:rPr>
        <w:t xml:space="preserve">Логический элемент </w:t>
      </w:r>
      <w:r w:rsidR="00542068" w:rsidRPr="003820B6">
        <w:rPr>
          <w:b/>
          <w:sz w:val="28"/>
          <w:szCs w:val="28"/>
        </w:rPr>
        <w:t>«</w:t>
      </w:r>
      <w:r w:rsidR="0023043A" w:rsidRPr="003820B6">
        <w:rPr>
          <w:b/>
          <w:sz w:val="28"/>
          <w:szCs w:val="28"/>
        </w:rPr>
        <w:t>ИЛИ-НЕ</w:t>
      </w:r>
      <w:r w:rsidR="00542068" w:rsidRPr="003820B6">
        <w:rPr>
          <w:b/>
          <w:sz w:val="28"/>
          <w:szCs w:val="28"/>
        </w:rPr>
        <w:t>»</w:t>
      </w:r>
    </w:p>
    <w:p w14:paraId="709AAFB8" w14:textId="77777777" w:rsidR="00D017D9" w:rsidRPr="003820B6" w:rsidRDefault="00D017D9" w:rsidP="00824AD4">
      <w:pPr>
        <w:ind w:firstLine="709"/>
        <w:rPr>
          <w:b/>
          <w:sz w:val="28"/>
          <w:szCs w:val="28"/>
        </w:rPr>
      </w:pPr>
    </w:p>
    <w:p w14:paraId="6D3D1262" w14:textId="2F62334D" w:rsidR="00542068" w:rsidRPr="003820B6" w:rsidRDefault="00542068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Графическое обозначение логического элемента «ИЛИ-НЕ» представлено на рисунке 4.</w:t>
      </w:r>
      <w:r w:rsidR="00022771">
        <w:rPr>
          <w:sz w:val="28"/>
          <w:szCs w:val="28"/>
        </w:rPr>
        <w:t>21</w:t>
      </w:r>
      <w:r w:rsidRPr="003820B6">
        <w:rPr>
          <w:sz w:val="28"/>
          <w:szCs w:val="28"/>
        </w:rPr>
        <w:t>.</w:t>
      </w:r>
    </w:p>
    <w:p w14:paraId="42B3677F" w14:textId="77777777" w:rsidR="00542068" w:rsidRPr="003820B6" w:rsidRDefault="00542068" w:rsidP="00824AD4">
      <w:pPr>
        <w:ind w:firstLine="709"/>
        <w:rPr>
          <w:sz w:val="28"/>
          <w:szCs w:val="28"/>
        </w:rPr>
      </w:pPr>
    </w:p>
    <w:p w14:paraId="296A4CF5" w14:textId="5C74996D" w:rsidR="005361BE" w:rsidRPr="003820B6" w:rsidRDefault="00022771" w:rsidP="00824AD4">
      <w:pPr>
        <w:ind w:firstLine="709"/>
        <w:jc w:val="center"/>
        <w:rPr>
          <w:b/>
          <w:sz w:val="28"/>
          <w:szCs w:val="28"/>
        </w:rPr>
      </w:pPr>
      <w:r w:rsidRPr="003820B6">
        <w:rPr>
          <w:sz w:val="28"/>
          <w:szCs w:val="28"/>
        </w:rPr>
        <w:object w:dxaOrig="2025" w:dyaOrig="1200" w14:anchorId="1CA1877D">
          <v:shape id="_x0000_i1043" type="#_x0000_t75" style="width:67.3pt;height:38.35pt" o:ole="">
            <v:imagedata r:id="rId17" o:title=""/>
          </v:shape>
          <o:OLEObject Type="Embed" ProgID="Visio.Drawing.15" ShapeID="_x0000_i1043" DrawAspect="Content" ObjectID="_1747625773" r:id="rId49"/>
        </w:object>
      </w:r>
    </w:p>
    <w:p w14:paraId="6E171803" w14:textId="77777777" w:rsidR="005361BE" w:rsidRPr="003820B6" w:rsidRDefault="005361BE" w:rsidP="00824AD4">
      <w:pPr>
        <w:ind w:firstLine="709"/>
        <w:rPr>
          <w:b/>
          <w:sz w:val="28"/>
          <w:szCs w:val="28"/>
        </w:rPr>
      </w:pPr>
    </w:p>
    <w:p w14:paraId="18D2C374" w14:textId="0A3FA58F" w:rsidR="00D017D9" w:rsidRPr="00D57B9A" w:rsidRDefault="00D017D9" w:rsidP="00824AD4">
      <w:pPr>
        <w:ind w:firstLine="709"/>
        <w:jc w:val="center"/>
        <w:rPr>
          <w:spacing w:val="-10"/>
          <w:sz w:val="28"/>
          <w:szCs w:val="28"/>
        </w:rPr>
      </w:pPr>
      <w:r w:rsidRPr="00D57B9A">
        <w:rPr>
          <w:spacing w:val="-10"/>
          <w:sz w:val="28"/>
          <w:szCs w:val="28"/>
        </w:rPr>
        <w:t xml:space="preserve">Рисунок </w:t>
      </w:r>
      <w:r w:rsidR="002150A1" w:rsidRPr="00D57B9A">
        <w:rPr>
          <w:spacing w:val="-10"/>
          <w:sz w:val="28"/>
          <w:szCs w:val="28"/>
        </w:rPr>
        <w:t>4</w:t>
      </w:r>
      <w:r w:rsidR="00022771">
        <w:rPr>
          <w:spacing w:val="-10"/>
          <w:sz w:val="28"/>
          <w:szCs w:val="28"/>
        </w:rPr>
        <w:t>.2</w:t>
      </w:r>
      <w:r w:rsidRPr="00D57B9A">
        <w:rPr>
          <w:spacing w:val="-10"/>
          <w:sz w:val="28"/>
          <w:szCs w:val="28"/>
        </w:rPr>
        <w:t>1</w:t>
      </w:r>
      <w:r w:rsidR="002150A1" w:rsidRPr="00D57B9A">
        <w:rPr>
          <w:spacing w:val="-10"/>
          <w:sz w:val="28"/>
          <w:szCs w:val="28"/>
        </w:rPr>
        <w:t xml:space="preserve"> – </w:t>
      </w:r>
      <w:r w:rsidRPr="00D57B9A">
        <w:rPr>
          <w:spacing w:val="-10"/>
          <w:sz w:val="28"/>
          <w:szCs w:val="28"/>
        </w:rPr>
        <w:t xml:space="preserve">Графическое обозначение логического элемента </w:t>
      </w:r>
      <w:r w:rsidR="002150A1" w:rsidRPr="00D57B9A">
        <w:rPr>
          <w:spacing w:val="-10"/>
          <w:sz w:val="28"/>
          <w:szCs w:val="28"/>
        </w:rPr>
        <w:t>«ИЛИ-НЕ»</w:t>
      </w:r>
    </w:p>
    <w:p w14:paraId="68A0F275" w14:textId="77777777" w:rsidR="00D017D9" w:rsidRPr="003820B6" w:rsidRDefault="00D017D9" w:rsidP="00E63EF6">
      <w:pPr>
        <w:ind w:firstLine="709"/>
        <w:jc w:val="both"/>
        <w:rPr>
          <w:sz w:val="28"/>
          <w:szCs w:val="28"/>
        </w:rPr>
      </w:pPr>
    </w:p>
    <w:p w14:paraId="018270FD" w14:textId="2D1CB090" w:rsidR="00C955EE" w:rsidRPr="003820B6" w:rsidRDefault="0023043A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Реализуемая функция:</w:t>
      </w:r>
      <w:r w:rsidR="00C955EE" w:rsidRPr="003820B6">
        <w:rPr>
          <w:sz w:val="28"/>
          <w:szCs w:val="28"/>
        </w:rPr>
        <w:t xml:space="preserve"> </w:t>
      </w:r>
      <w:r w:rsidR="00C955EE" w:rsidRPr="003820B6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D017D9" w:rsidRPr="003820B6">
        <w:rPr>
          <w:sz w:val="28"/>
          <w:szCs w:val="28"/>
        </w:rPr>
        <w:t>.</w:t>
      </w:r>
    </w:p>
    <w:p w14:paraId="04353E67" w14:textId="77777777" w:rsidR="007D130A" w:rsidRPr="003820B6" w:rsidRDefault="007D130A" w:rsidP="00E63EF6">
      <w:pPr>
        <w:ind w:firstLine="709"/>
        <w:jc w:val="both"/>
        <w:rPr>
          <w:sz w:val="28"/>
          <w:szCs w:val="28"/>
        </w:rPr>
      </w:pPr>
    </w:p>
    <w:p w14:paraId="2911B0D0" w14:textId="777DBB88" w:rsidR="002150A1" w:rsidRPr="003820B6" w:rsidRDefault="002150A1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 xml:space="preserve">Таблица истинности логического элемента «ИЛИ-НЕ» изображена </w:t>
      </w:r>
      <w:r w:rsidR="00022771">
        <w:rPr>
          <w:sz w:val="28"/>
          <w:szCs w:val="28"/>
        </w:rPr>
        <w:t>на рисунке 4.2</w:t>
      </w:r>
      <w:r w:rsidRPr="003820B6">
        <w:rPr>
          <w:sz w:val="28"/>
          <w:szCs w:val="28"/>
        </w:rPr>
        <w:t>2.</w:t>
      </w:r>
    </w:p>
    <w:p w14:paraId="2DA4DF27" w14:textId="77777777" w:rsidR="002150A1" w:rsidRPr="003820B6" w:rsidRDefault="002150A1" w:rsidP="00824AD4">
      <w:pPr>
        <w:ind w:firstLine="709"/>
        <w:rPr>
          <w:sz w:val="28"/>
          <w:szCs w:val="28"/>
        </w:rPr>
      </w:pPr>
    </w:p>
    <w:p w14:paraId="09A7BA82" w14:textId="459BE0A6" w:rsidR="007D130A" w:rsidRPr="003820B6" w:rsidRDefault="002150A1" w:rsidP="00824AD4">
      <w:pPr>
        <w:ind w:firstLine="709"/>
        <w:jc w:val="center"/>
        <w:rPr>
          <w:sz w:val="28"/>
          <w:szCs w:val="28"/>
        </w:rPr>
      </w:pPr>
      <w:r w:rsidRPr="003820B6">
        <w:rPr>
          <w:noProof/>
          <w:sz w:val="28"/>
          <w:szCs w:val="28"/>
        </w:rPr>
        <w:drawing>
          <wp:inline distT="0" distB="0" distL="0" distR="0" wp14:anchorId="2462789D" wp14:editId="2B00890B">
            <wp:extent cx="1462032" cy="61668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109" cy="61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D0E1" w14:textId="77777777" w:rsidR="002150A1" w:rsidRPr="003820B6" w:rsidRDefault="002150A1" w:rsidP="00824AD4">
      <w:pPr>
        <w:ind w:firstLine="709"/>
        <w:jc w:val="center"/>
        <w:rPr>
          <w:sz w:val="28"/>
          <w:szCs w:val="28"/>
        </w:rPr>
      </w:pPr>
    </w:p>
    <w:p w14:paraId="02AAB7F9" w14:textId="6B1346E8" w:rsidR="00D017D9" w:rsidRPr="003820B6" w:rsidRDefault="00D017D9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2150A1" w:rsidRPr="003820B6">
        <w:rPr>
          <w:sz w:val="28"/>
          <w:szCs w:val="28"/>
        </w:rPr>
        <w:t>4</w:t>
      </w:r>
      <w:r w:rsidRPr="003820B6">
        <w:rPr>
          <w:sz w:val="28"/>
          <w:szCs w:val="28"/>
        </w:rPr>
        <w:t>.</w:t>
      </w:r>
      <w:r w:rsidR="00022771">
        <w:rPr>
          <w:sz w:val="28"/>
          <w:szCs w:val="28"/>
        </w:rPr>
        <w:t>22</w:t>
      </w:r>
      <w:r w:rsidR="002150A1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Таблица истинност</w:t>
      </w:r>
      <w:r w:rsidR="002150A1" w:rsidRPr="003820B6">
        <w:rPr>
          <w:sz w:val="28"/>
          <w:szCs w:val="28"/>
        </w:rPr>
        <w:t>и логического элемента «ИЛИ-НЕ»</w:t>
      </w:r>
    </w:p>
    <w:p w14:paraId="57ABF650" w14:textId="77777777" w:rsidR="002150A1" w:rsidRPr="003820B6" w:rsidRDefault="002150A1" w:rsidP="00824AD4">
      <w:pPr>
        <w:ind w:firstLine="709"/>
        <w:jc w:val="center"/>
        <w:rPr>
          <w:sz w:val="28"/>
          <w:szCs w:val="28"/>
        </w:rPr>
      </w:pPr>
    </w:p>
    <w:p w14:paraId="3B596EA6" w14:textId="44A38B39" w:rsidR="002150A1" w:rsidRPr="00F80552" w:rsidRDefault="002150A1" w:rsidP="00824AD4">
      <w:pPr>
        <w:ind w:firstLine="709"/>
        <w:jc w:val="both"/>
        <w:rPr>
          <w:spacing w:val="-10"/>
          <w:sz w:val="28"/>
          <w:szCs w:val="28"/>
        </w:rPr>
      </w:pPr>
      <w:r w:rsidRPr="00824AD4">
        <w:rPr>
          <w:spacing w:val="-10"/>
          <w:sz w:val="28"/>
          <w:szCs w:val="28"/>
        </w:rPr>
        <w:t>Исходя из вышеперечисленных данных</w:t>
      </w:r>
      <w:r w:rsidR="00E63EF6">
        <w:rPr>
          <w:spacing w:val="-10"/>
          <w:sz w:val="28"/>
          <w:szCs w:val="28"/>
        </w:rPr>
        <w:t>,</w:t>
      </w:r>
      <w:r w:rsidRPr="00824AD4">
        <w:rPr>
          <w:spacing w:val="-10"/>
          <w:sz w:val="28"/>
          <w:szCs w:val="28"/>
        </w:rPr>
        <w:t xml:space="preserve"> была построена диаграмма состояний логического элемента «ИЛИ-НЕ»</w:t>
      </w:r>
      <w:r w:rsidR="00022771">
        <w:rPr>
          <w:spacing w:val="-10"/>
          <w:sz w:val="28"/>
          <w:szCs w:val="28"/>
        </w:rPr>
        <w:t xml:space="preserve"> предоставленная на рисунке 4.2</w:t>
      </w:r>
      <w:r w:rsidRPr="00824AD4">
        <w:rPr>
          <w:spacing w:val="-10"/>
          <w:sz w:val="28"/>
          <w:szCs w:val="28"/>
        </w:rPr>
        <w:t>3.</w:t>
      </w:r>
    </w:p>
    <w:p w14:paraId="05CE4A2D" w14:textId="77777777" w:rsidR="00824AD4" w:rsidRPr="00F80552" w:rsidRDefault="00824AD4" w:rsidP="00824AD4">
      <w:pPr>
        <w:ind w:firstLine="709"/>
        <w:jc w:val="both"/>
        <w:rPr>
          <w:spacing w:val="-10"/>
          <w:sz w:val="28"/>
          <w:szCs w:val="28"/>
        </w:rPr>
      </w:pPr>
    </w:p>
    <w:p w14:paraId="3FC4CAEF" w14:textId="18186D46" w:rsidR="002150A1" w:rsidRDefault="00BA680E" w:rsidP="00E63EF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E8211" wp14:editId="1A272DE0">
            <wp:extent cx="4295554" cy="246149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54" cy="247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F719" w14:textId="77777777" w:rsidR="00E63EF6" w:rsidRPr="003820B6" w:rsidRDefault="00E63EF6" w:rsidP="00E63EF6">
      <w:pPr>
        <w:jc w:val="center"/>
        <w:rPr>
          <w:sz w:val="28"/>
          <w:szCs w:val="28"/>
        </w:rPr>
      </w:pPr>
    </w:p>
    <w:p w14:paraId="6CE0D81E" w14:textId="17BF7B92" w:rsidR="00D017D9" w:rsidRDefault="00D017D9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2150A1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.2</w:t>
      </w:r>
      <w:r w:rsidRPr="003820B6">
        <w:rPr>
          <w:sz w:val="28"/>
          <w:szCs w:val="28"/>
        </w:rPr>
        <w:t>3</w:t>
      </w:r>
      <w:r w:rsidR="002150A1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Диаграмма состояний логического элемента «ИЛИ-НЕ»</w:t>
      </w:r>
    </w:p>
    <w:p w14:paraId="32D3DEBA" w14:textId="6693F3E8" w:rsidR="002150A1" w:rsidRPr="003820B6" w:rsidRDefault="002150A1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lastRenderedPageBreak/>
        <w:t>Реализация логической операции «ИЛИ-НЕ» на базе «2И-</w:t>
      </w:r>
      <w:r w:rsidR="00022771">
        <w:rPr>
          <w:sz w:val="28"/>
          <w:szCs w:val="28"/>
        </w:rPr>
        <w:t>НЕ» представлено на рисунке 4.2</w:t>
      </w:r>
      <w:r w:rsidRPr="003820B6">
        <w:rPr>
          <w:sz w:val="28"/>
          <w:szCs w:val="28"/>
        </w:rPr>
        <w:t>4.</w:t>
      </w:r>
    </w:p>
    <w:p w14:paraId="3F115017" w14:textId="77777777" w:rsidR="007F2552" w:rsidRPr="003820B6" w:rsidRDefault="007F2552" w:rsidP="00824AD4">
      <w:pPr>
        <w:ind w:firstLine="709"/>
        <w:rPr>
          <w:sz w:val="28"/>
          <w:szCs w:val="28"/>
        </w:rPr>
      </w:pPr>
    </w:p>
    <w:p w14:paraId="163A6B2F" w14:textId="3BF82781" w:rsidR="007F2552" w:rsidRPr="003820B6" w:rsidRDefault="0012299B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object w:dxaOrig="5610" w:dyaOrig="2595" w14:anchorId="1D5A1132">
          <v:shape id="_x0000_i1044" type="#_x0000_t75" style="width:207.6pt;height:80.4pt" o:ole="">
            <v:imagedata r:id="rId52" o:title=""/>
          </v:shape>
          <o:OLEObject Type="Embed" ProgID="Visio.Drawing.15" ShapeID="_x0000_i1044" DrawAspect="Content" ObjectID="_1747625774" r:id="rId53"/>
        </w:object>
      </w:r>
    </w:p>
    <w:p w14:paraId="207BABCF" w14:textId="77777777" w:rsidR="002150A1" w:rsidRPr="003820B6" w:rsidRDefault="002150A1" w:rsidP="00824AD4">
      <w:pPr>
        <w:ind w:firstLine="709"/>
        <w:rPr>
          <w:sz w:val="28"/>
          <w:szCs w:val="28"/>
        </w:rPr>
      </w:pPr>
    </w:p>
    <w:p w14:paraId="462CC121" w14:textId="6E71184C" w:rsidR="00981008" w:rsidRPr="003820B6" w:rsidRDefault="00981008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2150A1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.2</w:t>
      </w:r>
      <w:r w:rsidRPr="003820B6">
        <w:rPr>
          <w:sz w:val="28"/>
          <w:szCs w:val="28"/>
        </w:rPr>
        <w:t>4</w:t>
      </w:r>
      <w:r w:rsidR="002150A1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 xml:space="preserve">Логическая схема «ИЛИ-НЕ» на базе </w:t>
      </w:r>
      <w:r w:rsidR="002150A1" w:rsidRPr="003820B6">
        <w:rPr>
          <w:sz w:val="28"/>
          <w:szCs w:val="28"/>
        </w:rPr>
        <w:t>«</w:t>
      </w:r>
      <w:r w:rsidRPr="003820B6">
        <w:rPr>
          <w:sz w:val="28"/>
          <w:szCs w:val="28"/>
        </w:rPr>
        <w:t>2И-НЕ</w:t>
      </w:r>
      <w:r w:rsidR="002150A1" w:rsidRPr="003820B6">
        <w:rPr>
          <w:sz w:val="28"/>
          <w:szCs w:val="28"/>
        </w:rPr>
        <w:t>»</w:t>
      </w:r>
    </w:p>
    <w:p w14:paraId="3DF9F351" w14:textId="77777777" w:rsidR="00D017D9" w:rsidRPr="003820B6" w:rsidRDefault="00D017D9" w:rsidP="00824AD4">
      <w:pPr>
        <w:ind w:firstLine="709"/>
        <w:rPr>
          <w:sz w:val="28"/>
          <w:szCs w:val="28"/>
        </w:rPr>
      </w:pPr>
    </w:p>
    <w:p w14:paraId="3D528B73" w14:textId="1400A704" w:rsidR="002150A1" w:rsidRPr="003820B6" w:rsidRDefault="002150A1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 xml:space="preserve"> Реализация логической операции «ИЛИ-НЕ» на базе «2И</w:t>
      </w:r>
      <w:r w:rsidR="00022771">
        <w:rPr>
          <w:sz w:val="28"/>
          <w:szCs w:val="28"/>
        </w:rPr>
        <w:t>-НЕ» представлено на рисунке 4.2</w:t>
      </w:r>
      <w:r w:rsidRPr="003820B6">
        <w:rPr>
          <w:sz w:val="28"/>
          <w:szCs w:val="28"/>
        </w:rPr>
        <w:t>5.</w:t>
      </w:r>
    </w:p>
    <w:p w14:paraId="37D7C07C" w14:textId="77777777" w:rsidR="002150A1" w:rsidRPr="003820B6" w:rsidRDefault="002150A1" w:rsidP="00824AD4">
      <w:pPr>
        <w:ind w:firstLine="709"/>
        <w:rPr>
          <w:sz w:val="28"/>
          <w:szCs w:val="28"/>
        </w:rPr>
      </w:pPr>
    </w:p>
    <w:p w14:paraId="38F84C95" w14:textId="3822B7D1" w:rsidR="00981008" w:rsidRPr="003820B6" w:rsidRDefault="009E1D7D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object w:dxaOrig="2025" w:dyaOrig="1200" w14:anchorId="4ADD786F">
          <v:shape id="_x0000_i1045" type="#_x0000_t75" style="width:75.75pt;height:40.2pt" o:ole="">
            <v:imagedata r:id="rId54" o:title=""/>
          </v:shape>
          <o:OLEObject Type="Embed" ProgID="Visio.Drawing.15" ShapeID="_x0000_i1045" DrawAspect="Content" ObjectID="_1747625775" r:id="rId55"/>
        </w:object>
      </w:r>
    </w:p>
    <w:p w14:paraId="278C96D8" w14:textId="77777777" w:rsidR="002150A1" w:rsidRPr="003820B6" w:rsidRDefault="002150A1" w:rsidP="00824AD4">
      <w:pPr>
        <w:ind w:firstLine="709"/>
        <w:jc w:val="center"/>
        <w:rPr>
          <w:sz w:val="28"/>
          <w:szCs w:val="28"/>
        </w:rPr>
      </w:pPr>
    </w:p>
    <w:p w14:paraId="7BE6FA71" w14:textId="23BCC869" w:rsidR="00981008" w:rsidRPr="003820B6" w:rsidRDefault="00981008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2150A1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.2</w:t>
      </w:r>
      <w:r w:rsidRPr="003820B6">
        <w:rPr>
          <w:sz w:val="28"/>
          <w:szCs w:val="28"/>
        </w:rPr>
        <w:t>5</w:t>
      </w:r>
      <w:r w:rsidR="002150A1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 xml:space="preserve">Логическая схема «ИЛИ» на базе </w:t>
      </w:r>
      <w:r w:rsidR="002150A1" w:rsidRPr="003820B6">
        <w:rPr>
          <w:sz w:val="28"/>
          <w:szCs w:val="28"/>
        </w:rPr>
        <w:t>«2ИЛИ-НЕ»</w:t>
      </w:r>
    </w:p>
    <w:p w14:paraId="6722AE12" w14:textId="77777777" w:rsidR="007F2552" w:rsidRDefault="007F2552" w:rsidP="00824AD4">
      <w:pPr>
        <w:ind w:firstLine="709"/>
        <w:rPr>
          <w:noProof/>
          <w:sz w:val="28"/>
          <w:szCs w:val="28"/>
        </w:rPr>
      </w:pPr>
    </w:p>
    <w:p w14:paraId="77CA981F" w14:textId="049D5A98" w:rsidR="002150A1" w:rsidRPr="003820B6" w:rsidRDefault="002150A1" w:rsidP="00F668F4">
      <w:pPr>
        <w:ind w:firstLine="709"/>
        <w:jc w:val="both"/>
        <w:rPr>
          <w:b/>
          <w:sz w:val="28"/>
          <w:szCs w:val="28"/>
        </w:rPr>
      </w:pPr>
      <w:r w:rsidRPr="003820B6">
        <w:rPr>
          <w:b/>
          <w:sz w:val="28"/>
          <w:szCs w:val="28"/>
        </w:rPr>
        <w:t>4</w:t>
      </w:r>
      <w:r w:rsidR="00BA680E">
        <w:rPr>
          <w:b/>
          <w:sz w:val="28"/>
          <w:szCs w:val="28"/>
        </w:rPr>
        <w:t>.6</w:t>
      </w:r>
      <w:r w:rsidRPr="003820B6">
        <w:rPr>
          <w:b/>
          <w:sz w:val="28"/>
          <w:szCs w:val="28"/>
        </w:rPr>
        <w:tab/>
      </w:r>
      <w:r w:rsidR="0023043A" w:rsidRPr="003820B6">
        <w:rPr>
          <w:b/>
          <w:sz w:val="28"/>
          <w:szCs w:val="28"/>
        </w:rPr>
        <w:t xml:space="preserve">Логический элемент </w:t>
      </w:r>
      <w:r w:rsidRPr="003820B6">
        <w:rPr>
          <w:b/>
          <w:sz w:val="28"/>
          <w:szCs w:val="28"/>
        </w:rPr>
        <w:t>«</w:t>
      </w:r>
      <w:proofErr w:type="gramStart"/>
      <w:r w:rsidR="008F0366" w:rsidRPr="003820B6">
        <w:rPr>
          <w:b/>
          <w:sz w:val="28"/>
          <w:szCs w:val="28"/>
        </w:rPr>
        <w:t>и</w:t>
      </w:r>
      <w:r w:rsidR="0023043A" w:rsidRPr="003820B6">
        <w:rPr>
          <w:b/>
          <w:sz w:val="28"/>
          <w:szCs w:val="28"/>
        </w:rPr>
        <w:t>сключающее</w:t>
      </w:r>
      <w:proofErr w:type="gramEnd"/>
      <w:r w:rsidR="0023043A" w:rsidRPr="003820B6">
        <w:rPr>
          <w:b/>
          <w:sz w:val="28"/>
          <w:szCs w:val="28"/>
        </w:rPr>
        <w:t xml:space="preserve">  ИЛИ</w:t>
      </w:r>
      <w:r w:rsidR="008F0366" w:rsidRPr="003820B6">
        <w:rPr>
          <w:b/>
          <w:sz w:val="28"/>
          <w:szCs w:val="28"/>
        </w:rPr>
        <w:t>»</w:t>
      </w:r>
    </w:p>
    <w:p w14:paraId="18319120" w14:textId="77777777" w:rsidR="001C4CD2" w:rsidRDefault="001C4CD2" w:rsidP="00E63EF6">
      <w:pPr>
        <w:ind w:firstLine="709"/>
        <w:jc w:val="both"/>
        <w:rPr>
          <w:sz w:val="28"/>
          <w:szCs w:val="28"/>
        </w:rPr>
      </w:pPr>
    </w:p>
    <w:p w14:paraId="69BB1F51" w14:textId="43043EBA" w:rsidR="002150A1" w:rsidRDefault="002150A1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 xml:space="preserve">Графическое обозначение логического элемента «ИЛИ-НЕ» представлено на </w:t>
      </w:r>
      <w:r w:rsidR="00022771">
        <w:rPr>
          <w:sz w:val="28"/>
          <w:szCs w:val="28"/>
        </w:rPr>
        <w:t>рисунке 4.26</w:t>
      </w:r>
      <w:r w:rsidRPr="003820B6">
        <w:rPr>
          <w:sz w:val="28"/>
          <w:szCs w:val="28"/>
        </w:rPr>
        <w:t>.</w:t>
      </w:r>
    </w:p>
    <w:p w14:paraId="1A78D323" w14:textId="77777777" w:rsidR="00D57B9A" w:rsidRPr="003820B6" w:rsidRDefault="00D57B9A" w:rsidP="00824AD4">
      <w:pPr>
        <w:ind w:firstLine="709"/>
        <w:rPr>
          <w:sz w:val="28"/>
          <w:szCs w:val="28"/>
        </w:rPr>
      </w:pPr>
    </w:p>
    <w:p w14:paraId="5A008980" w14:textId="4A9E1B15" w:rsidR="003E1662" w:rsidRPr="003820B6" w:rsidRDefault="009E1D7D" w:rsidP="00824AD4">
      <w:pPr>
        <w:ind w:firstLine="709"/>
        <w:jc w:val="center"/>
        <w:rPr>
          <w:noProof/>
          <w:sz w:val="28"/>
          <w:szCs w:val="28"/>
        </w:rPr>
      </w:pPr>
      <w:r w:rsidRPr="003820B6">
        <w:rPr>
          <w:sz w:val="28"/>
          <w:szCs w:val="28"/>
        </w:rPr>
        <w:object w:dxaOrig="1905" w:dyaOrig="1170" w14:anchorId="4370B1AB">
          <v:shape id="_x0000_i1046" type="#_x0000_t75" style="width:78.55pt;height:48.6pt" o:ole="">
            <v:imagedata r:id="rId19" o:title=""/>
          </v:shape>
          <o:OLEObject Type="Embed" ProgID="Visio.Drawing.15" ShapeID="_x0000_i1046" DrawAspect="Content" ObjectID="_1747625776" r:id="rId56"/>
        </w:object>
      </w:r>
    </w:p>
    <w:p w14:paraId="0D6EA22F" w14:textId="77777777" w:rsidR="00824AD4" w:rsidRDefault="00824AD4" w:rsidP="00824AD4">
      <w:pPr>
        <w:ind w:firstLine="709"/>
        <w:jc w:val="center"/>
        <w:rPr>
          <w:sz w:val="28"/>
          <w:szCs w:val="28"/>
          <w:lang w:val="en-US"/>
        </w:rPr>
      </w:pPr>
    </w:p>
    <w:p w14:paraId="4D700C66" w14:textId="3447D05F" w:rsidR="00981008" w:rsidRPr="003820B6" w:rsidRDefault="008F0366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>Рисунок 4</w:t>
      </w:r>
      <w:r w:rsidR="00022771">
        <w:rPr>
          <w:sz w:val="28"/>
          <w:szCs w:val="28"/>
        </w:rPr>
        <w:t>.26</w:t>
      </w:r>
      <w:r w:rsidRPr="003820B6">
        <w:rPr>
          <w:sz w:val="28"/>
          <w:szCs w:val="28"/>
        </w:rPr>
        <w:t xml:space="preserve">– </w:t>
      </w:r>
      <w:r w:rsidR="00981008" w:rsidRPr="003820B6">
        <w:rPr>
          <w:sz w:val="28"/>
          <w:szCs w:val="28"/>
        </w:rPr>
        <w:t>Графическое обозначение логическо</w:t>
      </w:r>
      <w:r w:rsidRPr="003820B6">
        <w:rPr>
          <w:sz w:val="28"/>
          <w:szCs w:val="28"/>
        </w:rPr>
        <w:t xml:space="preserve">го элемента «исключающее </w:t>
      </w:r>
      <w:r w:rsidR="00F815E4" w:rsidRPr="003820B6">
        <w:rPr>
          <w:sz w:val="28"/>
          <w:szCs w:val="28"/>
        </w:rPr>
        <w:t>ИЛИ»</w:t>
      </w:r>
    </w:p>
    <w:p w14:paraId="5E988C87" w14:textId="77777777" w:rsidR="00981008" w:rsidRPr="003820B6" w:rsidRDefault="00981008" w:rsidP="00824AD4">
      <w:pPr>
        <w:ind w:firstLine="709"/>
        <w:rPr>
          <w:sz w:val="28"/>
          <w:szCs w:val="28"/>
        </w:rPr>
      </w:pPr>
    </w:p>
    <w:p w14:paraId="3D2987C7" w14:textId="2E3D8BC9" w:rsidR="00195D06" w:rsidRPr="003820B6" w:rsidRDefault="008F0366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 xml:space="preserve">Реализуемая функция: </w:t>
      </w:r>
      <w:r w:rsidRPr="003820B6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820B6">
        <w:rPr>
          <w:rStyle w:val="symbol-maintitle--symbl"/>
          <w:rFonts w:ascii="Cambria Math" w:hAnsi="Cambria Math" w:cs="Cambria Math"/>
          <w:bCs/>
          <w:color w:val="000000"/>
          <w:spacing w:val="-7"/>
          <w:sz w:val="28"/>
          <w:szCs w:val="28"/>
        </w:rPr>
        <w:t>⊕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820B6">
        <w:rPr>
          <w:sz w:val="28"/>
          <w:szCs w:val="28"/>
        </w:rPr>
        <w:t>.</w:t>
      </w:r>
    </w:p>
    <w:p w14:paraId="312EC80D" w14:textId="77777777" w:rsidR="008F0366" w:rsidRPr="003820B6" w:rsidRDefault="008F0366" w:rsidP="00E63EF6">
      <w:pPr>
        <w:ind w:firstLine="709"/>
        <w:jc w:val="both"/>
        <w:rPr>
          <w:sz w:val="28"/>
          <w:szCs w:val="28"/>
        </w:rPr>
      </w:pPr>
    </w:p>
    <w:p w14:paraId="34782FA4" w14:textId="6054E4DF" w:rsidR="008F0366" w:rsidRPr="003820B6" w:rsidRDefault="008F0366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Таблица истинности логического элемента «</w:t>
      </w:r>
      <w:proofErr w:type="gramStart"/>
      <w:r w:rsidRPr="003820B6">
        <w:rPr>
          <w:sz w:val="28"/>
          <w:szCs w:val="28"/>
        </w:rPr>
        <w:t>исключающее</w:t>
      </w:r>
      <w:proofErr w:type="gramEnd"/>
      <w:r w:rsidRPr="003820B6">
        <w:rPr>
          <w:sz w:val="28"/>
          <w:szCs w:val="28"/>
        </w:rPr>
        <w:t xml:space="preserve"> </w:t>
      </w:r>
      <w:r w:rsidR="00022771">
        <w:rPr>
          <w:sz w:val="28"/>
          <w:szCs w:val="28"/>
        </w:rPr>
        <w:t>ИЛИ» изображена на рисунке 4.27</w:t>
      </w:r>
      <w:r w:rsidRPr="003820B6">
        <w:rPr>
          <w:sz w:val="28"/>
          <w:szCs w:val="28"/>
        </w:rPr>
        <w:t>.</w:t>
      </w:r>
    </w:p>
    <w:p w14:paraId="40AC7E5B" w14:textId="77777777" w:rsidR="008F0366" w:rsidRPr="003820B6" w:rsidRDefault="008F0366" w:rsidP="00824AD4">
      <w:pPr>
        <w:ind w:firstLine="709"/>
        <w:rPr>
          <w:sz w:val="28"/>
          <w:szCs w:val="28"/>
        </w:rPr>
      </w:pPr>
    </w:p>
    <w:p w14:paraId="14D65B88" w14:textId="2E81D5D0" w:rsidR="008F0366" w:rsidRPr="003820B6" w:rsidRDefault="008F0366" w:rsidP="00824AD4">
      <w:pPr>
        <w:ind w:firstLine="709"/>
        <w:jc w:val="center"/>
        <w:rPr>
          <w:sz w:val="28"/>
          <w:szCs w:val="28"/>
          <w:lang w:val="en-US"/>
        </w:rPr>
      </w:pPr>
      <w:r w:rsidRPr="003820B6">
        <w:rPr>
          <w:noProof/>
          <w:sz w:val="28"/>
          <w:szCs w:val="28"/>
        </w:rPr>
        <w:drawing>
          <wp:inline distT="0" distB="0" distL="0" distR="0" wp14:anchorId="2FD6297F" wp14:editId="4121E0E7">
            <wp:extent cx="1634262" cy="69053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78" cy="69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5697" w14:textId="77777777" w:rsidR="009E1D7D" w:rsidRPr="003820B6" w:rsidRDefault="009E1D7D" w:rsidP="00824AD4">
      <w:pPr>
        <w:ind w:firstLine="709"/>
        <w:jc w:val="center"/>
        <w:rPr>
          <w:sz w:val="28"/>
          <w:szCs w:val="28"/>
          <w:lang w:val="en-US"/>
        </w:rPr>
      </w:pPr>
    </w:p>
    <w:p w14:paraId="1BB9529C" w14:textId="29DCAC65" w:rsidR="008F0366" w:rsidRDefault="008F0366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>Рисунок 4</w:t>
      </w:r>
      <w:r w:rsidR="00022771">
        <w:rPr>
          <w:sz w:val="28"/>
          <w:szCs w:val="28"/>
        </w:rPr>
        <w:t>.27</w:t>
      </w:r>
      <w:r w:rsidRPr="003820B6">
        <w:rPr>
          <w:sz w:val="28"/>
          <w:szCs w:val="28"/>
        </w:rPr>
        <w:t xml:space="preserve"> – </w:t>
      </w:r>
      <w:r w:rsidR="00981008" w:rsidRPr="003820B6">
        <w:rPr>
          <w:sz w:val="28"/>
          <w:szCs w:val="28"/>
        </w:rPr>
        <w:t>Таблица истинности логического элемента «</w:t>
      </w:r>
      <w:proofErr w:type="gramStart"/>
      <w:r w:rsidRPr="003820B6">
        <w:rPr>
          <w:sz w:val="28"/>
          <w:szCs w:val="28"/>
        </w:rPr>
        <w:t>исключающее</w:t>
      </w:r>
      <w:proofErr w:type="gramEnd"/>
      <w:r w:rsidRPr="003820B6">
        <w:rPr>
          <w:sz w:val="28"/>
          <w:szCs w:val="28"/>
        </w:rPr>
        <w:t xml:space="preserve"> ИЛИ»</w:t>
      </w:r>
    </w:p>
    <w:p w14:paraId="0A653CC6" w14:textId="77777777" w:rsidR="00C209AF" w:rsidRPr="003820B6" w:rsidRDefault="00C209AF" w:rsidP="00C209AF">
      <w:pPr>
        <w:ind w:firstLine="709"/>
        <w:rPr>
          <w:sz w:val="28"/>
          <w:szCs w:val="28"/>
        </w:rPr>
      </w:pPr>
    </w:p>
    <w:p w14:paraId="64BBDF10" w14:textId="087A4530" w:rsidR="008F0366" w:rsidRPr="003820B6" w:rsidRDefault="008F0366" w:rsidP="00824AD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lastRenderedPageBreak/>
        <w:t>Исходя из вышеперечисленных данных</w:t>
      </w:r>
      <w:r w:rsidR="00E63EF6">
        <w:rPr>
          <w:sz w:val="28"/>
          <w:szCs w:val="28"/>
        </w:rPr>
        <w:t>,</w:t>
      </w:r>
      <w:r w:rsidRPr="003820B6">
        <w:rPr>
          <w:sz w:val="28"/>
          <w:szCs w:val="28"/>
        </w:rPr>
        <w:t xml:space="preserve"> была построена диаграмма состояний логического элемента «</w:t>
      </w:r>
      <w:proofErr w:type="gramStart"/>
      <w:r w:rsidRPr="003820B6">
        <w:rPr>
          <w:sz w:val="28"/>
          <w:szCs w:val="28"/>
        </w:rPr>
        <w:t>исключающее</w:t>
      </w:r>
      <w:proofErr w:type="gramEnd"/>
      <w:r w:rsidRPr="003820B6">
        <w:rPr>
          <w:sz w:val="28"/>
          <w:szCs w:val="28"/>
        </w:rPr>
        <w:t xml:space="preserve"> ИЛИ»</w:t>
      </w:r>
      <w:r w:rsidR="00022771">
        <w:rPr>
          <w:sz w:val="28"/>
          <w:szCs w:val="28"/>
        </w:rPr>
        <w:t xml:space="preserve"> предоставленная на рисунке 4.28</w:t>
      </w:r>
      <w:r w:rsidRPr="003820B6">
        <w:rPr>
          <w:sz w:val="28"/>
          <w:szCs w:val="28"/>
        </w:rPr>
        <w:t>.</w:t>
      </w:r>
    </w:p>
    <w:p w14:paraId="62927B20" w14:textId="554CC351" w:rsidR="008F0366" w:rsidRPr="003820B6" w:rsidRDefault="008F0366" w:rsidP="00824AD4">
      <w:pPr>
        <w:ind w:firstLine="709"/>
        <w:jc w:val="both"/>
        <w:rPr>
          <w:sz w:val="28"/>
          <w:szCs w:val="28"/>
        </w:rPr>
      </w:pPr>
    </w:p>
    <w:p w14:paraId="288A76C8" w14:textId="4A95D26E" w:rsidR="008F0366" w:rsidRDefault="00BA680E" w:rsidP="00E63EF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9EC7DD" wp14:editId="342B033C">
            <wp:extent cx="4873754" cy="2777179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32" cy="278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A45E" w14:textId="77777777" w:rsidR="00BA680E" w:rsidRPr="003820B6" w:rsidRDefault="00BA680E" w:rsidP="00824AD4">
      <w:pPr>
        <w:ind w:firstLine="709"/>
        <w:jc w:val="center"/>
        <w:rPr>
          <w:sz w:val="28"/>
          <w:szCs w:val="28"/>
        </w:rPr>
      </w:pPr>
    </w:p>
    <w:p w14:paraId="44F879DA" w14:textId="225F5160" w:rsidR="00981008" w:rsidRPr="003820B6" w:rsidRDefault="00981008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t xml:space="preserve">Рисунок </w:t>
      </w:r>
      <w:r w:rsidR="008F0366" w:rsidRPr="003820B6">
        <w:rPr>
          <w:sz w:val="28"/>
          <w:szCs w:val="28"/>
        </w:rPr>
        <w:t>4</w:t>
      </w:r>
      <w:r w:rsidR="00022771">
        <w:rPr>
          <w:sz w:val="28"/>
          <w:szCs w:val="28"/>
        </w:rPr>
        <w:t>.28</w:t>
      </w:r>
      <w:r w:rsidR="008F0366" w:rsidRPr="003820B6">
        <w:rPr>
          <w:sz w:val="28"/>
          <w:szCs w:val="28"/>
        </w:rPr>
        <w:t xml:space="preserve"> – </w:t>
      </w:r>
      <w:r w:rsidRPr="003820B6">
        <w:rPr>
          <w:sz w:val="28"/>
          <w:szCs w:val="28"/>
        </w:rPr>
        <w:t>Диаграмма состояний логического элемента «</w:t>
      </w:r>
      <w:proofErr w:type="gramStart"/>
      <w:r w:rsidR="008F0366" w:rsidRPr="003820B6">
        <w:rPr>
          <w:sz w:val="28"/>
          <w:szCs w:val="28"/>
        </w:rPr>
        <w:t>исключающее</w:t>
      </w:r>
      <w:proofErr w:type="gramEnd"/>
      <w:r w:rsidR="008F0366" w:rsidRPr="003820B6">
        <w:rPr>
          <w:sz w:val="28"/>
          <w:szCs w:val="28"/>
        </w:rPr>
        <w:t xml:space="preserve"> ИЛИ»</w:t>
      </w:r>
    </w:p>
    <w:p w14:paraId="0B677864" w14:textId="77777777" w:rsidR="00981008" w:rsidRPr="003820B6" w:rsidRDefault="00981008" w:rsidP="00824AD4">
      <w:pPr>
        <w:ind w:firstLine="709"/>
        <w:jc w:val="center"/>
        <w:rPr>
          <w:sz w:val="28"/>
          <w:szCs w:val="28"/>
        </w:rPr>
      </w:pPr>
    </w:p>
    <w:p w14:paraId="7203B432" w14:textId="237738B9" w:rsidR="008F0366" w:rsidRPr="003820B6" w:rsidRDefault="008F0366" w:rsidP="00E63EF6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логической операции «исключающее ИЛИ» на базе «2И-Н</w:t>
      </w:r>
      <w:r w:rsidR="00022771">
        <w:rPr>
          <w:sz w:val="28"/>
          <w:szCs w:val="28"/>
        </w:rPr>
        <w:t>Е» представлено на рисунке 4.29</w:t>
      </w:r>
      <w:r w:rsidRPr="003820B6">
        <w:rPr>
          <w:sz w:val="28"/>
          <w:szCs w:val="28"/>
        </w:rPr>
        <w:t>.</w:t>
      </w:r>
    </w:p>
    <w:p w14:paraId="31A49B5E" w14:textId="77777777" w:rsidR="0012299B" w:rsidRPr="00F80552" w:rsidRDefault="0012299B" w:rsidP="00824AD4">
      <w:pPr>
        <w:ind w:firstLine="709"/>
        <w:jc w:val="center"/>
        <w:rPr>
          <w:sz w:val="28"/>
          <w:szCs w:val="28"/>
        </w:rPr>
      </w:pPr>
    </w:p>
    <w:p w14:paraId="1747F6EC" w14:textId="52116E11" w:rsidR="0012299B" w:rsidRDefault="00F668F4" w:rsidP="00824AD4">
      <w:pPr>
        <w:ind w:firstLine="709"/>
        <w:jc w:val="center"/>
        <w:rPr>
          <w:lang w:val="en-US"/>
        </w:rPr>
      </w:pPr>
      <w:r>
        <w:object w:dxaOrig="8685" w:dyaOrig="3315" w14:anchorId="74F5BCE5">
          <v:shape id="_x0000_i1047" type="#_x0000_t75" style="width:201.95pt;height:76.7pt" o:ole="">
            <v:imagedata r:id="rId59" o:title=""/>
          </v:shape>
          <o:OLEObject Type="Embed" ProgID="Visio.Drawing.15" ShapeID="_x0000_i1047" DrawAspect="Content" ObjectID="_1747625777" r:id="rId60"/>
        </w:object>
      </w:r>
    </w:p>
    <w:p w14:paraId="09857B20" w14:textId="77777777" w:rsidR="0012299B" w:rsidRPr="0012299B" w:rsidRDefault="0012299B" w:rsidP="00824AD4">
      <w:pPr>
        <w:ind w:firstLine="709"/>
        <w:jc w:val="center"/>
        <w:rPr>
          <w:sz w:val="28"/>
          <w:szCs w:val="28"/>
          <w:lang w:val="en-US"/>
        </w:rPr>
      </w:pPr>
    </w:p>
    <w:p w14:paraId="2D5591A0" w14:textId="7FEAC7BE" w:rsidR="00FC741A" w:rsidRPr="00824AD4" w:rsidRDefault="00022771" w:rsidP="00824AD4">
      <w:pPr>
        <w:ind w:firstLine="709"/>
        <w:jc w:val="center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Рисунок 4.29</w:t>
      </w:r>
      <w:r w:rsidR="008F0366" w:rsidRPr="00824AD4">
        <w:rPr>
          <w:spacing w:val="-10"/>
          <w:sz w:val="28"/>
          <w:szCs w:val="28"/>
        </w:rPr>
        <w:t xml:space="preserve"> – Логическая схема «исключающее ИЛИ» на базе </w:t>
      </w:r>
      <w:r w:rsidR="002F615C" w:rsidRPr="00824AD4">
        <w:rPr>
          <w:spacing w:val="-10"/>
          <w:sz w:val="28"/>
          <w:szCs w:val="28"/>
        </w:rPr>
        <w:t>«</w:t>
      </w:r>
      <w:r w:rsidR="008F0366" w:rsidRPr="00824AD4">
        <w:rPr>
          <w:spacing w:val="-10"/>
          <w:sz w:val="28"/>
          <w:szCs w:val="28"/>
        </w:rPr>
        <w:t>2И-НЕ</w:t>
      </w:r>
      <w:r w:rsidR="002F615C" w:rsidRPr="00824AD4">
        <w:rPr>
          <w:spacing w:val="-10"/>
          <w:sz w:val="28"/>
          <w:szCs w:val="28"/>
        </w:rPr>
        <w:t>»</w:t>
      </w:r>
    </w:p>
    <w:p w14:paraId="46C068D6" w14:textId="77777777" w:rsidR="00FC741A" w:rsidRPr="003820B6" w:rsidRDefault="00FC741A" w:rsidP="00F668F4">
      <w:pPr>
        <w:ind w:firstLine="709"/>
        <w:jc w:val="both"/>
        <w:rPr>
          <w:sz w:val="28"/>
          <w:szCs w:val="28"/>
        </w:rPr>
      </w:pPr>
    </w:p>
    <w:p w14:paraId="77FBDD38" w14:textId="4A7CC5FD" w:rsidR="002F615C" w:rsidRPr="00824AD4" w:rsidRDefault="008F0366" w:rsidP="00F668F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Реализация логической операции «исключающее ИЛИ» на базе «2И</w:t>
      </w:r>
      <w:r w:rsidR="002F615C" w:rsidRPr="003820B6">
        <w:rPr>
          <w:sz w:val="28"/>
          <w:szCs w:val="28"/>
        </w:rPr>
        <w:t>ЛИ</w:t>
      </w:r>
      <w:r w:rsidRPr="003820B6">
        <w:rPr>
          <w:sz w:val="28"/>
          <w:szCs w:val="28"/>
        </w:rPr>
        <w:t>-НЕ»</w:t>
      </w:r>
      <w:r w:rsidR="00022771">
        <w:rPr>
          <w:sz w:val="28"/>
          <w:szCs w:val="28"/>
        </w:rPr>
        <w:t xml:space="preserve"> представлено на рисунке 4.30</w:t>
      </w:r>
      <w:r w:rsidR="00824AD4">
        <w:rPr>
          <w:sz w:val="28"/>
          <w:szCs w:val="28"/>
        </w:rPr>
        <w:t>.</w:t>
      </w:r>
    </w:p>
    <w:p w14:paraId="5284468F" w14:textId="1462AB00" w:rsidR="008F0366" w:rsidRPr="003820B6" w:rsidRDefault="008F0366" w:rsidP="00824AD4">
      <w:pPr>
        <w:ind w:firstLine="709"/>
        <w:rPr>
          <w:sz w:val="28"/>
          <w:szCs w:val="28"/>
        </w:rPr>
      </w:pPr>
      <w:r w:rsidRPr="003820B6">
        <w:rPr>
          <w:sz w:val="28"/>
          <w:szCs w:val="28"/>
        </w:rPr>
        <w:t xml:space="preserve"> </w:t>
      </w:r>
    </w:p>
    <w:p w14:paraId="58E7F903" w14:textId="1CA86959" w:rsidR="00FC741A" w:rsidRPr="003820B6" w:rsidRDefault="00F668F4" w:rsidP="00824AD4">
      <w:pPr>
        <w:ind w:firstLine="709"/>
        <w:jc w:val="center"/>
        <w:rPr>
          <w:sz w:val="28"/>
          <w:szCs w:val="28"/>
        </w:rPr>
      </w:pPr>
      <w:r w:rsidRPr="003820B6">
        <w:rPr>
          <w:sz w:val="28"/>
          <w:szCs w:val="28"/>
        </w:rPr>
        <w:object w:dxaOrig="7665" w:dyaOrig="3780" w14:anchorId="025C3E2A">
          <v:shape id="_x0000_i1048" type="#_x0000_t75" style="width:226.3pt;height:79.5pt" o:ole="">
            <v:imagedata r:id="rId61" o:title=""/>
          </v:shape>
          <o:OLEObject Type="Embed" ProgID="Visio.Drawing.15" ShapeID="_x0000_i1048" DrawAspect="Content" ObjectID="_1747625778" r:id="rId62"/>
        </w:object>
      </w:r>
    </w:p>
    <w:p w14:paraId="72CDED5A" w14:textId="77777777" w:rsidR="00981008" w:rsidRPr="003820B6" w:rsidRDefault="00981008" w:rsidP="00824AD4">
      <w:pPr>
        <w:ind w:firstLine="709"/>
        <w:jc w:val="center"/>
        <w:rPr>
          <w:sz w:val="28"/>
          <w:szCs w:val="28"/>
        </w:rPr>
      </w:pPr>
    </w:p>
    <w:p w14:paraId="6117820A" w14:textId="72A5A201" w:rsidR="00981008" w:rsidRDefault="00022771" w:rsidP="00E63EF6">
      <w:pPr>
        <w:ind w:firstLine="709"/>
        <w:jc w:val="center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Рисунок 4.30</w:t>
      </w:r>
      <w:r w:rsidR="008F0366" w:rsidRPr="0012299B">
        <w:rPr>
          <w:spacing w:val="-10"/>
          <w:sz w:val="28"/>
          <w:szCs w:val="28"/>
        </w:rPr>
        <w:t xml:space="preserve"> – Логическая схема «и</w:t>
      </w:r>
      <w:r w:rsidR="00FC741A" w:rsidRPr="0012299B">
        <w:rPr>
          <w:spacing w:val="-10"/>
          <w:sz w:val="28"/>
          <w:szCs w:val="28"/>
        </w:rPr>
        <w:t>сключающее ИЛИ</w:t>
      </w:r>
      <w:r w:rsidR="00981008" w:rsidRPr="0012299B">
        <w:rPr>
          <w:spacing w:val="-10"/>
          <w:sz w:val="28"/>
          <w:szCs w:val="28"/>
        </w:rPr>
        <w:t xml:space="preserve">» на базе </w:t>
      </w:r>
      <w:r w:rsidR="002F615C" w:rsidRPr="0012299B">
        <w:rPr>
          <w:spacing w:val="-10"/>
          <w:sz w:val="28"/>
          <w:szCs w:val="28"/>
        </w:rPr>
        <w:t>«</w:t>
      </w:r>
      <w:r w:rsidR="00981008" w:rsidRPr="0012299B">
        <w:rPr>
          <w:spacing w:val="-10"/>
          <w:sz w:val="28"/>
          <w:szCs w:val="28"/>
        </w:rPr>
        <w:t>2ИЛИ-НЕ</w:t>
      </w:r>
      <w:r w:rsidR="002F615C" w:rsidRPr="0012299B">
        <w:rPr>
          <w:spacing w:val="-10"/>
          <w:sz w:val="28"/>
          <w:szCs w:val="28"/>
        </w:rPr>
        <w:t>»</w:t>
      </w:r>
    </w:p>
    <w:p w14:paraId="390E0132" w14:textId="77777777" w:rsidR="00475D24" w:rsidRDefault="00475D24" w:rsidP="00E63EF6">
      <w:pPr>
        <w:ind w:firstLine="709"/>
        <w:jc w:val="center"/>
        <w:rPr>
          <w:spacing w:val="-10"/>
          <w:sz w:val="28"/>
          <w:szCs w:val="28"/>
        </w:rPr>
      </w:pPr>
    </w:p>
    <w:p w14:paraId="57450164" w14:textId="77777777" w:rsidR="00022771" w:rsidRDefault="00022771" w:rsidP="00E63EF6">
      <w:pPr>
        <w:ind w:firstLine="709"/>
        <w:jc w:val="center"/>
        <w:rPr>
          <w:spacing w:val="-10"/>
          <w:sz w:val="28"/>
          <w:szCs w:val="28"/>
        </w:rPr>
      </w:pPr>
    </w:p>
    <w:p w14:paraId="424EF3B6" w14:textId="42F52FAA" w:rsidR="00DC2E8D" w:rsidRPr="00BA680E" w:rsidRDefault="00837EA5" w:rsidP="00F668F4">
      <w:pPr>
        <w:pStyle w:val="a5"/>
        <w:numPr>
          <w:ilvl w:val="0"/>
          <w:numId w:val="8"/>
        </w:numPr>
        <w:ind w:left="1276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80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33007CB" w14:textId="77777777" w:rsidR="002F615C" w:rsidRPr="003820B6" w:rsidRDefault="002F615C" w:rsidP="00824AD4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69E8733E" w14:textId="3778042A" w:rsidR="00837EA5" w:rsidRPr="003820B6" w:rsidRDefault="00751652" w:rsidP="00824AD4">
      <w:pPr>
        <w:ind w:firstLine="709"/>
        <w:jc w:val="both"/>
        <w:rPr>
          <w:sz w:val="28"/>
          <w:szCs w:val="28"/>
        </w:rPr>
      </w:pPr>
      <w:r w:rsidRPr="003820B6">
        <w:rPr>
          <w:sz w:val="28"/>
          <w:szCs w:val="28"/>
        </w:rPr>
        <w:t>Изучили</w:t>
      </w:r>
      <w:r w:rsidR="00837EA5" w:rsidRPr="003820B6">
        <w:rPr>
          <w:sz w:val="28"/>
          <w:szCs w:val="28"/>
        </w:rPr>
        <w:t xml:space="preserve"> работу цифровых логических элементов</w:t>
      </w:r>
      <w:r w:rsidR="0034792C" w:rsidRPr="003820B6">
        <w:rPr>
          <w:sz w:val="28"/>
          <w:szCs w:val="28"/>
        </w:rPr>
        <w:t xml:space="preserve"> НЕ, И, И-НЕ, ИЛИ, ИЛИ-НЕ, </w:t>
      </w:r>
      <w:proofErr w:type="gramStart"/>
      <w:r w:rsidR="0034792C" w:rsidRPr="003820B6">
        <w:rPr>
          <w:sz w:val="28"/>
          <w:szCs w:val="28"/>
        </w:rPr>
        <w:t>исключающее</w:t>
      </w:r>
      <w:proofErr w:type="gramEnd"/>
      <w:r w:rsidR="0034792C" w:rsidRPr="003820B6">
        <w:rPr>
          <w:sz w:val="28"/>
          <w:szCs w:val="28"/>
        </w:rPr>
        <w:t xml:space="preserve"> ИЛИ</w:t>
      </w:r>
      <w:r w:rsidR="00837EA5" w:rsidRPr="003820B6">
        <w:rPr>
          <w:sz w:val="28"/>
          <w:szCs w:val="28"/>
        </w:rPr>
        <w:t xml:space="preserve">. </w:t>
      </w:r>
      <w:r w:rsidR="00F815E4" w:rsidRPr="003820B6">
        <w:rPr>
          <w:sz w:val="28"/>
          <w:szCs w:val="28"/>
        </w:rPr>
        <w:t xml:space="preserve">Получили таблицы истинности логических элементов НЕ, И, </w:t>
      </w:r>
      <w:proofErr w:type="gramStart"/>
      <w:r w:rsidR="00F815E4" w:rsidRPr="003820B6">
        <w:rPr>
          <w:sz w:val="28"/>
          <w:szCs w:val="28"/>
        </w:rPr>
        <w:t>И-НЕ</w:t>
      </w:r>
      <w:proofErr w:type="gramEnd"/>
      <w:r w:rsidR="00F815E4" w:rsidRPr="003820B6">
        <w:rPr>
          <w:sz w:val="28"/>
          <w:szCs w:val="28"/>
        </w:rPr>
        <w:t xml:space="preserve">, ИЛИ, ИЛИ-НЕ. Получили диаграммы состояний логических элементов НЕ, И, </w:t>
      </w:r>
      <w:proofErr w:type="gramStart"/>
      <w:r w:rsidR="00F815E4" w:rsidRPr="003820B6">
        <w:rPr>
          <w:sz w:val="28"/>
          <w:szCs w:val="28"/>
        </w:rPr>
        <w:t>И-НЕ</w:t>
      </w:r>
      <w:proofErr w:type="gramEnd"/>
      <w:r w:rsidR="00F815E4" w:rsidRPr="003820B6">
        <w:rPr>
          <w:sz w:val="28"/>
          <w:szCs w:val="28"/>
        </w:rPr>
        <w:t xml:space="preserve">, ИЛИ, ИЛИ-НЕ. Реализовали логические операции НЕ, И, И-НЕ, ИЛИ, ИЛИ-НЕ, </w:t>
      </w:r>
      <w:proofErr w:type="gramStart"/>
      <w:r w:rsidR="00F815E4" w:rsidRPr="003820B6">
        <w:rPr>
          <w:sz w:val="28"/>
          <w:szCs w:val="28"/>
        </w:rPr>
        <w:t>исключающее</w:t>
      </w:r>
      <w:proofErr w:type="gramEnd"/>
      <w:r w:rsidR="00F815E4" w:rsidRPr="003820B6">
        <w:rPr>
          <w:sz w:val="28"/>
          <w:szCs w:val="28"/>
        </w:rPr>
        <w:t xml:space="preserve"> ИЛИ</w:t>
      </w:r>
      <w:r w:rsidR="00FB63BC">
        <w:rPr>
          <w:sz w:val="28"/>
          <w:szCs w:val="28"/>
        </w:rPr>
        <w:t xml:space="preserve"> на базе </w:t>
      </w:r>
      <w:r w:rsidR="00F815E4" w:rsidRPr="003820B6">
        <w:rPr>
          <w:sz w:val="28"/>
          <w:szCs w:val="28"/>
        </w:rPr>
        <w:t>2И</w:t>
      </w:r>
      <w:r w:rsidR="00FB63BC">
        <w:rPr>
          <w:sz w:val="28"/>
          <w:szCs w:val="28"/>
        </w:rPr>
        <w:t>-НЕ</w:t>
      </w:r>
      <w:r w:rsidR="00F815E4" w:rsidRPr="003820B6">
        <w:rPr>
          <w:sz w:val="28"/>
          <w:szCs w:val="28"/>
        </w:rPr>
        <w:t xml:space="preserve"> и</w:t>
      </w:r>
      <w:r w:rsidR="00FB63BC">
        <w:rPr>
          <w:sz w:val="28"/>
          <w:szCs w:val="28"/>
        </w:rPr>
        <w:t xml:space="preserve"> 2ИЛИ-НЕ</w:t>
      </w:r>
      <w:r w:rsidR="00F815E4" w:rsidRPr="003820B6">
        <w:rPr>
          <w:sz w:val="28"/>
          <w:szCs w:val="28"/>
        </w:rPr>
        <w:t>.</w:t>
      </w:r>
    </w:p>
    <w:sectPr w:rsidR="00837EA5" w:rsidRPr="003820B6" w:rsidSect="00475D24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1134" w:right="851" w:bottom="1134" w:left="1701" w:header="510" w:footer="851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3C6F1" w14:textId="77777777" w:rsidR="009D5390" w:rsidRDefault="009D5390" w:rsidP="00EF29C3">
      <w:r>
        <w:separator/>
      </w:r>
    </w:p>
  </w:endnote>
  <w:endnote w:type="continuationSeparator" w:id="0">
    <w:p w14:paraId="76C4B59D" w14:textId="77777777" w:rsidR="009D5390" w:rsidRDefault="009D5390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C5C6D" w14:textId="77777777" w:rsidR="002150A1" w:rsidRDefault="002150A1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240977"/>
      <w:docPartObj>
        <w:docPartGallery w:val="Page Numbers (Bottom of Page)"/>
        <w:docPartUnique/>
      </w:docPartObj>
    </w:sdtPr>
    <w:sdtEndPr/>
    <w:sdtContent>
      <w:p w14:paraId="690DC33A" w14:textId="49B391BE" w:rsidR="002150A1" w:rsidRDefault="002150A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B7A">
          <w:rPr>
            <w:noProof/>
          </w:rPr>
          <w:t>2</w:t>
        </w:r>
        <w:r>
          <w:fldChar w:fldCharType="end"/>
        </w:r>
      </w:p>
    </w:sdtContent>
  </w:sdt>
  <w:p w14:paraId="3565AB5C" w14:textId="77777777" w:rsidR="002150A1" w:rsidRDefault="002150A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A6628" w14:textId="77777777" w:rsidR="002150A1" w:rsidRDefault="002150A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902C7" w14:textId="77777777" w:rsidR="009D5390" w:rsidRDefault="009D5390" w:rsidP="00EF29C3">
      <w:r>
        <w:separator/>
      </w:r>
    </w:p>
  </w:footnote>
  <w:footnote w:type="continuationSeparator" w:id="0">
    <w:p w14:paraId="226CA2F6" w14:textId="77777777" w:rsidR="009D5390" w:rsidRDefault="009D5390" w:rsidP="00EF2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0C7E6" w14:textId="77777777" w:rsidR="002150A1" w:rsidRDefault="002150A1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56C76" w14:textId="77777777" w:rsidR="002150A1" w:rsidRDefault="002150A1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69001" w14:textId="77777777" w:rsidR="002150A1" w:rsidRDefault="002150A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7448"/>
    <w:multiLevelType w:val="multilevel"/>
    <w:tmpl w:val="65003AD4"/>
    <w:styleLink w:val="WWNum3"/>
    <w:lvl w:ilvl="0">
      <w:start w:val="1"/>
      <w:numFmt w:val="decimal"/>
      <w:suff w:val="space"/>
      <w:lvlText w:val="%1."/>
      <w:lvlJc w:val="left"/>
      <w:pPr>
        <w:ind w:left="1429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1EBC3A9A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447D4152"/>
    <w:multiLevelType w:val="hybridMultilevel"/>
    <w:tmpl w:val="46664BCC"/>
    <w:lvl w:ilvl="0" w:tplc="C652B10A">
      <w:start w:val="1"/>
      <w:numFmt w:val="bullet"/>
      <w:suff w:val="space"/>
      <w:lvlText w:val=""/>
      <w:lvlJc w:val="left"/>
      <w:pPr>
        <w:ind w:left="3554" w:hanging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>
    <w:nsid w:val="4D8A7CEF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5331511A"/>
    <w:multiLevelType w:val="hybridMultilevel"/>
    <w:tmpl w:val="40D83190"/>
    <w:lvl w:ilvl="0" w:tplc="518A7300">
      <w:start w:val="5"/>
      <w:numFmt w:val="decimal"/>
      <w:lvlText w:val="%1"/>
      <w:lvlJc w:val="left"/>
      <w:pPr>
        <w:ind w:left="1072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8026BD7"/>
    <w:multiLevelType w:val="multilevel"/>
    <w:tmpl w:val="A092889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>
    <w:nsid w:val="70431BFA"/>
    <w:multiLevelType w:val="multilevel"/>
    <w:tmpl w:val="F66E9AC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22771"/>
    <w:rsid w:val="00027230"/>
    <w:rsid w:val="000525D4"/>
    <w:rsid w:val="00075486"/>
    <w:rsid w:val="00084AAF"/>
    <w:rsid w:val="000A7C91"/>
    <w:rsid w:val="000A7F1A"/>
    <w:rsid w:val="000B4934"/>
    <w:rsid w:val="000F2E14"/>
    <w:rsid w:val="0012093F"/>
    <w:rsid w:val="00121752"/>
    <w:rsid w:val="0012299B"/>
    <w:rsid w:val="00140DB1"/>
    <w:rsid w:val="00187E21"/>
    <w:rsid w:val="00195D06"/>
    <w:rsid w:val="001C4CD2"/>
    <w:rsid w:val="001D1749"/>
    <w:rsid w:val="001D78D1"/>
    <w:rsid w:val="00211375"/>
    <w:rsid w:val="002150A1"/>
    <w:rsid w:val="0023043A"/>
    <w:rsid w:val="00237D6A"/>
    <w:rsid w:val="00256639"/>
    <w:rsid w:val="00261DC7"/>
    <w:rsid w:val="0028279A"/>
    <w:rsid w:val="002843E0"/>
    <w:rsid w:val="002D3D79"/>
    <w:rsid w:val="002F428E"/>
    <w:rsid w:val="002F615C"/>
    <w:rsid w:val="003118F0"/>
    <w:rsid w:val="00336738"/>
    <w:rsid w:val="00346B7A"/>
    <w:rsid w:val="0034792C"/>
    <w:rsid w:val="00350360"/>
    <w:rsid w:val="00372DBE"/>
    <w:rsid w:val="0038102F"/>
    <w:rsid w:val="003820B6"/>
    <w:rsid w:val="00393A12"/>
    <w:rsid w:val="003B2D3F"/>
    <w:rsid w:val="003E1662"/>
    <w:rsid w:val="003F526A"/>
    <w:rsid w:val="00475D24"/>
    <w:rsid w:val="00481227"/>
    <w:rsid w:val="004C1696"/>
    <w:rsid w:val="004F7585"/>
    <w:rsid w:val="0052245D"/>
    <w:rsid w:val="005342B0"/>
    <w:rsid w:val="005361BE"/>
    <w:rsid w:val="00542068"/>
    <w:rsid w:val="0056618D"/>
    <w:rsid w:val="00574F86"/>
    <w:rsid w:val="005809A2"/>
    <w:rsid w:val="00587976"/>
    <w:rsid w:val="0060183F"/>
    <w:rsid w:val="006A2DD9"/>
    <w:rsid w:val="006E77F4"/>
    <w:rsid w:val="00727B89"/>
    <w:rsid w:val="00744E82"/>
    <w:rsid w:val="00751652"/>
    <w:rsid w:val="00775CFD"/>
    <w:rsid w:val="00790510"/>
    <w:rsid w:val="007A06D8"/>
    <w:rsid w:val="007A1ADE"/>
    <w:rsid w:val="007A27D1"/>
    <w:rsid w:val="007D130A"/>
    <w:rsid w:val="007F2552"/>
    <w:rsid w:val="00824AD4"/>
    <w:rsid w:val="00837EA5"/>
    <w:rsid w:val="008F0366"/>
    <w:rsid w:val="008F5BC6"/>
    <w:rsid w:val="00906E00"/>
    <w:rsid w:val="00907EF8"/>
    <w:rsid w:val="00950454"/>
    <w:rsid w:val="00981008"/>
    <w:rsid w:val="00984EC1"/>
    <w:rsid w:val="00986C03"/>
    <w:rsid w:val="009C77DD"/>
    <w:rsid w:val="009D5390"/>
    <w:rsid w:val="009E1D7D"/>
    <w:rsid w:val="009F4652"/>
    <w:rsid w:val="00A115FF"/>
    <w:rsid w:val="00A1425E"/>
    <w:rsid w:val="00A44A06"/>
    <w:rsid w:val="00A55000"/>
    <w:rsid w:val="00A63793"/>
    <w:rsid w:val="00AB39CC"/>
    <w:rsid w:val="00AB40DF"/>
    <w:rsid w:val="00AB5C1D"/>
    <w:rsid w:val="00AD1983"/>
    <w:rsid w:val="00B0583F"/>
    <w:rsid w:val="00B12DA0"/>
    <w:rsid w:val="00B259EA"/>
    <w:rsid w:val="00B33AF7"/>
    <w:rsid w:val="00B34546"/>
    <w:rsid w:val="00B4607E"/>
    <w:rsid w:val="00B61F78"/>
    <w:rsid w:val="00BA5628"/>
    <w:rsid w:val="00BA680E"/>
    <w:rsid w:val="00BD5A94"/>
    <w:rsid w:val="00BE5FD4"/>
    <w:rsid w:val="00C040E6"/>
    <w:rsid w:val="00C209AF"/>
    <w:rsid w:val="00C270BA"/>
    <w:rsid w:val="00C42A75"/>
    <w:rsid w:val="00C515D2"/>
    <w:rsid w:val="00C56BE5"/>
    <w:rsid w:val="00C85008"/>
    <w:rsid w:val="00C955EE"/>
    <w:rsid w:val="00CA3B46"/>
    <w:rsid w:val="00CC344E"/>
    <w:rsid w:val="00D017D9"/>
    <w:rsid w:val="00D019F7"/>
    <w:rsid w:val="00D01AE4"/>
    <w:rsid w:val="00D11417"/>
    <w:rsid w:val="00D12E7E"/>
    <w:rsid w:val="00D25DE6"/>
    <w:rsid w:val="00D57B9A"/>
    <w:rsid w:val="00DC0486"/>
    <w:rsid w:val="00DC2E8D"/>
    <w:rsid w:val="00DD2DD3"/>
    <w:rsid w:val="00E114D8"/>
    <w:rsid w:val="00E25648"/>
    <w:rsid w:val="00E55E8D"/>
    <w:rsid w:val="00E63EF6"/>
    <w:rsid w:val="00E80447"/>
    <w:rsid w:val="00EF29C3"/>
    <w:rsid w:val="00F06EEF"/>
    <w:rsid w:val="00F17CB8"/>
    <w:rsid w:val="00F33D73"/>
    <w:rsid w:val="00F668F4"/>
    <w:rsid w:val="00F80552"/>
    <w:rsid w:val="00F815E4"/>
    <w:rsid w:val="00F82334"/>
    <w:rsid w:val="00F86476"/>
    <w:rsid w:val="00FA42CE"/>
    <w:rsid w:val="00FB63BC"/>
    <w:rsid w:val="00FC2FA7"/>
    <w:rsid w:val="00FC741A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D1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11111113131355555555.vsdx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6668881414141414141414.vsdx"/><Relationship Id="rId21" Type="http://schemas.openxmlformats.org/officeDocument/2006/relationships/package" Target="embeddings/_________Microsoft_Visio11177777777.vsdx"/><Relationship Id="rId34" Type="http://schemas.openxmlformats.org/officeDocument/2006/relationships/package" Target="embeddings/_________Microsoft_Visio5556661212121212121212.vsdx"/><Relationship Id="rId42" Type="http://schemas.openxmlformats.org/officeDocument/2006/relationships/package" Target="embeddings/_________Microsoft_Visio8881010101616161616161616.vsdx"/><Relationship Id="rId47" Type="http://schemas.openxmlformats.org/officeDocument/2006/relationships/image" Target="media/image22.emf"/><Relationship Id="rId50" Type="http://schemas.openxmlformats.org/officeDocument/2006/relationships/image" Target="media/image23.png"/><Relationship Id="rId55" Type="http://schemas.openxmlformats.org/officeDocument/2006/relationships/package" Target="embeddings/_________Microsoft_Visio1313131515152121212121212121.vsdx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88810101044444444.vsdx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32" Type="http://schemas.openxmlformats.org/officeDocument/2006/relationships/package" Target="embeddings/_________Microsoft_Visio4445551111111111111111.vsdx"/><Relationship Id="rId37" Type="http://schemas.openxmlformats.org/officeDocument/2006/relationships/image" Target="media/image16.png"/><Relationship Id="rId40" Type="http://schemas.openxmlformats.org/officeDocument/2006/relationships/image" Target="media/image18.emf"/><Relationship Id="rId45" Type="http://schemas.openxmlformats.org/officeDocument/2006/relationships/image" Target="media/image21.emf"/><Relationship Id="rId53" Type="http://schemas.openxmlformats.org/officeDocument/2006/relationships/package" Target="embeddings/_________Microsoft_Visio1212121414142020202020202020.vsdx"/><Relationship Id="rId58" Type="http://schemas.openxmlformats.org/officeDocument/2006/relationships/image" Target="media/image28.png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package" Target="embeddings/_________Microsoft_Visio3334441010101010101010.vsdx"/><Relationship Id="rId36" Type="http://schemas.openxmlformats.org/officeDocument/2006/relationships/image" Target="media/image15.png"/><Relationship Id="rId49" Type="http://schemas.openxmlformats.org/officeDocument/2006/relationships/package" Target="embeddings/_________Microsoft_Visio1111111313131919191919191919.vsdx"/><Relationship Id="rId57" Type="http://schemas.openxmlformats.org/officeDocument/2006/relationships/image" Target="media/image27.png"/><Relationship Id="rId61" Type="http://schemas.openxmlformats.org/officeDocument/2006/relationships/image" Target="media/image30.emf"/><Relationship Id="rId10" Type="http://schemas.openxmlformats.org/officeDocument/2006/relationships/package" Target="embeddings/_________Microsoft_Visio11111111111.vsdx"/><Relationship Id="rId19" Type="http://schemas.openxmlformats.org/officeDocument/2006/relationships/image" Target="media/image6.emf"/><Relationship Id="rId31" Type="http://schemas.openxmlformats.org/officeDocument/2006/relationships/image" Target="media/image13.emf"/><Relationship Id="rId44" Type="http://schemas.openxmlformats.org/officeDocument/2006/relationships/image" Target="media/image20.png"/><Relationship Id="rId52" Type="http://schemas.openxmlformats.org/officeDocument/2006/relationships/image" Target="media/image25.emf"/><Relationship Id="rId60" Type="http://schemas.openxmlformats.org/officeDocument/2006/relationships/package" Target="embeddings/_________Microsoft_Visio1717172323232323232323.vsdx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77733333333.vsdx"/><Relationship Id="rId22" Type="http://schemas.openxmlformats.org/officeDocument/2006/relationships/image" Target="media/image7.png"/><Relationship Id="rId27" Type="http://schemas.openxmlformats.org/officeDocument/2006/relationships/package" Target="embeddings/_________Microsoft_Visio22233399999999.vsdx"/><Relationship Id="rId30" Type="http://schemas.openxmlformats.org/officeDocument/2006/relationships/image" Target="media/image12.png"/><Relationship Id="rId35" Type="http://schemas.openxmlformats.org/officeDocument/2006/relationships/package" Target="embeddings/_________Microsoft_Visio7771313131313131313.vsdx"/><Relationship Id="rId43" Type="http://schemas.openxmlformats.org/officeDocument/2006/relationships/image" Target="media/image19.png"/><Relationship Id="rId48" Type="http://schemas.openxmlformats.org/officeDocument/2006/relationships/package" Target="embeddings/_________Microsoft_Visio1010101212121818181818181818.vsdx"/><Relationship Id="rId56" Type="http://schemas.openxmlformats.org/officeDocument/2006/relationships/package" Target="embeddings/_________Microsoft_Visio1414141616162222222222222222.vsdx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package" Target="embeddings/_________Microsoft_Visio33344422222222.vsdx"/><Relationship Id="rId17" Type="http://schemas.openxmlformats.org/officeDocument/2006/relationships/image" Target="media/image5.emf"/><Relationship Id="rId25" Type="http://schemas.openxmlformats.org/officeDocument/2006/relationships/package" Target="embeddings/_________Microsoft_Visio11122288888888.vsdx"/><Relationship Id="rId33" Type="http://schemas.openxmlformats.org/officeDocument/2006/relationships/image" Target="media/image14.emf"/><Relationship Id="rId38" Type="http://schemas.openxmlformats.org/officeDocument/2006/relationships/image" Target="media/image17.emf"/><Relationship Id="rId46" Type="http://schemas.openxmlformats.org/officeDocument/2006/relationships/package" Target="embeddings/_________Microsoft_Visio9991111111717171717171717.vsdx"/><Relationship Id="rId59" Type="http://schemas.openxmlformats.org/officeDocument/2006/relationships/image" Target="media/image29.emf"/><Relationship Id="rId67" Type="http://schemas.openxmlformats.org/officeDocument/2006/relationships/header" Target="header3.xml"/><Relationship Id="rId20" Type="http://schemas.openxmlformats.org/officeDocument/2006/relationships/package" Target="embeddings/_________Microsoft_Visio14141416161666666666.vsdx"/><Relationship Id="rId41" Type="http://schemas.openxmlformats.org/officeDocument/2006/relationships/package" Target="embeddings/_________Microsoft_Visio7779991515151515151515.vsdx"/><Relationship Id="rId54" Type="http://schemas.openxmlformats.org/officeDocument/2006/relationships/image" Target="media/image26.emf"/><Relationship Id="rId62" Type="http://schemas.openxmlformats.org/officeDocument/2006/relationships/package" Target="embeddings/_________Microsoft_Visio1515151818182424242424242424.vsdx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B7226-835B-41B8-883B-AF69420A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30</cp:revision>
  <cp:lastPrinted>2023-03-09T09:35:00Z</cp:lastPrinted>
  <dcterms:created xsi:type="dcterms:W3CDTF">2023-02-27T07:08:00Z</dcterms:created>
  <dcterms:modified xsi:type="dcterms:W3CDTF">2023-06-07T03:49:00Z</dcterms:modified>
</cp:coreProperties>
</file>