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38" w:rsidRDefault="00F42838" w:rsidP="00F42838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ПРОМЫШЛЕННОСТИ И ТОРГОВЛИ</w:t>
      </w:r>
    </w:p>
    <w:p w:rsidR="00F42838" w:rsidRDefault="00F42838" w:rsidP="00F428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F42838" w:rsidRDefault="00F42838" w:rsidP="00F428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:rsidR="00F42838" w:rsidRDefault="00F42838" w:rsidP="00F428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Вышневолоцкий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колледж»</w:t>
      </w:r>
    </w:p>
    <w:p w:rsidR="00F42838" w:rsidRDefault="00F42838" w:rsidP="00F42838">
      <w:pPr>
        <w:rPr>
          <w:szCs w:val="28"/>
        </w:rPr>
      </w:pPr>
    </w:p>
    <w:p w:rsidR="00F42838" w:rsidRDefault="00F42838" w:rsidP="00F42838">
      <w:pPr>
        <w:rPr>
          <w:szCs w:val="28"/>
        </w:rPr>
      </w:pPr>
    </w:p>
    <w:p w:rsidR="00F42838" w:rsidRDefault="00F42838" w:rsidP="00F42838">
      <w:pPr>
        <w:rPr>
          <w:szCs w:val="28"/>
        </w:rPr>
      </w:pPr>
    </w:p>
    <w:p w:rsidR="00F42838" w:rsidRDefault="00F42838" w:rsidP="00F42838">
      <w:pPr>
        <w:rPr>
          <w:szCs w:val="28"/>
        </w:rPr>
      </w:pPr>
    </w:p>
    <w:p w:rsidR="00F42838" w:rsidRDefault="00F42838" w:rsidP="00F42838">
      <w:pPr>
        <w:rPr>
          <w:sz w:val="24"/>
          <w:szCs w:val="28"/>
        </w:rPr>
      </w:pPr>
    </w:p>
    <w:p w:rsidR="00F42838" w:rsidRDefault="00F42838" w:rsidP="00F428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РУКОВОДСТВО ПО СОЗДАНИЮ </w:t>
      </w:r>
      <w:r w:rsidR="009C77A1">
        <w:rPr>
          <w:rFonts w:ascii="Times New Roman" w:hAnsi="Times New Roman" w:cs="Times New Roman"/>
          <w:b/>
          <w:sz w:val="28"/>
          <w:szCs w:val="28"/>
        </w:rPr>
        <w:t>ТАБЛИЧНОГО ДОКУМЕНТА</w:t>
      </w:r>
    </w:p>
    <w:p w:rsidR="00F42838" w:rsidRDefault="00F42838" w:rsidP="00F42838">
      <w:pPr>
        <w:spacing w:after="0" w:line="360" w:lineRule="auto"/>
        <w:ind w:left="284" w:righ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специальности: 09.02.07 </w:t>
      </w:r>
      <w:r>
        <w:t>«</w:t>
      </w:r>
      <w:r>
        <w:rPr>
          <w:rFonts w:ascii="Times New Roman" w:hAnsi="Times New Roman" w:cs="Times New Roman"/>
          <w:sz w:val="28"/>
        </w:rPr>
        <w:t>Информационные системы и программирование»</w:t>
      </w:r>
    </w:p>
    <w:p w:rsidR="00F42838" w:rsidRDefault="00F42838" w:rsidP="00F4283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42838" w:rsidRDefault="00F42838" w:rsidP="00F4283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42838" w:rsidRDefault="00F42838" w:rsidP="00F4283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42838" w:rsidRDefault="00F42838" w:rsidP="00F4283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42838" w:rsidRDefault="00F42838" w:rsidP="00F4283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42838" w:rsidRDefault="00F42838" w:rsidP="00F428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2838" w:rsidRDefault="00F42838" w:rsidP="00F42838">
      <w:pPr>
        <w:rPr>
          <w:szCs w:val="28"/>
        </w:rPr>
      </w:pPr>
    </w:p>
    <w:p w:rsidR="00F42838" w:rsidRDefault="00F42838" w:rsidP="00F42838">
      <w:pPr>
        <w:rPr>
          <w:szCs w:val="28"/>
        </w:rPr>
      </w:pPr>
    </w:p>
    <w:p w:rsidR="00F42838" w:rsidRDefault="00F42838" w:rsidP="00F42838">
      <w:pPr>
        <w:rPr>
          <w:szCs w:val="28"/>
        </w:rPr>
      </w:pPr>
    </w:p>
    <w:p w:rsidR="00F42838" w:rsidRDefault="00F42838" w:rsidP="00F42838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П-46-21</w:t>
      </w:r>
    </w:p>
    <w:p w:rsidR="00F42838" w:rsidRDefault="00F42838" w:rsidP="00F42838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Обухов Иван Сергеевич </w:t>
      </w:r>
    </w:p>
    <w:p w:rsidR="00F42838" w:rsidRDefault="00F42838" w:rsidP="00F42838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F42838" w:rsidRDefault="00F42838" w:rsidP="00F42838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Яковлева Жанна Сергеевна </w:t>
      </w:r>
    </w:p>
    <w:p w:rsidR="00F42838" w:rsidRDefault="00F42838" w:rsidP="00F42838">
      <w:pPr>
        <w:rPr>
          <w:sz w:val="24"/>
          <w:szCs w:val="24"/>
        </w:rPr>
      </w:pPr>
    </w:p>
    <w:p w:rsidR="00F42838" w:rsidRDefault="00F42838" w:rsidP="00F42838">
      <w:pPr>
        <w:rPr>
          <w:sz w:val="24"/>
          <w:szCs w:val="24"/>
        </w:rPr>
      </w:pPr>
    </w:p>
    <w:p w:rsidR="00F42838" w:rsidRDefault="00F42838" w:rsidP="00F42838">
      <w:pPr>
        <w:rPr>
          <w:sz w:val="24"/>
          <w:szCs w:val="24"/>
        </w:rPr>
      </w:pPr>
    </w:p>
    <w:p w:rsidR="00F42838" w:rsidRDefault="00F42838" w:rsidP="00F42838">
      <w:pPr>
        <w:rPr>
          <w:sz w:val="24"/>
          <w:szCs w:val="24"/>
        </w:rPr>
      </w:pPr>
    </w:p>
    <w:p w:rsidR="00F42838" w:rsidRDefault="00F42838" w:rsidP="00F42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Вышний Волочек</w:t>
      </w:r>
    </w:p>
    <w:p w:rsidR="00F42838" w:rsidRPr="00F42838" w:rsidRDefault="00F42838" w:rsidP="00F428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2025 г.</w:t>
      </w:r>
      <w:r>
        <w:rPr>
          <w:rFonts w:ascii="Times New Roman" w:hAnsi="Times New Roman" w:cs="Times New Roman"/>
          <w:sz w:val="28"/>
        </w:rPr>
        <w:br w:type="page"/>
      </w:r>
    </w:p>
    <w:p w:rsidR="002A73DB" w:rsidRPr="00F42838" w:rsidRDefault="00F42838" w:rsidP="009C77A1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F42838">
        <w:rPr>
          <w:rFonts w:ascii="Times New Roman" w:hAnsi="Times New Roman" w:cs="Times New Roman"/>
          <w:sz w:val="28"/>
        </w:rPr>
        <w:lastRenderedPageBreak/>
        <w:t>Добавление нового макета</w:t>
      </w:r>
    </w:p>
    <w:p w:rsidR="00F42838" w:rsidRDefault="00F42838" w:rsidP="00F4283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42838">
        <w:rPr>
          <w:rFonts w:ascii="Times New Roman" w:hAnsi="Times New Roman" w:cs="Times New Roman"/>
          <w:sz w:val="28"/>
        </w:rPr>
        <w:drawing>
          <wp:inline distT="0" distB="0" distL="0" distR="0" wp14:anchorId="4C762CFD" wp14:editId="6A979277">
            <wp:extent cx="3600000" cy="2436769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3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38" w:rsidRDefault="00F42838" w:rsidP="00F4283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 Добавление макета</w:t>
      </w:r>
    </w:p>
    <w:p w:rsidR="00F42838" w:rsidRDefault="00F42838" w:rsidP="00F4283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42838">
        <w:rPr>
          <w:rFonts w:ascii="Times New Roman" w:hAnsi="Times New Roman" w:cs="Times New Roman"/>
          <w:sz w:val="28"/>
        </w:rPr>
        <w:drawing>
          <wp:inline distT="0" distB="0" distL="0" distR="0" wp14:anchorId="47EE47DD" wp14:editId="0E3E4F7F">
            <wp:extent cx="3600000" cy="3496216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38" w:rsidRDefault="00F42838" w:rsidP="00F4283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Конструктор макета</w:t>
      </w:r>
    </w:p>
    <w:p w:rsidR="00F42838" w:rsidRDefault="00F42838" w:rsidP="00F4283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42838" w:rsidRPr="00F42838" w:rsidRDefault="00F42838" w:rsidP="009C77A1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F42838">
        <w:rPr>
          <w:rFonts w:ascii="Times New Roman" w:hAnsi="Times New Roman" w:cs="Times New Roman"/>
          <w:sz w:val="28"/>
        </w:rPr>
        <w:lastRenderedPageBreak/>
        <w:t>Нажимаем кнопку «Готово», после этого будет создан макет табличного документа, который имеет форму таблицы</w:t>
      </w:r>
    </w:p>
    <w:p w:rsidR="00F42838" w:rsidRDefault="00F42838" w:rsidP="00F4283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42838">
        <w:rPr>
          <w:rFonts w:ascii="Times New Roman" w:hAnsi="Times New Roman" w:cs="Times New Roman"/>
          <w:sz w:val="28"/>
        </w:rPr>
        <w:drawing>
          <wp:inline distT="0" distB="0" distL="0" distR="0" wp14:anchorId="626C7794" wp14:editId="526F3306">
            <wp:extent cx="3600000" cy="1808274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38" w:rsidRDefault="00F42838" w:rsidP="00F4283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Макет табличного документа</w:t>
      </w:r>
    </w:p>
    <w:p w:rsidR="00F42838" w:rsidRPr="00F42838" w:rsidRDefault="00F42838" w:rsidP="00F42838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bookmarkStart w:id="0" w:name="_GoBack"/>
      <w:r w:rsidRPr="00F42838">
        <w:rPr>
          <w:rFonts w:ascii="Times New Roman" w:hAnsi="Times New Roman" w:cs="Times New Roman"/>
          <w:sz w:val="28"/>
        </w:rPr>
        <w:t>Этот макет состоит из строк, столбцов и ячеек. Каждая ячейка имеет свои свойства. Для того, чтобы открыть палитру свойств ячейки, необходимо выделить нужную ячейку, вызывать контекстное меню, и в этом меню выполнить команду «Свойства»</w:t>
      </w:r>
    </w:p>
    <w:bookmarkEnd w:id="0"/>
    <w:p w:rsidR="00F42838" w:rsidRDefault="00F42838" w:rsidP="00F4283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42838">
        <w:rPr>
          <w:rFonts w:ascii="Times New Roman" w:hAnsi="Times New Roman" w:cs="Times New Roman"/>
          <w:sz w:val="28"/>
        </w:rPr>
        <w:drawing>
          <wp:inline distT="0" distB="0" distL="0" distR="0" wp14:anchorId="330AD690" wp14:editId="2AF63999">
            <wp:extent cx="3600000" cy="19675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6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38" w:rsidRPr="00F42838" w:rsidRDefault="00F42838" w:rsidP="00F4283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 Свойства макета</w:t>
      </w:r>
    </w:p>
    <w:sectPr w:rsidR="00F42838" w:rsidRPr="00F42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2B54"/>
    <w:multiLevelType w:val="hybridMultilevel"/>
    <w:tmpl w:val="022EE5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49528A"/>
    <w:multiLevelType w:val="hybridMultilevel"/>
    <w:tmpl w:val="356E1CFC"/>
    <w:lvl w:ilvl="0" w:tplc="5E401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01"/>
    <w:rsid w:val="00047E5A"/>
    <w:rsid w:val="003B6001"/>
    <w:rsid w:val="008B0401"/>
    <w:rsid w:val="009C77A1"/>
    <w:rsid w:val="00F4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9201"/>
  <w15:chartTrackingRefBased/>
  <w15:docId w15:val="{368F6AF0-58FB-478E-B07A-CE3708C9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2025-02-10T11:20:00Z</dcterms:created>
  <dcterms:modified xsi:type="dcterms:W3CDTF">2025-02-10T11:31:00Z</dcterms:modified>
</cp:coreProperties>
</file>