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F44" w:rsidRPr="00DB15BF" w:rsidRDefault="00076F44" w:rsidP="00076F44">
      <w:pPr>
        <w:pStyle w:val="1"/>
        <w:adjustRightInd w:val="0"/>
        <w:snapToGrid w:val="0"/>
        <w:spacing w:beforeLines="50" w:after="0" w:line="300" w:lineRule="auto"/>
        <w:jc w:val="center"/>
        <w:rPr>
          <w:rFonts w:ascii="Times New Roman" w:eastAsiaTheme="minorEastAsia" w:hAnsi="Times New Roman"/>
          <w:sz w:val="28"/>
          <w:szCs w:val="28"/>
        </w:rPr>
      </w:pPr>
      <w:r w:rsidRPr="00DB15BF">
        <w:rPr>
          <w:rFonts w:ascii="Times New Roman" w:eastAsiaTheme="minorEastAsia" w:hAnsi="Times New Roman"/>
          <w:sz w:val="28"/>
          <w:szCs w:val="28"/>
        </w:rPr>
        <w:t>例会提纲</w:t>
      </w:r>
      <w:r w:rsidRPr="00DB15BF">
        <w:rPr>
          <w:rFonts w:ascii="Times New Roman" w:eastAsiaTheme="minorEastAsia" w:hAnsi="Times New Roman"/>
          <w:sz w:val="28"/>
          <w:szCs w:val="28"/>
        </w:rPr>
        <w:t>-20160409</w:t>
      </w:r>
    </w:p>
    <w:p w:rsidR="00076F44" w:rsidRPr="00DB15BF" w:rsidRDefault="00076F44" w:rsidP="00076F44">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李俊</w:t>
      </w:r>
    </w:p>
    <w:p w:rsidR="00076F44" w:rsidRPr="00DB15BF" w:rsidRDefault="00076F44" w:rsidP="00076F44">
      <w:pPr>
        <w:numPr>
          <w:ilvl w:val="0"/>
          <w:numId w:val="17"/>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参考文献</w:t>
      </w:r>
    </w:p>
    <w:p w:rsidR="00076F44" w:rsidRPr="00DB15BF" w:rsidRDefault="00076F44" w:rsidP="00076F44">
      <w:pPr>
        <w:widowControl/>
        <w:numPr>
          <w:ilvl w:val="0"/>
          <w:numId w:val="18"/>
        </w:numPr>
        <w:adjustRightInd w:val="0"/>
        <w:snapToGrid w:val="0"/>
        <w:spacing w:before="50" w:line="300" w:lineRule="auto"/>
        <w:rPr>
          <w:rFonts w:ascii="Times New Roman" w:eastAsiaTheme="minorEastAsia" w:hAnsi="Times New Roman"/>
          <w:kern w:val="0"/>
          <w:sz w:val="24"/>
        </w:rPr>
      </w:pPr>
      <w:r w:rsidRPr="00DB15BF">
        <w:rPr>
          <w:rFonts w:ascii="Times New Roman" w:eastAsiaTheme="minorEastAsia" w:hAnsi="Times New Roman"/>
          <w:kern w:val="0"/>
          <w:sz w:val="24"/>
        </w:rPr>
        <w:t xml:space="preserve"> X. Mestre</w:t>
      </w:r>
      <w:r w:rsidRPr="00DB15BF">
        <w:rPr>
          <w:rFonts w:ascii="Times New Roman" w:eastAsiaTheme="minorEastAsia" w:hAnsi="Times New Roman"/>
          <w:kern w:val="0"/>
          <w:sz w:val="24"/>
        </w:rPr>
        <w:t>，</w:t>
      </w:r>
      <w:r w:rsidRPr="00DB15BF">
        <w:rPr>
          <w:rFonts w:ascii="Times New Roman" w:eastAsiaTheme="minorEastAsia" w:hAnsi="Times New Roman"/>
          <w:kern w:val="0"/>
          <w:sz w:val="24"/>
        </w:rPr>
        <w:t>and D. Gregoratti, “Parallelized Structures for MIMO FBMC Under Strong Channel Frequency Selectivity</w:t>
      </w:r>
      <w:r w:rsidRPr="00DB15BF">
        <w:rPr>
          <w:rFonts w:ascii="Times New Roman" w:eastAsiaTheme="minorEastAsia" w:hAnsi="Times New Roman"/>
          <w:kern w:val="0"/>
          <w:sz w:val="24"/>
        </w:rPr>
        <w:t>，</w:t>
      </w:r>
      <w:r w:rsidRPr="00DB15BF">
        <w:rPr>
          <w:rFonts w:ascii="Times New Roman" w:eastAsiaTheme="minorEastAsia" w:hAnsi="Times New Roman"/>
          <w:kern w:val="0"/>
          <w:sz w:val="24"/>
        </w:rPr>
        <w:t>” TSP.</w:t>
      </w:r>
    </w:p>
    <w:p w:rsidR="00076F44" w:rsidRPr="00DB15BF" w:rsidRDefault="00076F44" w:rsidP="00076F44">
      <w:pPr>
        <w:numPr>
          <w:ilvl w:val="0"/>
          <w:numId w:val="17"/>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MIMO-FBMC</w:t>
      </w:r>
      <w:r w:rsidRPr="00DB15BF">
        <w:rPr>
          <w:rFonts w:ascii="Times New Roman" w:eastAsiaTheme="minorEastAsia" w:hAnsi="Times New Roman"/>
          <w:sz w:val="24"/>
          <w:szCs w:val="24"/>
        </w:rPr>
        <w:t>预编码问题</w:t>
      </w:r>
    </w:p>
    <w:p w:rsidR="00076F44" w:rsidRPr="00DB15BF" w:rsidRDefault="00076F44" w:rsidP="00076F44">
      <w:p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rPr>
        <w:t xml:space="preserve">  </w:t>
      </w:r>
      <w:r w:rsidRPr="00DB15BF">
        <w:rPr>
          <w:rFonts w:ascii="Times New Roman" w:eastAsiaTheme="minorEastAsia" w:hAnsi="Times New Roman"/>
          <w:sz w:val="24"/>
          <w:szCs w:val="24"/>
        </w:rPr>
        <w:t xml:space="preserve">  </w:t>
      </w:r>
      <w:r w:rsidRPr="00DB15BF">
        <w:rPr>
          <w:rFonts w:ascii="Times New Roman" w:eastAsiaTheme="minorEastAsia" w:hAnsi="Times New Roman"/>
          <w:sz w:val="24"/>
          <w:szCs w:val="24"/>
        </w:rPr>
        <w:t>考虑如下</w:t>
      </w:r>
      <w:r w:rsidRPr="00DB15BF">
        <w:rPr>
          <w:rFonts w:ascii="Times New Roman" w:eastAsiaTheme="minorEastAsia" w:hAnsi="Times New Roman"/>
          <w:sz w:val="24"/>
          <w:szCs w:val="24"/>
        </w:rPr>
        <w:t>MIMO-FBMC</w:t>
      </w:r>
      <w:r w:rsidRPr="00DB15BF">
        <w:rPr>
          <w:rFonts w:ascii="Times New Roman" w:eastAsiaTheme="minorEastAsia" w:hAnsi="Times New Roman"/>
          <w:sz w:val="24"/>
          <w:szCs w:val="24"/>
        </w:rPr>
        <w:t>系统</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基站有</w:t>
      </w:r>
      <w:r w:rsidRPr="00DB15BF">
        <w:rPr>
          <w:rFonts w:ascii="Times New Roman" w:eastAsiaTheme="minorEastAsia" w:hAnsi="Times New Roman"/>
          <w:position w:val="-12"/>
          <w:sz w:val="24"/>
          <w:szCs w:val="24"/>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8" o:title=""/>
          </v:shape>
          <o:OLEObject Type="Embed" ProgID="Equation.DSMT4" ShapeID="_x0000_i1025" DrawAspect="Content" ObjectID="_1524595592" r:id="rId9"/>
        </w:object>
      </w:r>
      <w:r w:rsidRPr="00DB15BF">
        <w:rPr>
          <w:rFonts w:ascii="Times New Roman" w:eastAsiaTheme="minorEastAsia" w:hAnsi="Times New Roman"/>
          <w:sz w:val="24"/>
          <w:szCs w:val="24"/>
        </w:rPr>
        <w:t>个发射天线，有</w:t>
      </w:r>
      <w:r w:rsidRPr="00DB15BF">
        <w:rPr>
          <w:rFonts w:ascii="Times New Roman" w:eastAsiaTheme="minorEastAsia" w:hAnsi="Times New Roman"/>
          <w:position w:val="-12"/>
          <w:sz w:val="24"/>
          <w:szCs w:val="24"/>
        </w:rPr>
        <w:object w:dxaOrig="360" w:dyaOrig="360">
          <v:shape id="_x0000_i1026" type="#_x0000_t75" style="width:14.25pt;height:14.25pt" o:ole="">
            <v:imagedata r:id="rId10" o:title=""/>
          </v:shape>
          <o:OLEObject Type="Embed" ProgID="Equation.DSMT4" ShapeID="_x0000_i1026" DrawAspect="Content" ObjectID="_1524595593" r:id="rId11"/>
        </w:object>
      </w:r>
      <w:r w:rsidRPr="00DB15BF">
        <w:rPr>
          <w:rFonts w:ascii="Times New Roman" w:eastAsiaTheme="minorEastAsia" w:hAnsi="Times New Roman"/>
          <w:sz w:val="24"/>
          <w:szCs w:val="24"/>
        </w:rPr>
        <w:t>个用户，每个用户一根天线：</w:t>
      </w:r>
    </w:p>
    <w:p w:rsidR="00076F44" w:rsidRPr="00DB15BF" w:rsidRDefault="00076F44" w:rsidP="00076F44">
      <w:p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position w:val="-28"/>
          <w:sz w:val="24"/>
          <w:szCs w:val="24"/>
        </w:rPr>
        <w:object w:dxaOrig="4480" w:dyaOrig="680">
          <v:shape id="_x0000_i1027" type="#_x0000_t75" style="width:222.75pt;height:36pt" o:ole="">
            <v:imagedata r:id="rId12" o:title=""/>
          </v:shape>
          <o:OLEObject Type="Embed" ProgID="Equation.DSMT4" ShapeID="_x0000_i1027" DrawAspect="Content" ObjectID="_1524595594" r:id="rId13"/>
        </w:object>
      </w:r>
      <w:r w:rsidRPr="00DB15BF">
        <w:rPr>
          <w:rFonts w:ascii="Times New Roman" w:eastAsiaTheme="minorEastAsia" w:hAnsi="Times New Roman"/>
          <w:sz w:val="24"/>
          <w:szCs w:val="24"/>
        </w:rPr>
        <w:t xml:space="preserve">,                </w:t>
      </w:r>
    </w:p>
    <w:p w:rsidR="00076F44" w:rsidRPr="00DB15BF" w:rsidRDefault="00076F44" w:rsidP="00076F44">
      <w:p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其中</w:t>
      </w:r>
      <w:r w:rsidRPr="00DB15BF">
        <w:rPr>
          <w:rFonts w:ascii="Times New Roman" w:eastAsiaTheme="minorEastAsia" w:hAnsi="Times New Roman"/>
          <w:i/>
          <w:sz w:val="24"/>
          <w:szCs w:val="24"/>
        </w:rPr>
        <w:t>m</w:t>
      </w:r>
      <w:r w:rsidRPr="00DB15BF">
        <w:rPr>
          <w:rFonts w:ascii="Times New Roman" w:eastAsiaTheme="minorEastAsia" w:hAnsi="Times New Roman"/>
          <w:sz w:val="24"/>
          <w:szCs w:val="24"/>
        </w:rPr>
        <w:t>为载波号，</w:t>
      </w:r>
      <w:r w:rsidRPr="00DB15BF">
        <w:rPr>
          <w:rFonts w:ascii="Times New Roman" w:eastAsiaTheme="minorEastAsia" w:hAnsi="Times New Roman"/>
          <w:i/>
          <w:sz w:val="24"/>
          <w:szCs w:val="24"/>
        </w:rPr>
        <w:t>n</w:t>
      </w:r>
      <w:r w:rsidRPr="00DB15BF">
        <w:rPr>
          <w:rFonts w:ascii="Times New Roman" w:eastAsiaTheme="minorEastAsia" w:hAnsi="Times New Roman"/>
          <w:sz w:val="24"/>
          <w:szCs w:val="24"/>
        </w:rPr>
        <w:t>为符号序号，</w:t>
      </w:r>
      <w:r w:rsidRPr="00DB15BF">
        <w:rPr>
          <w:rFonts w:ascii="Times New Roman" w:eastAsiaTheme="minorEastAsia" w:hAnsi="Times New Roman"/>
          <w:position w:val="-14"/>
          <w:sz w:val="24"/>
          <w:szCs w:val="24"/>
        </w:rPr>
        <w:object w:dxaOrig="440" w:dyaOrig="380">
          <v:shape id="_x0000_i1028" type="#_x0000_t75" style="width:21.75pt;height:14.25pt" o:ole="">
            <v:imagedata r:id="rId14" o:title=""/>
          </v:shape>
          <o:OLEObject Type="Embed" ProgID="Equation.DSMT4" ShapeID="_x0000_i1028" DrawAspect="Content" ObjectID="_1524595595" r:id="rId15"/>
        </w:object>
      </w:r>
      <w:r w:rsidRPr="00DB15BF">
        <w:rPr>
          <w:rFonts w:ascii="Times New Roman" w:eastAsiaTheme="minorEastAsia" w:hAnsi="Times New Roman"/>
          <w:sz w:val="24"/>
          <w:szCs w:val="24"/>
        </w:rPr>
        <w:t>为解调信号，</w:t>
      </w:r>
      <w:r w:rsidRPr="00DB15BF">
        <w:rPr>
          <w:rFonts w:ascii="Times New Roman" w:eastAsiaTheme="minorEastAsia" w:hAnsi="Times New Roman"/>
          <w:position w:val="-14"/>
          <w:sz w:val="24"/>
          <w:szCs w:val="24"/>
        </w:rPr>
        <w:object w:dxaOrig="2400" w:dyaOrig="400">
          <v:shape id="_x0000_i1029" type="#_x0000_t75" style="width:122.25pt;height:21.75pt" o:ole="">
            <v:imagedata r:id="rId16" o:title=""/>
          </v:shape>
          <o:OLEObject Type="Embed" ProgID="Equation.DSMT4" ShapeID="_x0000_i1029" DrawAspect="Content" ObjectID="_1524595596" r:id="rId17"/>
        </w:object>
      </w:r>
      <w:r w:rsidRPr="00DB15BF">
        <w:rPr>
          <w:rFonts w:ascii="Times New Roman" w:eastAsiaTheme="minorEastAsia" w:hAnsi="Times New Roman"/>
          <w:sz w:val="24"/>
          <w:szCs w:val="24"/>
        </w:rPr>
        <w:t>；</w:t>
      </w:r>
      <w:r w:rsidRPr="00DB15BF">
        <w:rPr>
          <w:rFonts w:ascii="Times New Roman" w:eastAsiaTheme="minorEastAsia" w:hAnsi="Times New Roman"/>
          <w:position w:val="-14"/>
          <w:sz w:val="24"/>
          <w:szCs w:val="24"/>
        </w:rPr>
        <w:object w:dxaOrig="420" w:dyaOrig="380">
          <v:shape id="_x0000_i1030" type="#_x0000_t75" style="width:21.75pt;height:21.75pt" o:ole="">
            <v:imagedata r:id="rId18" o:title=""/>
          </v:shape>
          <o:OLEObject Type="Embed" ProgID="Equation.DSMT4" ShapeID="_x0000_i1030" DrawAspect="Content" ObjectID="_1524595597" r:id="rId19"/>
        </w:object>
      </w:r>
      <w:r w:rsidRPr="00DB15BF">
        <w:rPr>
          <w:rFonts w:ascii="Times New Roman" w:eastAsiaTheme="minorEastAsia" w:hAnsi="Times New Roman"/>
          <w:sz w:val="24"/>
          <w:szCs w:val="24"/>
        </w:rPr>
        <w:t>为发送数据，</w:t>
      </w:r>
      <w:r w:rsidRPr="00DB15BF">
        <w:rPr>
          <w:rFonts w:ascii="Times New Roman" w:eastAsiaTheme="minorEastAsia" w:hAnsi="Times New Roman"/>
          <w:position w:val="-14"/>
          <w:sz w:val="24"/>
          <w:szCs w:val="24"/>
        </w:rPr>
        <w:object w:dxaOrig="2360" w:dyaOrig="400">
          <v:shape id="_x0000_i1031" type="#_x0000_t75" style="width:115.5pt;height:21.75pt" o:ole="">
            <v:imagedata r:id="rId20" o:title=""/>
          </v:shape>
          <o:OLEObject Type="Embed" ProgID="Equation.DSMT4" ShapeID="_x0000_i1031" DrawAspect="Content" ObjectID="_1524595598" r:id="rId21"/>
        </w:object>
      </w:r>
      <w:r w:rsidRPr="00DB15BF">
        <w:rPr>
          <w:rFonts w:ascii="Times New Roman" w:eastAsiaTheme="minorEastAsia" w:hAnsi="Times New Roman"/>
          <w:sz w:val="24"/>
          <w:szCs w:val="24"/>
        </w:rPr>
        <w:t>；</w:t>
      </w:r>
      <w:r w:rsidRPr="00DB15BF">
        <w:rPr>
          <w:rFonts w:ascii="Times New Roman" w:eastAsiaTheme="minorEastAsia" w:hAnsi="Times New Roman"/>
          <w:position w:val="-14"/>
          <w:sz w:val="24"/>
          <w:szCs w:val="24"/>
        </w:rPr>
        <w:object w:dxaOrig="440" w:dyaOrig="380">
          <v:shape id="_x0000_i1032" type="#_x0000_t75" style="width:21.75pt;height:21.75pt" o:ole="">
            <v:imagedata r:id="rId22" o:title=""/>
          </v:shape>
          <o:OLEObject Type="Embed" ProgID="Equation.DSMT4" ShapeID="_x0000_i1032" DrawAspect="Content" ObjectID="_1524595599" r:id="rId23"/>
        </w:object>
      </w:r>
      <w:r w:rsidRPr="00DB15BF">
        <w:rPr>
          <w:rFonts w:ascii="Times New Roman" w:eastAsiaTheme="minorEastAsia" w:hAnsi="Times New Roman"/>
          <w:sz w:val="24"/>
          <w:szCs w:val="24"/>
        </w:rPr>
        <w:t>为预编码矩阵。</w:t>
      </w:r>
    </w:p>
    <w:p w:rsidR="00076F44" w:rsidRPr="00DB15BF" w:rsidRDefault="00076F44" w:rsidP="00076F44">
      <w:p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 xml:space="preserve">    </w:t>
      </w:r>
      <w:r w:rsidRPr="00DB15BF">
        <w:rPr>
          <w:rFonts w:ascii="Times New Roman" w:eastAsiaTheme="minorEastAsia" w:hAnsi="Times New Roman"/>
          <w:sz w:val="24"/>
          <w:szCs w:val="24"/>
        </w:rPr>
        <w:t>为了消除多用户干扰及虚部干扰，可以考虑设计预编码矩阵，使得对任意</w:t>
      </w:r>
      <w:r w:rsidRPr="00DB15BF">
        <w:rPr>
          <w:rFonts w:ascii="Times New Roman" w:eastAsiaTheme="minorEastAsia" w:hAnsi="Times New Roman"/>
          <w:i/>
          <w:sz w:val="24"/>
          <w:szCs w:val="24"/>
        </w:rPr>
        <w:t>p,q</w:t>
      </w:r>
      <w:r w:rsidRPr="00DB15BF">
        <w:rPr>
          <w:rFonts w:ascii="Times New Roman" w:eastAsiaTheme="minorEastAsia" w:hAnsi="Times New Roman"/>
          <w:sz w:val="24"/>
          <w:szCs w:val="24"/>
        </w:rPr>
        <w:t xml:space="preserve"> </w:t>
      </w:r>
      <w:r w:rsidRPr="00DB15BF">
        <w:rPr>
          <w:rFonts w:ascii="Times New Roman" w:eastAsiaTheme="minorEastAsia" w:hAnsi="Times New Roman"/>
          <w:sz w:val="24"/>
          <w:szCs w:val="24"/>
        </w:rPr>
        <w:t>都有</w:t>
      </w:r>
      <w:r w:rsidRPr="00DB15BF">
        <w:rPr>
          <w:rFonts w:ascii="Times New Roman" w:eastAsiaTheme="minorEastAsia" w:hAnsi="Times New Roman"/>
          <w:position w:val="-14"/>
          <w:sz w:val="24"/>
          <w:szCs w:val="24"/>
        </w:rPr>
        <w:object w:dxaOrig="1240" w:dyaOrig="380">
          <v:shape id="_x0000_i1033" type="#_x0000_t75" style="width:64.5pt;height:21.75pt" o:ole="">
            <v:imagedata r:id="rId24" o:title=""/>
          </v:shape>
          <o:OLEObject Type="Embed" ProgID="Equation.DSMT4" ShapeID="_x0000_i1033" DrawAspect="Content" ObjectID="_1524595600" r:id="rId25"/>
        </w:object>
      </w:r>
      <w:r w:rsidRPr="00DB15BF">
        <w:rPr>
          <w:rFonts w:ascii="Times New Roman" w:eastAsiaTheme="minorEastAsia" w:hAnsi="Times New Roman"/>
          <w:sz w:val="24"/>
          <w:szCs w:val="24"/>
        </w:rPr>
        <w:t>。然而当多径信道频率选择性很强的时候，子载波所占的带宽内信道不再平坦，这个时候上述预编码方案无法完全消除干扰。</w:t>
      </w:r>
    </w:p>
    <w:p w:rsidR="00076F44" w:rsidRPr="00DB15BF" w:rsidRDefault="00076F44" w:rsidP="00076F44">
      <w:pPr>
        <w:numPr>
          <w:ilvl w:val="0"/>
          <w:numId w:val="17"/>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并行预编码架构方案：</w:t>
      </w:r>
    </w:p>
    <w:p w:rsidR="00076F44" w:rsidRPr="00DB15BF" w:rsidRDefault="00076F44" w:rsidP="00076F44">
      <w:pPr>
        <w:adjustRightInd w:val="0"/>
        <w:snapToGrid w:val="0"/>
        <w:spacing w:before="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sz w:val="24"/>
          <w:szCs w:val="24"/>
        </w:rPr>
        <w:t>1</w:t>
      </w:r>
      <w:r w:rsidRPr="00DB15BF">
        <w:rPr>
          <w:rFonts w:ascii="Times New Roman" w:eastAsiaTheme="minorEastAsia" w:hAnsi="Times New Roman"/>
          <w:sz w:val="24"/>
          <w:szCs w:val="24"/>
        </w:rPr>
        <w:t>）子信道平坦时，发射端等效架构是</w:t>
      </w:r>
    </w:p>
    <w:p w:rsidR="00076F44" w:rsidRPr="00DB15BF" w:rsidRDefault="00076F44" w:rsidP="00076F44">
      <w:pPr>
        <w:adjustRightInd w:val="0"/>
        <w:snapToGrid w:val="0"/>
        <w:spacing w:before="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noProof/>
          <w:sz w:val="24"/>
          <w:szCs w:val="24"/>
        </w:rPr>
        <w:drawing>
          <wp:inline distT="0" distB="0" distL="0" distR="0">
            <wp:extent cx="3336095" cy="388870"/>
            <wp:effectExtent l="19050" t="0" r="0" b="0"/>
            <wp:docPr id="6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6" cstate="print"/>
                    <a:srcRect/>
                    <a:stretch>
                      <a:fillRect/>
                    </a:stretch>
                  </pic:blipFill>
                  <pic:spPr bwMode="auto">
                    <a:xfrm>
                      <a:off x="0" y="0"/>
                      <a:ext cx="3338025" cy="389095"/>
                    </a:xfrm>
                    <a:prstGeom prst="rect">
                      <a:avLst/>
                    </a:prstGeom>
                    <a:noFill/>
                    <a:ln w="9525">
                      <a:noFill/>
                      <a:miter lim="800000"/>
                      <a:headEnd/>
                      <a:tailEnd/>
                    </a:ln>
                  </pic:spPr>
                </pic:pic>
              </a:graphicData>
            </a:graphic>
          </wp:inline>
        </w:drawing>
      </w:r>
      <w:r w:rsidRPr="00DB15BF">
        <w:rPr>
          <w:rFonts w:ascii="Times New Roman" w:eastAsiaTheme="minorEastAsia" w:hAnsi="Times New Roman"/>
          <w:sz w:val="24"/>
          <w:szCs w:val="24"/>
        </w:rPr>
        <w:t>。</w:t>
      </w:r>
    </w:p>
    <w:p w:rsidR="00076F44" w:rsidRPr="00DB15BF" w:rsidRDefault="00076F44" w:rsidP="00076F44">
      <w:pPr>
        <w:adjustRightInd w:val="0"/>
        <w:snapToGrid w:val="0"/>
        <w:spacing w:before="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sz w:val="24"/>
          <w:szCs w:val="24"/>
        </w:rPr>
        <w:t>2</w:t>
      </w:r>
      <w:r w:rsidRPr="00DB15BF">
        <w:rPr>
          <w:rFonts w:ascii="Times New Roman" w:eastAsiaTheme="minorEastAsia" w:hAnsi="Times New Roman"/>
          <w:sz w:val="24"/>
          <w:szCs w:val="24"/>
        </w:rPr>
        <w:t>）子信道不平坦时，利用</w:t>
      </w:r>
      <w:r w:rsidRPr="00DB15BF">
        <w:rPr>
          <w:rFonts w:ascii="Times New Roman" w:eastAsiaTheme="minorEastAsia" w:hAnsi="Times New Roman"/>
          <w:sz w:val="24"/>
          <w:szCs w:val="24"/>
        </w:rPr>
        <w:t>Taylor</w:t>
      </w:r>
      <w:r w:rsidRPr="00DB15BF">
        <w:rPr>
          <w:rFonts w:ascii="Times New Roman" w:eastAsiaTheme="minorEastAsia" w:hAnsi="Times New Roman"/>
          <w:sz w:val="24"/>
          <w:szCs w:val="24"/>
        </w:rPr>
        <w:t>级数展开来刻画更准确的预编码，发射端架构变为</w:t>
      </w:r>
    </w:p>
    <w:p w:rsidR="00076F44" w:rsidRPr="00DB15BF" w:rsidRDefault="00076F44" w:rsidP="00076F44">
      <w:pPr>
        <w:adjustRightInd w:val="0"/>
        <w:snapToGrid w:val="0"/>
        <w:spacing w:before="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noProof/>
          <w:sz w:val="24"/>
          <w:szCs w:val="24"/>
        </w:rPr>
        <w:drawing>
          <wp:inline distT="0" distB="0" distL="0" distR="0">
            <wp:extent cx="3596347" cy="782839"/>
            <wp:effectExtent l="19050" t="0" r="4103" b="0"/>
            <wp:docPr id="6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7" cstate="print"/>
                    <a:srcRect/>
                    <a:stretch>
                      <a:fillRect/>
                    </a:stretch>
                  </pic:blipFill>
                  <pic:spPr bwMode="auto">
                    <a:xfrm>
                      <a:off x="0" y="0"/>
                      <a:ext cx="3595864" cy="782734"/>
                    </a:xfrm>
                    <a:prstGeom prst="rect">
                      <a:avLst/>
                    </a:prstGeom>
                    <a:noFill/>
                    <a:ln w="9525">
                      <a:noFill/>
                      <a:miter lim="800000"/>
                      <a:headEnd/>
                      <a:tailEnd/>
                    </a:ln>
                  </pic:spPr>
                </pic:pic>
              </a:graphicData>
            </a:graphic>
          </wp:inline>
        </w:drawing>
      </w:r>
      <w:r w:rsidRPr="00DB15BF">
        <w:rPr>
          <w:rFonts w:ascii="Times New Roman" w:eastAsiaTheme="minorEastAsia" w:hAnsi="Times New Roman"/>
          <w:sz w:val="24"/>
          <w:szCs w:val="24"/>
        </w:rPr>
        <w:t>。</w:t>
      </w:r>
    </w:p>
    <w:p w:rsidR="00076F44" w:rsidRPr="00DB15BF" w:rsidRDefault="00076F44" w:rsidP="00076F44">
      <w:pPr>
        <w:adjustRightInd w:val="0"/>
        <w:snapToGrid w:val="0"/>
        <w:spacing w:before="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sz w:val="24"/>
          <w:szCs w:val="24"/>
        </w:rPr>
        <w:t>3) Taylor</w:t>
      </w:r>
      <w:r w:rsidRPr="00DB15BF">
        <w:rPr>
          <w:rFonts w:ascii="Times New Roman" w:eastAsiaTheme="minorEastAsia" w:hAnsi="Times New Roman"/>
          <w:sz w:val="24"/>
          <w:szCs w:val="24"/>
        </w:rPr>
        <w:t>级数展开方案可以在原始</w:t>
      </w:r>
      <w:r w:rsidRPr="00DB15BF">
        <w:rPr>
          <w:rFonts w:ascii="Times New Roman" w:eastAsiaTheme="minorEastAsia" w:hAnsi="Times New Roman"/>
          <w:sz w:val="24"/>
          <w:szCs w:val="24"/>
        </w:rPr>
        <w:t>FBMC</w:t>
      </w:r>
      <w:r w:rsidRPr="00DB15BF">
        <w:rPr>
          <w:rFonts w:ascii="Times New Roman" w:eastAsiaTheme="minorEastAsia" w:hAnsi="Times New Roman"/>
          <w:sz w:val="24"/>
          <w:szCs w:val="24"/>
        </w:rPr>
        <w:t>框架下用并行架构实现</w:t>
      </w:r>
    </w:p>
    <w:p w:rsidR="00076F44" w:rsidRPr="00DB15BF" w:rsidRDefault="00076F44" w:rsidP="00076F44">
      <w:pPr>
        <w:adjustRightInd w:val="0"/>
        <w:snapToGrid w:val="0"/>
        <w:spacing w:before="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noProof/>
          <w:sz w:val="24"/>
          <w:szCs w:val="24"/>
        </w:rPr>
        <w:lastRenderedPageBreak/>
        <w:drawing>
          <wp:inline distT="0" distB="0" distL="0" distR="0">
            <wp:extent cx="3884219" cy="1863969"/>
            <wp:effectExtent l="19050" t="0" r="1981" b="0"/>
            <wp:docPr id="6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8" cstate="print"/>
                    <a:srcRect/>
                    <a:stretch>
                      <a:fillRect/>
                    </a:stretch>
                  </pic:blipFill>
                  <pic:spPr bwMode="auto">
                    <a:xfrm>
                      <a:off x="0" y="0"/>
                      <a:ext cx="3890536" cy="1867001"/>
                    </a:xfrm>
                    <a:prstGeom prst="rect">
                      <a:avLst/>
                    </a:prstGeom>
                    <a:noFill/>
                    <a:ln w="9525">
                      <a:noFill/>
                      <a:miter lim="800000"/>
                      <a:headEnd/>
                      <a:tailEnd/>
                    </a:ln>
                  </pic:spPr>
                </pic:pic>
              </a:graphicData>
            </a:graphic>
          </wp:inline>
        </w:drawing>
      </w:r>
      <w:r w:rsidRPr="00DB15BF">
        <w:rPr>
          <w:rFonts w:ascii="Times New Roman" w:eastAsiaTheme="minorEastAsia" w:hAnsi="Times New Roman"/>
          <w:sz w:val="24"/>
          <w:szCs w:val="24"/>
        </w:rPr>
        <w:t>。</w:t>
      </w:r>
    </w:p>
    <w:p w:rsidR="00076F44" w:rsidRPr="00DB15BF" w:rsidRDefault="00076F44" w:rsidP="00076F44">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邱玉</w:t>
      </w:r>
    </w:p>
    <w:p w:rsidR="00076F44" w:rsidRPr="00DB15BF" w:rsidRDefault="00076F44" w:rsidP="00076F44">
      <w:pPr>
        <w:pStyle w:val="a7"/>
        <w:widowControl/>
        <w:numPr>
          <w:ilvl w:val="0"/>
          <w:numId w:val="19"/>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参考文献</w:t>
      </w:r>
    </w:p>
    <w:p w:rsidR="00076F44" w:rsidRPr="00DB15BF" w:rsidRDefault="00076F44" w:rsidP="00076F44">
      <w:pPr>
        <w:adjustRightInd w:val="0"/>
        <w:snapToGrid w:val="0"/>
        <w:spacing w:beforeLines="50" w:line="300" w:lineRule="auto"/>
        <w:ind w:firstLineChars="100" w:firstLine="240"/>
        <w:rPr>
          <w:rFonts w:ascii="Times New Roman" w:eastAsiaTheme="minorEastAsia" w:hAnsi="Times New Roman"/>
          <w:sz w:val="24"/>
          <w:szCs w:val="24"/>
        </w:rPr>
      </w:pPr>
      <w:r w:rsidRPr="00DB15BF">
        <w:rPr>
          <w:rFonts w:ascii="Times New Roman" w:eastAsiaTheme="minorEastAsia" w:hAnsi="Times New Roman"/>
          <w:sz w:val="24"/>
          <w:szCs w:val="24"/>
        </w:rPr>
        <w:t>Efficient wideband channelizer for software radio systems using modulated PR filterbanks</w:t>
      </w:r>
    </w:p>
    <w:p w:rsidR="00076F44" w:rsidRPr="00DB15BF" w:rsidRDefault="00076F44" w:rsidP="00076F44">
      <w:pPr>
        <w:pStyle w:val="a7"/>
        <w:widowControl/>
        <w:numPr>
          <w:ilvl w:val="0"/>
          <w:numId w:val="19"/>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滤波器组的基本知识</w:t>
      </w:r>
    </w:p>
    <w:p w:rsidR="00076F44" w:rsidRPr="00DB15BF" w:rsidRDefault="00076F44" w:rsidP="00076F44">
      <w:pPr>
        <w:widowControl/>
        <w:adjustRightInd w:val="0"/>
        <w:snapToGrid w:val="0"/>
        <w:spacing w:beforeLines="50" w:line="300" w:lineRule="auto"/>
        <w:jc w:val="left"/>
        <w:rPr>
          <w:rFonts w:ascii="Times New Roman" w:eastAsiaTheme="minorEastAsia" w:hAnsi="Times New Roman"/>
          <w:kern w:val="0"/>
          <w:sz w:val="24"/>
          <w:szCs w:val="24"/>
        </w:rPr>
      </w:pPr>
      <w:r>
        <w:rPr>
          <w:rFonts w:ascii="Times New Roman" w:eastAsiaTheme="minorEastAsia" w:hAnsi="Times New Roman"/>
          <w:noProof/>
          <w:kern w:val="0"/>
          <w:sz w:val="24"/>
          <w:szCs w:val="24"/>
        </w:rPr>
        <w:drawing>
          <wp:inline distT="0" distB="0" distL="0" distR="0">
            <wp:extent cx="5762625" cy="3105150"/>
            <wp:effectExtent l="19050" t="0" r="9525" b="0"/>
            <wp:docPr id="320" name="图片 320" descr="C:\Users\Administrator\AppData\Roaming\Tencent\Users\1282039306\QQ\WinTemp\RichOle\A`CAP4ZFUOEGXWGOSI[Z$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Administrator\AppData\Roaming\Tencent\Users\1282039306\QQ\WinTemp\RichOle\A`CAP4ZFUOEGXWGOSI[Z$39.png"/>
                    <pic:cNvPicPr>
                      <a:picLocks noChangeAspect="1" noChangeArrowheads="1"/>
                    </pic:cNvPicPr>
                  </pic:nvPicPr>
                  <pic:blipFill>
                    <a:blip r:embed="rId29" cstate="print"/>
                    <a:srcRect/>
                    <a:stretch>
                      <a:fillRect/>
                    </a:stretch>
                  </pic:blipFill>
                  <pic:spPr bwMode="auto">
                    <a:xfrm>
                      <a:off x="0" y="0"/>
                      <a:ext cx="5762625" cy="3105150"/>
                    </a:xfrm>
                    <a:prstGeom prst="rect">
                      <a:avLst/>
                    </a:prstGeom>
                    <a:noFill/>
                    <a:ln w="9525">
                      <a:noFill/>
                      <a:miter lim="800000"/>
                      <a:headEnd/>
                      <a:tailEnd/>
                    </a:ln>
                  </pic:spPr>
                </pic:pic>
              </a:graphicData>
            </a:graphic>
          </wp:inline>
        </w:drawing>
      </w:r>
    </w:p>
    <w:p w:rsidR="00076F44" w:rsidRPr="00DB15BF" w:rsidRDefault="00076F44" w:rsidP="00076F44">
      <w:pPr>
        <w:adjustRightInd w:val="0"/>
        <w:snapToGrid w:val="0"/>
        <w:spacing w:beforeLines="50" w:line="300" w:lineRule="auto"/>
        <w:ind w:firstLineChars="100" w:firstLine="240"/>
        <w:rPr>
          <w:rFonts w:ascii="Times New Roman" w:eastAsiaTheme="minorEastAsia" w:hAnsi="Times New Roman"/>
          <w:sz w:val="24"/>
          <w:szCs w:val="24"/>
        </w:rPr>
      </w:pPr>
      <w:r w:rsidRPr="00DB15BF">
        <w:rPr>
          <w:rFonts w:ascii="Times New Roman" w:eastAsiaTheme="minorEastAsia" w:hAnsi="Times New Roman"/>
          <w:sz w:val="24"/>
          <w:szCs w:val="24"/>
        </w:rPr>
        <w:t>输入信号</w:t>
      </w:r>
      <w:r w:rsidRPr="00DB15BF">
        <w:rPr>
          <w:rFonts w:ascii="Times New Roman" w:eastAsiaTheme="minorEastAsia" w:hAnsi="Times New Roman"/>
          <w:sz w:val="24"/>
          <w:szCs w:val="24"/>
        </w:rPr>
        <w:t>x(n)</w:t>
      </w:r>
      <w:r w:rsidRPr="00DB15BF">
        <w:rPr>
          <w:rFonts w:ascii="Times New Roman" w:eastAsiaTheme="minorEastAsia" w:hAnsi="Times New Roman"/>
          <w:sz w:val="24"/>
          <w:szCs w:val="24"/>
        </w:rPr>
        <w:t>经分析滤波器组分解成一系列的子带信号，子带信号再由综合滤波器组重构出信号</w:t>
      </w:r>
      <w:r w:rsidRPr="00DB15BF">
        <w:rPr>
          <w:rFonts w:ascii="Times New Roman" w:eastAsiaTheme="minorEastAsia" w:hAnsi="Times New Roman"/>
          <w:position w:val="-10"/>
          <w:sz w:val="24"/>
          <w:szCs w:val="24"/>
        </w:rPr>
        <w:object w:dxaOrig="499" w:dyaOrig="480">
          <v:shape id="_x0000_i1034" type="#_x0000_t75" style="width:28.5pt;height:21.75pt" o:ole="">
            <v:imagedata r:id="rId30" o:title=""/>
          </v:shape>
          <o:OLEObject Type="Embed" ProgID="Equation.DSMT4" ShapeID="_x0000_i1034" DrawAspect="Content" ObjectID="_1524595601" r:id="rId31"/>
        </w:object>
      </w:r>
      <w:r w:rsidRPr="00DB15BF">
        <w:rPr>
          <w:rFonts w:ascii="Times New Roman" w:eastAsiaTheme="minorEastAsia" w:hAnsi="Times New Roman"/>
          <w:sz w:val="24"/>
          <w:szCs w:val="24"/>
        </w:rPr>
        <w:t>。上</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下采样器用于改变采样速率，去除冗余信息。</w:t>
      </w:r>
      <w:r w:rsidRPr="00DB15BF">
        <w:rPr>
          <w:rFonts w:ascii="Times New Roman" w:eastAsiaTheme="minorEastAsia" w:hAnsi="Times New Roman"/>
          <w:sz w:val="24"/>
          <w:szCs w:val="24"/>
        </w:rPr>
        <w:t>X(z)</w:t>
      </w:r>
      <w:r w:rsidRPr="00DB15BF">
        <w:rPr>
          <w:rFonts w:ascii="Times New Roman" w:eastAsiaTheme="minorEastAsia" w:hAnsi="Times New Roman"/>
          <w:sz w:val="24"/>
          <w:szCs w:val="24"/>
        </w:rPr>
        <w:t>是一个宽带信号，将整个宽带信号分解成多个子频带，在这种情况下，每个子带信号的样点数与原始信号点数相同，那么分解后所有子带信号的样点数是原始信号的</w:t>
      </w:r>
      <w:r w:rsidRPr="00DB15BF">
        <w:rPr>
          <w:rFonts w:ascii="Times New Roman" w:eastAsiaTheme="minorEastAsia" w:hAnsi="Times New Roman"/>
          <w:sz w:val="24"/>
          <w:szCs w:val="24"/>
        </w:rPr>
        <w:t>2M</w:t>
      </w:r>
      <w:r w:rsidRPr="00DB15BF">
        <w:rPr>
          <w:rFonts w:ascii="Times New Roman" w:eastAsiaTheme="minorEastAsia" w:hAnsi="Times New Roman"/>
          <w:sz w:val="24"/>
          <w:szCs w:val="24"/>
        </w:rPr>
        <w:t>倍，样点数越多，意味着所需带宽越大，增加了传输代码，所有通常对分解后的子带信号进行抽取。要想恢复出原始信号，可以通过内插来实现。</w:t>
      </w:r>
    </w:p>
    <w:p w:rsidR="00076F44" w:rsidRPr="00DB15BF" w:rsidRDefault="00076F44" w:rsidP="00076F44">
      <w:pPr>
        <w:pStyle w:val="a7"/>
        <w:widowControl/>
        <w:numPr>
          <w:ilvl w:val="0"/>
          <w:numId w:val="19"/>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多相分解：</w:t>
      </w:r>
    </w:p>
    <w:p w:rsidR="00076F44" w:rsidRPr="00DB15BF" w:rsidRDefault="00076F44" w:rsidP="00076F44">
      <w:p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lastRenderedPageBreak/>
        <w:t>多相分解：滤波器的一种快速实现方式；</w:t>
      </w:r>
    </w:p>
    <w:p w:rsidR="00076F44" w:rsidRPr="00DB15BF" w:rsidRDefault="00076F44" w:rsidP="00076F44">
      <w:p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position w:val="-28"/>
          <w:sz w:val="24"/>
          <w:szCs w:val="24"/>
        </w:rPr>
        <w:object w:dxaOrig="1980" w:dyaOrig="680">
          <v:shape id="_x0000_i1035" type="#_x0000_t75" style="width:100.5pt;height:36pt" o:ole="">
            <v:imagedata r:id="rId32" o:title=""/>
          </v:shape>
          <o:OLEObject Type="Embed" ProgID="Equation.DSMT4" ShapeID="_x0000_i1035" DrawAspect="Content" ObjectID="_1524595602" r:id="rId33"/>
        </w:object>
      </w:r>
    </w:p>
    <w:p w:rsidR="00076F44" w:rsidRPr="00DB15BF" w:rsidRDefault="00076F44" w:rsidP="00076F44">
      <w:p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position w:val="-28"/>
          <w:sz w:val="24"/>
          <w:szCs w:val="24"/>
        </w:rPr>
        <w:object w:dxaOrig="6960" w:dyaOrig="680">
          <v:shape id="_x0000_i1036" type="#_x0000_t75" style="width:345.75pt;height:36pt" o:ole="">
            <v:imagedata r:id="rId34" o:title=""/>
          </v:shape>
          <o:OLEObject Type="Embed" ProgID="Equation.DSMT4" ShapeID="_x0000_i1036" DrawAspect="Content" ObjectID="_1524595603" r:id="rId35"/>
        </w:object>
      </w:r>
    </w:p>
    <w:p w:rsidR="00076F44" w:rsidRPr="00DB15BF" w:rsidRDefault="00076F44" w:rsidP="00076F44">
      <w:p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position w:val="-28"/>
          <w:sz w:val="24"/>
          <w:szCs w:val="24"/>
        </w:rPr>
        <w:object w:dxaOrig="7580" w:dyaOrig="680">
          <v:shape id="_x0000_i1037" type="#_x0000_t75" style="width:374.25pt;height:36pt" o:ole="">
            <v:imagedata r:id="rId36" o:title=""/>
          </v:shape>
          <o:OLEObject Type="Embed" ProgID="Equation.DSMT4" ShapeID="_x0000_i1037" DrawAspect="Content" ObjectID="_1524595604" r:id="rId37"/>
        </w:object>
      </w:r>
    </w:p>
    <w:p w:rsidR="00076F44" w:rsidRPr="00DB15BF" w:rsidRDefault="00076F44" w:rsidP="00076F44">
      <w:p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position w:val="-30"/>
          <w:sz w:val="24"/>
          <w:szCs w:val="24"/>
        </w:rPr>
        <w:object w:dxaOrig="1579" w:dyaOrig="700">
          <v:shape id="_x0000_i1038" type="#_x0000_t75" style="width:79.5pt;height:36pt" o:ole="">
            <v:imagedata r:id="rId38" o:title=""/>
          </v:shape>
          <o:OLEObject Type="Embed" ProgID="Equation.DSMT4" ShapeID="_x0000_i1038" DrawAspect="Content" ObjectID="_1524595605" r:id="rId39"/>
        </w:object>
      </w:r>
    </w:p>
    <w:p w:rsidR="00076F44" w:rsidRPr="00DB15BF" w:rsidRDefault="00076F44" w:rsidP="00076F44">
      <w:p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其中，</w:t>
      </w:r>
      <w:r w:rsidRPr="00DB15BF">
        <w:rPr>
          <w:rFonts w:ascii="Times New Roman" w:eastAsiaTheme="minorEastAsia" w:hAnsi="Times New Roman"/>
          <w:position w:val="-28"/>
          <w:sz w:val="24"/>
          <w:szCs w:val="24"/>
        </w:rPr>
        <w:object w:dxaOrig="2420" w:dyaOrig="680">
          <v:shape id="_x0000_i1039" type="#_x0000_t75" style="width:122.25pt;height:36pt" o:ole="">
            <v:imagedata r:id="rId40" o:title=""/>
          </v:shape>
          <o:OLEObject Type="Embed" ProgID="Equation.DSMT4" ShapeID="_x0000_i1039" DrawAspect="Content" ObjectID="_1524595606" r:id="rId41"/>
        </w:object>
      </w:r>
    </w:p>
    <w:p w:rsidR="00076F44" w:rsidRPr="00DB15BF" w:rsidRDefault="00076F44" w:rsidP="00076F44">
      <w:p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上面即为滤波器</w:t>
      </w:r>
      <w:r w:rsidRPr="00DB15BF">
        <w:rPr>
          <w:rFonts w:ascii="Times New Roman" w:eastAsiaTheme="minorEastAsia" w:hAnsi="Times New Roman"/>
          <w:sz w:val="24"/>
          <w:szCs w:val="24"/>
        </w:rPr>
        <w:t>H(z)</w:t>
      </w:r>
      <w:r w:rsidRPr="00DB15BF">
        <w:rPr>
          <w:rFonts w:ascii="Times New Roman" w:eastAsiaTheme="minorEastAsia" w:hAnsi="Times New Roman"/>
          <w:sz w:val="24"/>
          <w:szCs w:val="24"/>
        </w:rPr>
        <w:t>的多相分解表达式，其中</w:t>
      </w:r>
      <w:r w:rsidRPr="00DB15BF">
        <w:rPr>
          <w:rFonts w:ascii="Times New Roman" w:eastAsiaTheme="minorEastAsia" w:hAnsi="Times New Roman"/>
          <w:position w:val="-14"/>
          <w:sz w:val="24"/>
          <w:szCs w:val="24"/>
        </w:rPr>
        <w:object w:dxaOrig="620" w:dyaOrig="380">
          <v:shape id="_x0000_i1040" type="#_x0000_t75" style="width:28.5pt;height:14.25pt" o:ole="">
            <v:imagedata r:id="rId42" o:title=""/>
          </v:shape>
          <o:OLEObject Type="Embed" ProgID="Equation.DSMT4" ShapeID="_x0000_i1040" DrawAspect="Content" ObjectID="_1524595607" r:id="rId43"/>
        </w:object>
      </w:r>
      <w:r w:rsidRPr="00DB15BF">
        <w:rPr>
          <w:rFonts w:ascii="Times New Roman" w:eastAsiaTheme="minorEastAsia" w:hAnsi="Times New Roman"/>
          <w:sz w:val="24"/>
          <w:szCs w:val="24"/>
        </w:rPr>
        <w:t>称为</w:t>
      </w:r>
      <w:r w:rsidRPr="00DB15BF">
        <w:rPr>
          <w:rFonts w:ascii="Times New Roman" w:eastAsiaTheme="minorEastAsia" w:hAnsi="Times New Roman"/>
          <w:sz w:val="24"/>
          <w:szCs w:val="24"/>
        </w:rPr>
        <w:t>H(z)</w:t>
      </w:r>
      <w:r w:rsidRPr="00DB15BF">
        <w:rPr>
          <w:rFonts w:ascii="Times New Roman" w:eastAsiaTheme="minorEastAsia" w:hAnsi="Times New Roman"/>
          <w:sz w:val="24"/>
          <w:szCs w:val="24"/>
        </w:rPr>
        <w:t>的多相分量，可以认为</w:t>
      </w:r>
      <w:r w:rsidRPr="00DB15BF">
        <w:rPr>
          <w:rFonts w:ascii="Times New Roman" w:eastAsiaTheme="minorEastAsia" w:hAnsi="Times New Roman"/>
          <w:sz w:val="24"/>
          <w:szCs w:val="24"/>
        </w:rPr>
        <w:t>H(z)</w:t>
      </w:r>
      <w:r w:rsidRPr="00DB15BF">
        <w:rPr>
          <w:rFonts w:ascii="Times New Roman" w:eastAsiaTheme="minorEastAsia" w:hAnsi="Times New Roman"/>
          <w:sz w:val="24"/>
          <w:szCs w:val="24"/>
        </w:rPr>
        <w:t>被分解成</w:t>
      </w:r>
      <w:r w:rsidRPr="00DB15BF">
        <w:rPr>
          <w:rFonts w:ascii="Times New Roman" w:eastAsiaTheme="minorEastAsia" w:hAnsi="Times New Roman"/>
          <w:sz w:val="24"/>
          <w:szCs w:val="24"/>
        </w:rPr>
        <w:t>M</w:t>
      </w:r>
      <w:r w:rsidRPr="00DB15BF">
        <w:rPr>
          <w:rFonts w:ascii="Times New Roman" w:eastAsiaTheme="minorEastAsia" w:hAnsi="Times New Roman"/>
          <w:sz w:val="24"/>
          <w:szCs w:val="24"/>
        </w:rPr>
        <w:t>个滤波器，每个滤波器可表示为</w:t>
      </w:r>
      <w:r w:rsidRPr="00DB15BF">
        <w:rPr>
          <w:rFonts w:ascii="Times New Roman" w:eastAsiaTheme="minorEastAsia" w:hAnsi="Times New Roman"/>
          <w:position w:val="-14"/>
          <w:sz w:val="24"/>
          <w:szCs w:val="24"/>
        </w:rPr>
        <w:object w:dxaOrig="780" w:dyaOrig="400">
          <v:shape id="_x0000_i1041" type="#_x0000_t75" style="width:43.5pt;height:21.75pt" o:ole="">
            <v:imagedata r:id="rId44" o:title=""/>
          </v:shape>
          <o:OLEObject Type="Embed" ProgID="Equation.DSMT4" ShapeID="_x0000_i1041" DrawAspect="Content" ObjectID="_1524595608" r:id="rId45"/>
        </w:object>
      </w:r>
    </w:p>
    <w:p w:rsidR="00076F44" w:rsidRPr="00DB15BF" w:rsidRDefault="00076F44" w:rsidP="00076F44">
      <w:pPr>
        <w:pStyle w:val="a7"/>
        <w:widowControl/>
        <w:numPr>
          <w:ilvl w:val="0"/>
          <w:numId w:val="19"/>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channelizer</w:t>
      </w:r>
    </w:p>
    <w:p w:rsidR="00076F44" w:rsidRPr="00DB15BF" w:rsidRDefault="00076F44" w:rsidP="00076F44">
      <w:p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实现结构：</w:t>
      </w:r>
    </w:p>
    <w:p w:rsidR="00076F44" w:rsidRPr="00DB15BF" w:rsidRDefault="00076F44" w:rsidP="00076F44">
      <w:pPr>
        <w:widowControl/>
        <w:adjustRightInd w:val="0"/>
        <w:snapToGrid w:val="0"/>
        <w:spacing w:beforeLines="50" w:line="300" w:lineRule="auto"/>
        <w:jc w:val="left"/>
        <w:rPr>
          <w:rFonts w:ascii="Times New Roman" w:eastAsiaTheme="minorEastAsia" w:hAnsi="Times New Roman"/>
          <w:kern w:val="0"/>
          <w:sz w:val="24"/>
          <w:szCs w:val="24"/>
        </w:rPr>
      </w:pPr>
      <w:r>
        <w:rPr>
          <w:rFonts w:ascii="Times New Roman" w:eastAsiaTheme="minorEastAsia" w:hAnsi="Times New Roman"/>
          <w:noProof/>
          <w:kern w:val="0"/>
          <w:sz w:val="24"/>
          <w:szCs w:val="24"/>
        </w:rPr>
        <w:lastRenderedPageBreak/>
        <w:drawing>
          <wp:inline distT="0" distB="0" distL="0" distR="0">
            <wp:extent cx="5124450" cy="6677025"/>
            <wp:effectExtent l="19050" t="0" r="0" b="0"/>
            <wp:docPr id="329" name="图片 329" descr="C:\Users\Administrator\AppData\Roaming\Tencent\Users\1282039306\QQ\WinTemp\RichOle\D52_BIC6K{(N3L%CGA2WV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Users\Administrator\AppData\Roaming\Tencent\Users\1282039306\QQ\WinTemp\RichOle\D52_BIC6K{(N3L%CGA2WVEJ.png"/>
                    <pic:cNvPicPr>
                      <a:picLocks noChangeAspect="1" noChangeArrowheads="1"/>
                    </pic:cNvPicPr>
                  </pic:nvPicPr>
                  <pic:blipFill>
                    <a:blip r:embed="rId46" cstate="print"/>
                    <a:srcRect/>
                    <a:stretch>
                      <a:fillRect/>
                    </a:stretch>
                  </pic:blipFill>
                  <pic:spPr bwMode="auto">
                    <a:xfrm>
                      <a:off x="0" y="0"/>
                      <a:ext cx="5124450" cy="6677025"/>
                    </a:xfrm>
                    <a:prstGeom prst="rect">
                      <a:avLst/>
                    </a:prstGeom>
                    <a:noFill/>
                    <a:ln w="9525">
                      <a:noFill/>
                      <a:miter lim="800000"/>
                      <a:headEnd/>
                      <a:tailEnd/>
                    </a:ln>
                  </pic:spPr>
                </pic:pic>
              </a:graphicData>
            </a:graphic>
          </wp:inline>
        </w:drawing>
      </w:r>
    </w:p>
    <w:p w:rsidR="00076F44" w:rsidRPr="00DB15BF" w:rsidRDefault="00076F44" w:rsidP="00076F44">
      <w:pPr>
        <w:pStyle w:val="a7"/>
        <w:widowControl/>
        <w:numPr>
          <w:ilvl w:val="0"/>
          <w:numId w:val="19"/>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在</w:t>
      </w:r>
      <w:r w:rsidRPr="00DB15BF">
        <w:rPr>
          <w:rFonts w:ascii="Times New Roman" w:eastAsiaTheme="minorEastAsia" w:hAnsi="Times New Roman"/>
          <w:sz w:val="24"/>
          <w:szCs w:val="24"/>
        </w:rPr>
        <w:t>Filtered-OFDM</w:t>
      </w:r>
      <w:r w:rsidRPr="00DB15BF">
        <w:rPr>
          <w:rFonts w:ascii="Times New Roman" w:eastAsiaTheme="minorEastAsia" w:hAnsi="Times New Roman"/>
          <w:sz w:val="24"/>
          <w:szCs w:val="24"/>
        </w:rPr>
        <w:t>中的应用</w:t>
      </w:r>
    </w:p>
    <w:p w:rsidR="00076F44" w:rsidRPr="00DB15BF" w:rsidRDefault="00076F44" w:rsidP="00076F44">
      <w:pPr>
        <w:adjustRightInd w:val="0"/>
        <w:snapToGrid w:val="0"/>
        <w:spacing w:beforeLines="50" w:line="300" w:lineRule="auto"/>
        <w:ind w:firstLineChars="100" w:firstLine="240"/>
        <w:rPr>
          <w:rFonts w:ascii="Times New Roman" w:eastAsiaTheme="minorEastAsia" w:hAnsi="Times New Roman"/>
          <w:sz w:val="24"/>
          <w:szCs w:val="24"/>
        </w:rPr>
      </w:pPr>
      <w:r w:rsidRPr="00DB15BF">
        <w:rPr>
          <w:rFonts w:ascii="Times New Roman" w:eastAsiaTheme="minorEastAsia" w:hAnsi="Times New Roman"/>
          <w:sz w:val="24"/>
          <w:szCs w:val="24"/>
        </w:rPr>
        <w:t>将这种滤波器实现方式应用到</w:t>
      </w:r>
      <w:r w:rsidRPr="00DB15BF">
        <w:rPr>
          <w:rFonts w:ascii="Times New Roman" w:eastAsiaTheme="minorEastAsia" w:hAnsi="Times New Roman"/>
          <w:sz w:val="24"/>
          <w:szCs w:val="24"/>
        </w:rPr>
        <w:t>Filtered-OFDM</w:t>
      </w:r>
      <w:r w:rsidRPr="00DB15BF">
        <w:rPr>
          <w:rFonts w:ascii="Times New Roman" w:eastAsiaTheme="minorEastAsia" w:hAnsi="Times New Roman"/>
          <w:sz w:val="24"/>
          <w:szCs w:val="24"/>
        </w:rPr>
        <w:t>论文中，降低原始滤波器的实现复杂度。</w:t>
      </w:r>
    </w:p>
    <w:p w:rsidR="00076F44" w:rsidRPr="00DB15BF" w:rsidRDefault="00076F44" w:rsidP="00076F44">
      <w:pPr>
        <w:adjustRightInd w:val="0"/>
        <w:snapToGrid w:val="0"/>
        <w:spacing w:beforeLines="50" w:line="300" w:lineRule="auto"/>
        <w:ind w:firstLineChars="100" w:firstLine="240"/>
        <w:rPr>
          <w:rFonts w:ascii="Times New Roman" w:eastAsiaTheme="minorEastAsia" w:hAnsi="Times New Roman"/>
          <w:sz w:val="24"/>
          <w:szCs w:val="24"/>
        </w:rPr>
      </w:pPr>
      <w:r w:rsidRPr="00DB15BF">
        <w:rPr>
          <w:rFonts w:ascii="Times New Roman" w:eastAsiaTheme="minorEastAsia" w:hAnsi="Times New Roman"/>
          <w:sz w:val="24"/>
          <w:szCs w:val="24"/>
        </w:rPr>
        <w:t>滤波器实现结构：</w:t>
      </w:r>
    </w:p>
    <w:p w:rsidR="00076F44" w:rsidRPr="00DB15BF" w:rsidRDefault="00076F44" w:rsidP="00076F44">
      <w:pPr>
        <w:adjustRightInd w:val="0"/>
        <w:snapToGrid w:val="0"/>
        <w:spacing w:beforeLines="50" w:line="300" w:lineRule="auto"/>
        <w:ind w:firstLineChars="100" w:firstLine="240"/>
        <w:rPr>
          <w:rFonts w:ascii="Times New Roman" w:eastAsiaTheme="minorEastAsia" w:hAnsi="Times New Roman"/>
          <w:sz w:val="24"/>
          <w:szCs w:val="24"/>
        </w:rPr>
      </w:pPr>
      <w:r w:rsidRPr="00DB15BF">
        <w:rPr>
          <w:rFonts w:ascii="Times New Roman" w:eastAsiaTheme="minorEastAsia" w:hAnsi="Times New Roman"/>
          <w:noProof/>
          <w:sz w:val="24"/>
          <w:szCs w:val="24"/>
        </w:rPr>
        <w:lastRenderedPageBreak/>
        <w:drawing>
          <wp:inline distT="0" distB="0" distL="0" distR="0">
            <wp:extent cx="5270500" cy="5793740"/>
            <wp:effectExtent l="0" t="0" r="6350" b="0"/>
            <wp:docPr id="66" name="图片 24" descr="filter-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ilter-0401"/>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5793740"/>
                    </a:xfrm>
                    <a:prstGeom prst="rect">
                      <a:avLst/>
                    </a:prstGeom>
                    <a:noFill/>
                    <a:ln>
                      <a:noFill/>
                    </a:ln>
                  </pic:spPr>
                </pic:pic>
              </a:graphicData>
            </a:graphic>
          </wp:inline>
        </w:drawing>
      </w:r>
    </w:p>
    <w:p w:rsidR="00076F44" w:rsidRPr="00DB15BF" w:rsidRDefault="00076F44" w:rsidP="00076F44">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rPr>
        <w:t>刘霞东：介绍一种多径条件下寻找首径的方法（解决多径信道下首径不是最强径的问题）：滑动窗口求和方案</w:t>
      </w:r>
    </w:p>
    <w:p w:rsidR="00076F44" w:rsidRPr="00DB15BF" w:rsidRDefault="00076F44" w:rsidP="00076F44">
      <w:pPr>
        <w:pStyle w:val="a7"/>
        <w:widowControl/>
        <w:numPr>
          <w:ilvl w:val="0"/>
          <w:numId w:val="20"/>
        </w:numPr>
        <w:adjustRightInd w:val="0"/>
        <w:snapToGrid w:val="0"/>
        <w:spacing w:beforeLines="50" w:line="300" w:lineRule="auto"/>
        <w:ind w:firstLineChars="0"/>
        <w:jc w:val="left"/>
        <w:rPr>
          <w:rFonts w:ascii="Times New Roman" w:eastAsiaTheme="minorEastAsia" w:hAnsi="Times New Roman"/>
          <w:color w:val="FF0000"/>
          <w:sz w:val="24"/>
          <w:szCs w:val="24"/>
        </w:rPr>
      </w:pPr>
      <w:r w:rsidRPr="00DB15BF">
        <w:rPr>
          <w:rFonts w:ascii="Times New Roman" w:eastAsiaTheme="minorEastAsia" w:hAnsi="Times New Roman"/>
          <w:color w:val="FF0000"/>
          <w:sz w:val="24"/>
          <w:szCs w:val="24"/>
        </w:rPr>
        <w:t>背景（说明为什么要这么做？）</w:t>
      </w:r>
    </w:p>
    <w:p w:rsidR="00076F44" w:rsidRPr="00DB15BF" w:rsidRDefault="00076F44" w:rsidP="00076F44">
      <w:pPr>
        <w:adjustRightInd w:val="0"/>
        <w:snapToGrid w:val="0"/>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noProof/>
          <w:sz w:val="24"/>
          <w:szCs w:val="24"/>
        </w:rPr>
        <w:t>一般来说，慢变的多径信道可以表示为：</w:t>
      </w:r>
      <w:r w:rsidRPr="00DB15BF">
        <w:rPr>
          <w:rFonts w:ascii="Times New Roman" w:eastAsiaTheme="minorEastAsia" w:hAnsi="Times New Roman"/>
          <w:noProof/>
          <w:position w:val="-30"/>
          <w:sz w:val="24"/>
          <w:szCs w:val="24"/>
        </w:rPr>
        <w:object w:dxaOrig="2220" w:dyaOrig="700">
          <v:shape id="_x0000_i1042" type="#_x0000_t75" style="width:115.5pt;height:36pt" o:ole="">
            <v:imagedata r:id="rId48" o:title=""/>
          </v:shape>
          <o:OLEObject Type="Embed" ProgID="Equation.DSMT4" ShapeID="_x0000_i1042" DrawAspect="Content" ObjectID="_1524595609" r:id="rId49"/>
        </w:object>
      </w:r>
      <w:r w:rsidRPr="00DB15BF">
        <w:rPr>
          <w:rFonts w:ascii="Times New Roman" w:eastAsiaTheme="minorEastAsia" w:hAnsi="Times New Roman"/>
          <w:noProof/>
          <w:sz w:val="24"/>
          <w:szCs w:val="24"/>
        </w:rPr>
        <w:t>。其中，信道的多径数为</w:t>
      </w:r>
      <w:r w:rsidRPr="00DB15BF">
        <w:rPr>
          <w:rFonts w:ascii="Times New Roman" w:eastAsiaTheme="minorEastAsia" w:hAnsi="Times New Roman"/>
          <w:noProof/>
          <w:position w:val="-10"/>
          <w:sz w:val="24"/>
          <w:szCs w:val="24"/>
        </w:rPr>
        <w:object w:dxaOrig="240" w:dyaOrig="320">
          <v:shape id="_x0000_i1043" type="#_x0000_t75" style="width:14.25pt;height:14.25pt" o:ole="">
            <v:imagedata r:id="rId50" o:title=""/>
          </v:shape>
          <o:OLEObject Type="Embed" ProgID="Equation.DSMT4" ShapeID="_x0000_i1043" DrawAspect="Content" ObjectID="_1524595610" r:id="rId51"/>
        </w:object>
      </w:r>
      <w:r w:rsidRPr="00DB15BF">
        <w:rPr>
          <w:rFonts w:ascii="Times New Roman" w:eastAsiaTheme="minorEastAsia" w:hAnsi="Times New Roman"/>
          <w:noProof/>
          <w:sz w:val="24"/>
          <w:szCs w:val="24"/>
        </w:rPr>
        <w:t>，</w:t>
      </w:r>
      <w:r w:rsidRPr="00DB15BF">
        <w:rPr>
          <w:rFonts w:ascii="Times New Roman" w:eastAsiaTheme="minorEastAsia" w:hAnsi="Times New Roman"/>
          <w:noProof/>
          <w:position w:val="-14"/>
          <w:sz w:val="24"/>
          <w:szCs w:val="24"/>
        </w:rPr>
        <w:object w:dxaOrig="260" w:dyaOrig="380">
          <v:shape id="_x0000_i1044" type="#_x0000_t75" style="width:14.25pt;height:14.25pt" o:ole="">
            <v:imagedata r:id="rId52" o:title=""/>
          </v:shape>
          <o:OLEObject Type="Embed" ProgID="Equation.DSMT4" ShapeID="_x0000_i1044" DrawAspect="Content" ObjectID="_1524595611" r:id="rId53"/>
        </w:object>
      </w:r>
      <w:r w:rsidRPr="00DB15BF">
        <w:rPr>
          <w:rFonts w:ascii="Times New Roman" w:eastAsiaTheme="minorEastAsia" w:hAnsi="Times New Roman"/>
          <w:sz w:val="24"/>
          <w:szCs w:val="24"/>
        </w:rPr>
        <w:t>表示第</w:t>
      </w:r>
      <w:r w:rsidRPr="00DB15BF">
        <w:rPr>
          <w:rFonts w:ascii="Times New Roman" w:eastAsiaTheme="minorEastAsia" w:hAnsi="Times New Roman"/>
          <w:noProof/>
          <w:position w:val="-10"/>
          <w:sz w:val="24"/>
          <w:szCs w:val="24"/>
        </w:rPr>
        <w:object w:dxaOrig="200" w:dyaOrig="260">
          <v:shape id="_x0000_i1045" type="#_x0000_t75" style="width:7.5pt;height:14.25pt" o:ole="">
            <v:imagedata r:id="rId54" o:title=""/>
          </v:shape>
          <o:OLEObject Type="Embed" ProgID="Equation.DSMT4" ShapeID="_x0000_i1045" DrawAspect="Content" ObjectID="_1524595612" r:id="rId55"/>
        </w:object>
      </w:r>
      <w:r w:rsidRPr="00DB15BF">
        <w:rPr>
          <w:rFonts w:ascii="Times New Roman" w:eastAsiaTheme="minorEastAsia" w:hAnsi="Times New Roman"/>
          <w:noProof/>
          <w:sz w:val="24"/>
          <w:szCs w:val="24"/>
        </w:rPr>
        <w:t>条路径上对应的时延，最大多径时延为</w:t>
      </w:r>
      <w:r w:rsidRPr="00DB15BF">
        <w:rPr>
          <w:rFonts w:ascii="Times New Roman" w:eastAsiaTheme="minorEastAsia" w:hAnsi="Times New Roman"/>
          <w:position w:val="-12"/>
          <w:sz w:val="24"/>
          <w:szCs w:val="24"/>
        </w:rPr>
        <w:object w:dxaOrig="420" w:dyaOrig="360">
          <v:shape id="_x0000_i1046" type="#_x0000_t75" style="width:21.75pt;height:14.25pt" o:ole="">
            <v:imagedata r:id="rId56" o:title=""/>
          </v:shape>
          <o:OLEObject Type="Embed" ProgID="Equation.DSMT4" ShapeID="_x0000_i1046" DrawAspect="Content" ObjectID="_1524595613" r:id="rId57"/>
        </w:object>
      </w:r>
      <w:r w:rsidRPr="00DB15BF">
        <w:rPr>
          <w:rFonts w:ascii="Times New Roman" w:eastAsiaTheme="minorEastAsia" w:hAnsi="Times New Roman"/>
          <w:sz w:val="24"/>
          <w:szCs w:val="24"/>
        </w:rPr>
        <w:t>。</w:t>
      </w:r>
    </w:p>
    <w:p w:rsidR="00076F44" w:rsidRPr="00DB15BF" w:rsidRDefault="00076F44" w:rsidP="00076F44">
      <w:pPr>
        <w:adjustRightInd w:val="0"/>
        <w:snapToGrid w:val="0"/>
        <w:spacing w:beforeLines="50" w:line="300" w:lineRule="auto"/>
        <w:ind w:firstLine="360"/>
        <w:rPr>
          <w:rFonts w:ascii="Times New Roman" w:eastAsiaTheme="minorEastAsia" w:hAnsi="Times New Roman"/>
          <w:noProof/>
          <w:sz w:val="24"/>
          <w:szCs w:val="24"/>
        </w:rPr>
      </w:pPr>
      <w:r w:rsidRPr="00DB15BF">
        <w:rPr>
          <w:rFonts w:ascii="Times New Roman" w:eastAsiaTheme="minorEastAsia" w:hAnsi="Times New Roman"/>
          <w:noProof/>
          <w:sz w:val="24"/>
          <w:szCs w:val="24"/>
        </w:rPr>
        <w:t>假设发送信号为</w:t>
      </w:r>
      <w:r w:rsidRPr="00DB15BF">
        <w:rPr>
          <w:rFonts w:ascii="Times New Roman" w:eastAsiaTheme="minorEastAsia" w:hAnsi="Times New Roman"/>
          <w:noProof/>
          <w:position w:val="-10"/>
          <w:sz w:val="24"/>
          <w:szCs w:val="24"/>
        </w:rPr>
        <w:object w:dxaOrig="480" w:dyaOrig="320">
          <v:shape id="_x0000_i1047" type="#_x0000_t75" style="width:21.75pt;height:14.25pt" o:ole="">
            <v:imagedata r:id="rId58" o:title=""/>
          </v:shape>
          <o:OLEObject Type="Embed" ProgID="Equation.DSMT4" ShapeID="_x0000_i1047" DrawAspect="Content" ObjectID="_1524595614" r:id="rId59"/>
        </w:object>
      </w:r>
      <w:r w:rsidRPr="00DB15BF">
        <w:rPr>
          <w:rFonts w:ascii="Times New Roman" w:eastAsiaTheme="minorEastAsia" w:hAnsi="Times New Roman"/>
          <w:noProof/>
          <w:sz w:val="24"/>
          <w:szCs w:val="24"/>
        </w:rPr>
        <w:t>，通过信道后，接收端信号为：</w:t>
      </w:r>
    </w:p>
    <w:p w:rsidR="00076F44" w:rsidRPr="00DB15BF" w:rsidRDefault="00076F44" w:rsidP="00076F44">
      <w:pPr>
        <w:adjustRightInd w:val="0"/>
        <w:snapToGrid w:val="0"/>
        <w:spacing w:beforeLines="50" w:line="300" w:lineRule="auto"/>
        <w:jc w:val="center"/>
        <w:rPr>
          <w:rFonts w:ascii="Times New Roman" w:eastAsiaTheme="minorEastAsia" w:hAnsi="Times New Roman"/>
          <w:noProof/>
          <w:sz w:val="24"/>
          <w:szCs w:val="24"/>
        </w:rPr>
      </w:pPr>
      <w:r w:rsidRPr="00DB15BF">
        <w:rPr>
          <w:rFonts w:ascii="Times New Roman" w:eastAsiaTheme="minorEastAsia" w:hAnsi="Times New Roman"/>
          <w:noProof/>
          <w:position w:val="-30"/>
          <w:sz w:val="24"/>
          <w:szCs w:val="24"/>
        </w:rPr>
        <w:object w:dxaOrig="4660" w:dyaOrig="700">
          <v:shape id="_x0000_i1048" type="#_x0000_t75" style="width:230.25pt;height:36pt" o:ole="">
            <v:imagedata r:id="rId60" o:title=""/>
          </v:shape>
          <o:OLEObject Type="Embed" ProgID="Equation.DSMT4" ShapeID="_x0000_i1048" DrawAspect="Content" ObjectID="_1524595615" r:id="rId61"/>
        </w:object>
      </w:r>
      <w:r w:rsidRPr="00DB15BF">
        <w:rPr>
          <w:rFonts w:ascii="Times New Roman" w:eastAsiaTheme="minorEastAsia" w:hAnsi="Times New Roman"/>
          <w:noProof/>
          <w:sz w:val="24"/>
          <w:szCs w:val="24"/>
        </w:rPr>
        <w:t>。</w:t>
      </w:r>
    </w:p>
    <w:p w:rsidR="00076F44" w:rsidRPr="00DB15BF" w:rsidRDefault="00076F44" w:rsidP="00076F44">
      <w:pPr>
        <w:adjustRightInd w:val="0"/>
        <w:snapToGrid w:val="0"/>
        <w:spacing w:beforeLines="50" w:line="300" w:lineRule="auto"/>
        <w:ind w:firstLine="360"/>
        <w:rPr>
          <w:rFonts w:ascii="Times New Roman" w:eastAsiaTheme="minorEastAsia" w:hAnsi="Times New Roman"/>
          <w:noProof/>
          <w:sz w:val="24"/>
          <w:szCs w:val="24"/>
        </w:rPr>
      </w:pPr>
      <w:r w:rsidRPr="00DB15BF">
        <w:rPr>
          <w:rFonts w:ascii="Times New Roman" w:eastAsiaTheme="minorEastAsia" w:hAnsi="Times New Roman"/>
          <w:noProof/>
          <w:sz w:val="24"/>
          <w:szCs w:val="24"/>
        </w:rPr>
        <w:lastRenderedPageBreak/>
        <w:t>不考虑高斯白噪声时</w:t>
      </w:r>
      <w:r w:rsidRPr="00DB15BF">
        <w:rPr>
          <w:rFonts w:ascii="Times New Roman" w:eastAsiaTheme="minorEastAsia" w:hAnsi="Times New Roman"/>
          <w:noProof/>
          <w:sz w:val="24"/>
          <w:szCs w:val="24"/>
        </w:rPr>
        <w:t>,</w:t>
      </w:r>
      <w:r w:rsidRPr="00DB15BF">
        <w:rPr>
          <w:rFonts w:ascii="Times New Roman" w:eastAsiaTheme="minorEastAsia" w:hAnsi="Times New Roman"/>
          <w:noProof/>
          <w:sz w:val="24"/>
          <w:szCs w:val="24"/>
        </w:rPr>
        <w:t>在多径信道条件下，每一径都是呈瑞利衰落变化的</w:t>
      </w:r>
      <w:r w:rsidRPr="00DB15BF">
        <w:rPr>
          <w:rFonts w:ascii="Times New Roman" w:eastAsiaTheme="minorEastAsia" w:hAnsi="Times New Roman"/>
          <w:noProof/>
          <w:sz w:val="24"/>
          <w:szCs w:val="24"/>
        </w:rPr>
        <w:t xml:space="preserve">, </w:t>
      </w:r>
      <w:r w:rsidRPr="00DB15BF">
        <w:rPr>
          <w:rFonts w:ascii="Times New Roman" w:eastAsiaTheme="minorEastAsia" w:hAnsi="Times New Roman"/>
          <w:noProof/>
          <w:sz w:val="24"/>
          <w:szCs w:val="24"/>
        </w:rPr>
        <w:t>实际中多径衰落信道的瞬时功率最强径会随着信道状态的改变而发生转移，虽然第一径上的平均信道增益相对较大</w:t>
      </w:r>
      <w:r w:rsidRPr="00DB15BF">
        <w:rPr>
          <w:rFonts w:ascii="Times New Roman" w:eastAsiaTheme="minorEastAsia" w:hAnsi="Times New Roman"/>
          <w:noProof/>
          <w:sz w:val="24"/>
          <w:szCs w:val="24"/>
        </w:rPr>
        <w:t>,</w:t>
      </w:r>
      <w:r w:rsidRPr="00DB15BF">
        <w:rPr>
          <w:rFonts w:ascii="Times New Roman" w:eastAsiaTheme="minorEastAsia" w:hAnsi="Times New Roman"/>
          <w:noProof/>
          <w:sz w:val="24"/>
          <w:szCs w:val="24"/>
        </w:rPr>
        <w:t>但其他径仍有机会成为瞬时功率最大的路径，此时信道第一径并不一定是最强的路径。对应地，发送信号通过信道</w:t>
      </w:r>
      <w:r w:rsidRPr="00DB15BF">
        <w:rPr>
          <w:rFonts w:ascii="Times New Roman" w:eastAsiaTheme="minorEastAsia" w:hAnsi="Times New Roman"/>
          <w:noProof/>
          <w:position w:val="-10"/>
          <w:sz w:val="24"/>
          <w:szCs w:val="24"/>
        </w:rPr>
        <w:object w:dxaOrig="499" w:dyaOrig="320">
          <v:shape id="_x0000_i1049" type="#_x0000_t75" style="width:28.5pt;height:14.25pt" o:ole="">
            <v:imagedata r:id="rId62" o:title=""/>
          </v:shape>
          <o:OLEObject Type="Embed" ProgID="Equation.DSMT4" ShapeID="_x0000_i1049" DrawAspect="Content" ObjectID="_1524595616" r:id="rId63"/>
        </w:object>
      </w:r>
      <w:r w:rsidRPr="00DB15BF">
        <w:rPr>
          <w:rFonts w:ascii="Times New Roman" w:eastAsiaTheme="minorEastAsia" w:hAnsi="Times New Roman"/>
          <w:noProof/>
          <w:sz w:val="24"/>
          <w:szCs w:val="24"/>
        </w:rPr>
        <w:t>后得到的接收信号</w:t>
      </w:r>
      <w:r w:rsidRPr="00DB15BF">
        <w:rPr>
          <w:rFonts w:ascii="Times New Roman" w:eastAsiaTheme="minorEastAsia" w:hAnsi="Times New Roman"/>
          <w:noProof/>
          <w:position w:val="-10"/>
          <w:sz w:val="24"/>
          <w:szCs w:val="24"/>
        </w:rPr>
        <w:object w:dxaOrig="480" w:dyaOrig="320">
          <v:shape id="_x0000_i1050" type="#_x0000_t75" style="width:21.75pt;height:14.25pt" o:ole="">
            <v:imagedata r:id="rId64" o:title=""/>
          </v:shape>
          <o:OLEObject Type="Embed" ProgID="Equation.DSMT4" ShapeID="_x0000_i1050" DrawAspect="Content" ObjectID="_1524595617" r:id="rId65"/>
        </w:object>
      </w:r>
      <w:r w:rsidRPr="00DB15BF">
        <w:rPr>
          <w:rFonts w:ascii="Times New Roman" w:eastAsiaTheme="minorEastAsia" w:hAnsi="Times New Roman"/>
          <w:noProof/>
          <w:sz w:val="24"/>
          <w:szCs w:val="24"/>
        </w:rPr>
        <w:t>应该是在瞬时功率最强的路径上最强，而在第一径对应的位置不是最强的。在进行定时同步确定正确的定时点时，一般都会错误地锁定在瞬时功率最强径的到达时间上，而不是真正代表准确定时点的第一径的到达时间上，此时会出现定时偏差。</w:t>
      </w:r>
    </w:p>
    <w:p w:rsidR="00076F44" w:rsidRPr="00DB15BF" w:rsidRDefault="00076F44" w:rsidP="00076F44">
      <w:pPr>
        <w:pStyle w:val="a7"/>
        <w:widowControl/>
        <w:numPr>
          <w:ilvl w:val="0"/>
          <w:numId w:val="20"/>
        </w:numPr>
        <w:adjustRightInd w:val="0"/>
        <w:snapToGrid w:val="0"/>
        <w:spacing w:beforeLines="50" w:line="300" w:lineRule="auto"/>
        <w:ind w:firstLineChars="0"/>
        <w:jc w:val="left"/>
        <w:rPr>
          <w:rFonts w:ascii="Times New Roman" w:eastAsiaTheme="minorEastAsia" w:hAnsi="Times New Roman"/>
          <w:color w:val="FF0000"/>
          <w:sz w:val="24"/>
          <w:szCs w:val="24"/>
        </w:rPr>
      </w:pPr>
      <w:r w:rsidRPr="00DB15BF">
        <w:rPr>
          <w:rFonts w:ascii="Times New Roman" w:eastAsiaTheme="minorEastAsia" w:hAnsi="Times New Roman"/>
          <w:color w:val="FF0000"/>
          <w:sz w:val="24"/>
          <w:szCs w:val="24"/>
        </w:rPr>
        <w:t>主要内容（说明要怎么做）</w:t>
      </w:r>
    </w:p>
    <w:p w:rsidR="00076F44" w:rsidRPr="00DB15BF" w:rsidRDefault="00076F44" w:rsidP="00076F44">
      <w:pPr>
        <w:autoSpaceDE w:val="0"/>
        <w:autoSpaceDN w:val="0"/>
        <w:adjustRightInd w:val="0"/>
        <w:snapToGrid w:val="0"/>
        <w:spacing w:before="50" w:line="300" w:lineRule="auto"/>
        <w:ind w:firstLineChars="200" w:firstLine="480"/>
        <w:jc w:val="left"/>
        <w:rPr>
          <w:rFonts w:ascii="Times New Roman" w:eastAsiaTheme="minorEastAsia" w:hAnsi="Times New Roman"/>
          <w:noProof/>
          <w:sz w:val="24"/>
          <w:szCs w:val="24"/>
        </w:rPr>
      </w:pPr>
      <w:r w:rsidRPr="00DB15BF">
        <w:rPr>
          <w:rFonts w:ascii="Times New Roman" w:eastAsiaTheme="minorEastAsia" w:hAnsi="Times New Roman"/>
          <w:noProof/>
          <w:sz w:val="24"/>
          <w:szCs w:val="24"/>
        </w:rPr>
        <w:t>下面我们就结合刚刚提到的定时（时间）同步中的问题进行分析。假定我们已经得到了同步相关序列</w:t>
      </w:r>
      <w:r w:rsidRPr="00DB15BF">
        <w:rPr>
          <w:rFonts w:ascii="Times New Roman" w:eastAsiaTheme="minorEastAsia" w:hAnsi="Times New Roman"/>
          <w:noProof/>
          <w:position w:val="-10"/>
          <w:sz w:val="24"/>
          <w:szCs w:val="24"/>
        </w:rPr>
        <w:object w:dxaOrig="600" w:dyaOrig="380">
          <v:shape id="_x0000_i1051" type="#_x0000_t75" style="width:28.5pt;height:14.25pt" o:ole="">
            <v:imagedata r:id="rId66" o:title=""/>
          </v:shape>
          <o:OLEObject Type="Embed" ProgID="Equation.DSMT4" ShapeID="_x0000_i1051" DrawAspect="Content" ObjectID="_1524595618" r:id="rId67"/>
        </w:object>
      </w:r>
      <w:r w:rsidRPr="00DB15BF">
        <w:rPr>
          <w:rFonts w:ascii="Times New Roman" w:eastAsiaTheme="minorEastAsia" w:hAnsi="Times New Roman"/>
          <w:noProof/>
          <w:sz w:val="24"/>
          <w:szCs w:val="24"/>
        </w:rPr>
        <w:t>，此序列一般都是定位到最强路径对应的位置，现在重点介绍如何在多径信道条件下准确定位到首径对应的位置。</w:t>
      </w:r>
    </w:p>
    <w:p w:rsidR="00076F44" w:rsidRPr="00DB15BF" w:rsidRDefault="00076F44" w:rsidP="00076F44">
      <w:pPr>
        <w:autoSpaceDE w:val="0"/>
        <w:autoSpaceDN w:val="0"/>
        <w:adjustRightInd w:val="0"/>
        <w:snapToGrid w:val="0"/>
        <w:spacing w:before="50" w:line="300" w:lineRule="auto"/>
        <w:ind w:firstLineChars="200" w:firstLine="480"/>
        <w:jc w:val="left"/>
        <w:rPr>
          <w:rFonts w:ascii="Times New Roman" w:eastAsiaTheme="minorEastAsia" w:hAnsi="Times New Roman"/>
          <w:noProof/>
          <w:sz w:val="24"/>
          <w:szCs w:val="24"/>
        </w:rPr>
      </w:pPr>
      <w:r w:rsidRPr="00DB15BF">
        <w:rPr>
          <w:rFonts w:ascii="Times New Roman" w:eastAsiaTheme="minorEastAsia" w:hAnsi="Times New Roman"/>
          <w:noProof/>
          <w:sz w:val="24"/>
          <w:szCs w:val="24"/>
        </w:rPr>
        <w:t>将原同步相关序列</w:t>
      </w:r>
      <w:bookmarkStart w:id="0" w:name="OLE_LINK152"/>
      <w:bookmarkStart w:id="1" w:name="OLE_LINK153"/>
      <w:r w:rsidRPr="00DB15BF">
        <w:rPr>
          <w:rFonts w:ascii="Times New Roman" w:eastAsiaTheme="minorEastAsia" w:hAnsi="Times New Roman"/>
          <w:position w:val="-10"/>
          <w:sz w:val="24"/>
          <w:szCs w:val="24"/>
        </w:rPr>
        <w:object w:dxaOrig="600" w:dyaOrig="380">
          <v:shape id="_x0000_i1052" type="#_x0000_t75" style="width:28.5pt;height:14.25pt" o:ole="">
            <v:imagedata r:id="rId68" o:title=""/>
          </v:shape>
          <o:OLEObject Type="Embed" ProgID="Equation.DSMT4" ShapeID="_x0000_i1052" DrawAspect="Content" ObjectID="_1524595619" r:id="rId69"/>
        </w:object>
      </w:r>
      <w:bookmarkEnd w:id="0"/>
      <w:bookmarkEnd w:id="1"/>
      <w:r w:rsidRPr="00DB15BF">
        <w:rPr>
          <w:rFonts w:ascii="Times New Roman" w:eastAsiaTheme="minorEastAsia" w:hAnsi="Times New Roman"/>
          <w:noProof/>
          <w:sz w:val="24"/>
          <w:szCs w:val="24"/>
        </w:rPr>
        <w:t>通过一个固定长度为</w:t>
      </w:r>
      <w:r w:rsidRPr="00DB15BF">
        <w:rPr>
          <w:rFonts w:ascii="Times New Roman" w:eastAsiaTheme="minorEastAsia" w:hAnsi="Times New Roman"/>
          <w:noProof/>
          <w:sz w:val="24"/>
          <w:szCs w:val="24"/>
        </w:rPr>
        <w:t>D</w:t>
      </w:r>
      <w:r w:rsidRPr="00DB15BF">
        <w:rPr>
          <w:rFonts w:ascii="Times New Roman" w:eastAsiaTheme="minorEastAsia" w:hAnsi="Times New Roman"/>
          <w:noProof/>
          <w:sz w:val="24"/>
          <w:szCs w:val="24"/>
        </w:rPr>
        <w:t>的滑动矩形窗进行滑动求和处理得到一个新的判决序列</w:t>
      </w:r>
      <w:bookmarkStart w:id="2" w:name="OLE_LINK193"/>
      <w:bookmarkStart w:id="3" w:name="OLE_LINK194"/>
      <w:bookmarkStart w:id="4" w:name="OLE_LINK195"/>
      <w:bookmarkStart w:id="5" w:name="OLE_LINK196"/>
      <w:bookmarkStart w:id="6" w:name="OLE_LINK197"/>
      <w:r w:rsidRPr="00DB15BF">
        <w:rPr>
          <w:rFonts w:ascii="Times New Roman" w:eastAsiaTheme="minorEastAsia" w:hAnsi="Times New Roman"/>
          <w:position w:val="-12"/>
          <w:sz w:val="24"/>
          <w:szCs w:val="24"/>
        </w:rPr>
        <w:object w:dxaOrig="720" w:dyaOrig="400">
          <v:shape id="_x0000_i1053" type="#_x0000_t75" style="width:36pt;height:21.75pt" o:ole="">
            <v:imagedata r:id="rId70" o:title=""/>
          </v:shape>
          <o:OLEObject Type="Embed" ProgID="Equation.DSMT4" ShapeID="_x0000_i1053" DrawAspect="Content" ObjectID="_1524595620" r:id="rId71"/>
        </w:object>
      </w:r>
      <w:bookmarkEnd w:id="2"/>
      <w:bookmarkEnd w:id="3"/>
      <w:bookmarkEnd w:id="4"/>
      <w:bookmarkEnd w:id="5"/>
      <w:bookmarkEnd w:id="6"/>
      <w:r w:rsidRPr="00DB15BF">
        <w:rPr>
          <w:rFonts w:ascii="Times New Roman" w:eastAsiaTheme="minorEastAsia" w:hAnsi="Times New Roman"/>
          <w:noProof/>
          <w:sz w:val="24"/>
          <w:szCs w:val="24"/>
        </w:rPr>
        <w:t>，其中</w:t>
      </w:r>
      <w:r w:rsidRPr="00DB15BF">
        <w:rPr>
          <w:rFonts w:ascii="Times New Roman" w:eastAsiaTheme="minorEastAsia" w:hAnsi="Times New Roman"/>
          <w:position w:val="-12"/>
          <w:sz w:val="24"/>
          <w:szCs w:val="24"/>
        </w:rPr>
        <w:object w:dxaOrig="859" w:dyaOrig="360">
          <v:shape id="_x0000_i1054" type="#_x0000_t75" style="width:43.5pt;height:14.25pt" o:ole="">
            <v:imagedata r:id="rId72" o:title=""/>
          </v:shape>
          <o:OLEObject Type="Embed" ProgID="Equation.DSMT4" ShapeID="_x0000_i1054" DrawAspect="Content" ObjectID="_1524595621" r:id="rId73"/>
        </w:object>
      </w:r>
      <w:r w:rsidRPr="00DB15BF">
        <w:rPr>
          <w:rFonts w:ascii="Times New Roman" w:eastAsiaTheme="minorEastAsia" w:hAnsi="Times New Roman"/>
          <w:noProof/>
          <w:sz w:val="24"/>
          <w:szCs w:val="24"/>
        </w:rPr>
        <w:t>，即滑动窗长大于最大多径时延，通过选取</w:t>
      </w:r>
      <w:r w:rsidRPr="00DB15BF">
        <w:rPr>
          <w:rFonts w:ascii="Times New Roman" w:eastAsiaTheme="minorEastAsia" w:hAnsi="Times New Roman"/>
          <w:position w:val="-12"/>
          <w:sz w:val="24"/>
          <w:szCs w:val="24"/>
        </w:rPr>
        <w:object w:dxaOrig="720" w:dyaOrig="400">
          <v:shape id="_x0000_i1055" type="#_x0000_t75" style="width:36pt;height:21.75pt" o:ole="">
            <v:imagedata r:id="rId70" o:title=""/>
          </v:shape>
          <o:OLEObject Type="Embed" ProgID="Equation.DSMT4" ShapeID="_x0000_i1055" DrawAspect="Content" ObjectID="_1524595622" r:id="rId74"/>
        </w:object>
      </w:r>
      <w:r w:rsidRPr="00DB15BF">
        <w:rPr>
          <w:rFonts w:ascii="Times New Roman" w:eastAsiaTheme="minorEastAsia" w:hAnsi="Times New Roman"/>
          <w:noProof/>
          <w:sz w:val="24"/>
          <w:szCs w:val="24"/>
        </w:rPr>
        <w:t>的最大值对应时间点为初步的时偏估计值。</w:t>
      </w:r>
    </w:p>
    <w:p w:rsidR="00076F44" w:rsidRPr="00DB15BF" w:rsidRDefault="00076F44" w:rsidP="00076F44">
      <w:pPr>
        <w:autoSpaceDE w:val="0"/>
        <w:autoSpaceDN w:val="0"/>
        <w:adjustRightInd w:val="0"/>
        <w:snapToGrid w:val="0"/>
        <w:spacing w:before="50" w:line="300" w:lineRule="auto"/>
        <w:jc w:val="center"/>
        <w:rPr>
          <w:rFonts w:ascii="Times New Roman" w:eastAsiaTheme="minorEastAsia" w:hAnsi="Times New Roman"/>
          <w:noProof/>
          <w:sz w:val="24"/>
          <w:szCs w:val="24"/>
        </w:rPr>
      </w:pPr>
      <w:r w:rsidRPr="00DB15BF">
        <w:rPr>
          <w:rFonts w:ascii="Times New Roman" w:eastAsiaTheme="minorEastAsia" w:hAnsi="Times New Roman"/>
          <w:position w:val="-52"/>
          <w:sz w:val="24"/>
          <w:szCs w:val="24"/>
        </w:rPr>
        <w:object w:dxaOrig="2480" w:dyaOrig="1160">
          <v:shape id="_x0000_i1056" type="#_x0000_t75" style="width:129.75pt;height:57.75pt" o:ole="">
            <v:imagedata r:id="rId75" o:title=""/>
          </v:shape>
          <o:OLEObject Type="Embed" ProgID="Equation.DSMT4" ShapeID="_x0000_i1056" DrawAspect="Content" ObjectID="_1524595623" r:id="rId76"/>
        </w:object>
      </w:r>
    </w:p>
    <w:p w:rsidR="00076F44" w:rsidRPr="00DB15BF" w:rsidRDefault="00076F44" w:rsidP="00076F44">
      <w:pPr>
        <w:autoSpaceDE w:val="0"/>
        <w:autoSpaceDN w:val="0"/>
        <w:adjustRightInd w:val="0"/>
        <w:snapToGrid w:val="0"/>
        <w:spacing w:before="50" w:line="300" w:lineRule="auto"/>
        <w:ind w:firstLineChars="200" w:firstLine="480"/>
        <w:jc w:val="left"/>
        <w:rPr>
          <w:rFonts w:ascii="Times New Roman" w:eastAsiaTheme="minorEastAsia" w:hAnsi="Times New Roman"/>
          <w:noProof/>
          <w:sz w:val="24"/>
          <w:szCs w:val="24"/>
        </w:rPr>
      </w:pPr>
      <w:r w:rsidRPr="00DB15BF">
        <w:rPr>
          <w:rFonts w:ascii="Times New Roman" w:eastAsiaTheme="minorEastAsia" w:hAnsi="Times New Roman"/>
          <w:noProof/>
          <w:sz w:val="24"/>
          <w:szCs w:val="24"/>
        </w:rPr>
        <w:t>直观地，矩形滑动窗口的原理可以表述为如下图</w:t>
      </w:r>
      <w:r w:rsidRPr="00DB15BF">
        <w:rPr>
          <w:rFonts w:ascii="Times New Roman" w:eastAsiaTheme="minorEastAsia" w:hAnsi="Times New Roman"/>
          <w:noProof/>
          <w:sz w:val="24"/>
          <w:szCs w:val="24"/>
        </w:rPr>
        <w:t>1</w:t>
      </w:r>
      <w:r w:rsidRPr="00DB15BF">
        <w:rPr>
          <w:rFonts w:ascii="Times New Roman" w:eastAsiaTheme="minorEastAsia" w:hAnsi="Times New Roman"/>
          <w:noProof/>
          <w:sz w:val="24"/>
          <w:szCs w:val="24"/>
        </w:rPr>
        <w:t>。</w:t>
      </w:r>
    </w:p>
    <w:p w:rsidR="00076F44" w:rsidRPr="00DB15BF" w:rsidRDefault="00076F44" w:rsidP="00076F44">
      <w:pPr>
        <w:autoSpaceDE w:val="0"/>
        <w:autoSpaceDN w:val="0"/>
        <w:adjustRightInd w:val="0"/>
        <w:snapToGrid w:val="0"/>
        <w:spacing w:before="50" w:line="300" w:lineRule="auto"/>
        <w:jc w:val="center"/>
        <w:rPr>
          <w:rFonts w:ascii="Times New Roman" w:eastAsiaTheme="minorEastAsia" w:hAnsi="Times New Roman"/>
          <w:noProof/>
          <w:sz w:val="24"/>
          <w:szCs w:val="24"/>
        </w:rPr>
      </w:pPr>
      <w:r w:rsidRPr="00DB15BF">
        <w:rPr>
          <w:rFonts w:ascii="Times New Roman" w:eastAsiaTheme="minorEastAsia" w:hAnsi="Times New Roman"/>
          <w:sz w:val="24"/>
          <w:szCs w:val="24"/>
        </w:rPr>
        <w:object w:dxaOrig="4669" w:dyaOrig="5166">
          <v:shape id="_x0000_i1057" type="#_x0000_t75" style="width:201.75pt;height:187.5pt" o:ole="">
            <v:imagedata r:id="rId77" o:title=""/>
          </v:shape>
          <o:OLEObject Type="Embed" ProgID="Visio.Drawing.11" ShapeID="_x0000_i1057" DrawAspect="Content" ObjectID="_1524595624" r:id="rId78"/>
        </w:object>
      </w:r>
    </w:p>
    <w:p w:rsidR="00076F44" w:rsidRPr="00DB15BF" w:rsidRDefault="00076F44" w:rsidP="00076F44">
      <w:pPr>
        <w:autoSpaceDE w:val="0"/>
        <w:autoSpaceDN w:val="0"/>
        <w:adjustRightInd w:val="0"/>
        <w:snapToGrid w:val="0"/>
        <w:spacing w:before="50" w:line="300" w:lineRule="auto"/>
        <w:jc w:val="center"/>
        <w:rPr>
          <w:rFonts w:ascii="Times New Roman" w:eastAsiaTheme="minorEastAsia" w:hAnsi="Times New Roman"/>
          <w:noProof/>
          <w:sz w:val="24"/>
          <w:szCs w:val="24"/>
        </w:rPr>
      </w:pPr>
      <w:r w:rsidRPr="00DB15BF">
        <w:rPr>
          <w:rFonts w:ascii="Times New Roman" w:eastAsiaTheme="minorEastAsia" w:hAnsi="Times New Roman"/>
          <w:noProof/>
          <w:sz w:val="24"/>
          <w:szCs w:val="24"/>
        </w:rPr>
        <w:t>图</w:t>
      </w:r>
      <w:r w:rsidRPr="00DB15BF">
        <w:rPr>
          <w:rFonts w:ascii="Times New Roman" w:eastAsiaTheme="minorEastAsia" w:hAnsi="Times New Roman"/>
          <w:noProof/>
          <w:sz w:val="24"/>
          <w:szCs w:val="24"/>
        </w:rPr>
        <w:t xml:space="preserve">1 </w:t>
      </w:r>
      <w:r w:rsidRPr="00DB15BF">
        <w:rPr>
          <w:rFonts w:ascii="Times New Roman" w:eastAsiaTheme="minorEastAsia" w:hAnsi="Times New Roman"/>
          <w:noProof/>
          <w:sz w:val="24"/>
          <w:szCs w:val="24"/>
        </w:rPr>
        <w:t>滑动窗口求和的原理</w:t>
      </w:r>
    </w:p>
    <w:p w:rsidR="00076F44" w:rsidRPr="00DB15BF" w:rsidRDefault="00076F44" w:rsidP="00076F44">
      <w:pPr>
        <w:adjustRightInd w:val="0"/>
        <w:snapToGrid w:val="0"/>
        <w:spacing w:before="50" w:line="300" w:lineRule="auto"/>
        <w:ind w:firstLineChars="200" w:firstLine="480"/>
        <w:jc w:val="left"/>
        <w:rPr>
          <w:rFonts w:ascii="Times New Roman" w:eastAsiaTheme="minorEastAsia" w:hAnsi="Times New Roman"/>
          <w:noProof/>
          <w:sz w:val="24"/>
          <w:szCs w:val="24"/>
        </w:rPr>
      </w:pPr>
      <w:r w:rsidRPr="00DB15BF">
        <w:rPr>
          <w:rFonts w:ascii="Times New Roman" w:eastAsiaTheme="minorEastAsia" w:hAnsi="Times New Roman"/>
          <w:noProof/>
          <w:sz w:val="24"/>
          <w:szCs w:val="24"/>
        </w:rPr>
        <w:t>通过选取所得和序列</w:t>
      </w:r>
      <w:bookmarkStart w:id="7" w:name="OLE_LINK154"/>
      <w:bookmarkStart w:id="8" w:name="OLE_LINK155"/>
      <w:r w:rsidRPr="00DB15BF">
        <w:rPr>
          <w:rFonts w:ascii="Times New Roman" w:eastAsiaTheme="minorEastAsia" w:hAnsi="Times New Roman"/>
          <w:position w:val="-12"/>
          <w:sz w:val="24"/>
          <w:szCs w:val="24"/>
        </w:rPr>
        <w:object w:dxaOrig="720" w:dyaOrig="400">
          <v:shape id="_x0000_i1058" type="#_x0000_t75" style="width:36pt;height:21.75pt" o:ole="">
            <v:imagedata r:id="rId70" o:title=""/>
          </v:shape>
          <o:OLEObject Type="Embed" ProgID="Equation.DSMT4" ShapeID="_x0000_i1058" DrawAspect="Content" ObjectID="_1524595625" r:id="rId79"/>
        </w:object>
      </w:r>
      <w:bookmarkEnd w:id="7"/>
      <w:bookmarkEnd w:id="8"/>
      <w:r w:rsidRPr="00DB15BF">
        <w:rPr>
          <w:rFonts w:ascii="Times New Roman" w:eastAsiaTheme="minorEastAsia" w:hAnsi="Times New Roman"/>
          <w:noProof/>
          <w:sz w:val="24"/>
          <w:szCs w:val="24"/>
        </w:rPr>
        <w:t>峰值对应的时间点作为时偏估计值，当滑动求和窗的左端刚好对齐第一径的信道冲击响应时，多径信道的所有路径响应都在求和窗口内，即</w:t>
      </w:r>
      <w:r w:rsidRPr="00DB15BF">
        <w:rPr>
          <w:rFonts w:ascii="Times New Roman" w:eastAsiaTheme="minorEastAsia" w:hAnsi="Times New Roman"/>
          <w:position w:val="-6"/>
          <w:sz w:val="24"/>
          <w:szCs w:val="24"/>
        </w:rPr>
        <w:object w:dxaOrig="540" w:dyaOrig="340">
          <v:shape id="_x0000_i1059" type="#_x0000_t75" style="width:28.5pt;height:14.25pt" o:ole="">
            <v:imagedata r:id="rId80" o:title=""/>
          </v:shape>
          <o:OLEObject Type="Embed" ProgID="Equation.DSMT4" ShapeID="_x0000_i1059" DrawAspect="Content" ObjectID="_1524595626" r:id="rId81"/>
        </w:object>
      </w:r>
      <w:r w:rsidRPr="00DB15BF">
        <w:rPr>
          <w:rFonts w:ascii="Times New Roman" w:eastAsiaTheme="minorEastAsia" w:hAnsi="Times New Roman"/>
          <w:noProof/>
          <w:sz w:val="24"/>
          <w:szCs w:val="24"/>
        </w:rPr>
        <w:t>时，</w:t>
      </w:r>
      <w:r w:rsidRPr="00DB15BF">
        <w:rPr>
          <w:rFonts w:ascii="Times New Roman" w:eastAsiaTheme="minorEastAsia" w:hAnsi="Times New Roman"/>
          <w:sz w:val="24"/>
          <w:szCs w:val="24"/>
        </w:rPr>
        <w:t xml:space="preserve"> </w:t>
      </w:r>
      <w:r w:rsidRPr="00DB15BF">
        <w:rPr>
          <w:rFonts w:ascii="Times New Roman" w:eastAsiaTheme="minorEastAsia" w:hAnsi="Times New Roman"/>
          <w:position w:val="-12"/>
          <w:sz w:val="24"/>
          <w:szCs w:val="24"/>
        </w:rPr>
        <w:object w:dxaOrig="720" w:dyaOrig="400">
          <v:shape id="_x0000_i1060" type="#_x0000_t75" style="width:36pt;height:21.75pt" o:ole="">
            <v:imagedata r:id="rId70" o:title=""/>
          </v:shape>
          <o:OLEObject Type="Embed" ProgID="Equation.DSMT4" ShapeID="_x0000_i1060" DrawAspect="Content" ObjectID="_1524595627" r:id="rId82"/>
        </w:object>
      </w:r>
      <w:r w:rsidRPr="00DB15BF">
        <w:rPr>
          <w:rFonts w:ascii="Times New Roman" w:eastAsiaTheme="minorEastAsia" w:hAnsi="Times New Roman"/>
          <w:noProof/>
          <w:sz w:val="24"/>
          <w:szCs w:val="24"/>
        </w:rPr>
        <w:t>包含</w:t>
      </w:r>
      <w:r w:rsidRPr="00DB15BF">
        <w:rPr>
          <w:rFonts w:ascii="Times New Roman" w:eastAsiaTheme="minorEastAsia" w:hAnsi="Times New Roman"/>
          <w:position w:val="-10"/>
          <w:sz w:val="24"/>
          <w:szCs w:val="24"/>
        </w:rPr>
        <w:object w:dxaOrig="600" w:dyaOrig="380">
          <v:shape id="_x0000_i1061" type="#_x0000_t75" style="width:28.5pt;height:14.25pt" o:ole="">
            <v:imagedata r:id="rId68" o:title=""/>
          </v:shape>
          <o:OLEObject Type="Embed" ProgID="Equation.DSMT4" ShapeID="_x0000_i1061" DrawAspect="Content" ObjectID="_1524595628" r:id="rId83"/>
        </w:object>
      </w:r>
      <w:r w:rsidRPr="00DB15BF">
        <w:rPr>
          <w:rFonts w:ascii="Times New Roman" w:eastAsiaTheme="minorEastAsia" w:hAnsi="Times New Roman"/>
          <w:noProof/>
          <w:sz w:val="24"/>
          <w:szCs w:val="24"/>
        </w:rPr>
        <w:t>的所有峰值，得到的和值最大；而当</w:t>
      </w:r>
      <w:r w:rsidRPr="00DB15BF">
        <w:rPr>
          <w:rFonts w:ascii="Times New Roman" w:eastAsiaTheme="minorEastAsia" w:hAnsi="Times New Roman"/>
          <w:position w:val="-6"/>
          <w:sz w:val="24"/>
          <w:szCs w:val="24"/>
        </w:rPr>
        <w:object w:dxaOrig="560" w:dyaOrig="340">
          <v:shape id="_x0000_i1062" type="#_x0000_t75" style="width:28.5pt;height:14.25pt" o:ole="">
            <v:imagedata r:id="rId84" o:title=""/>
          </v:shape>
          <o:OLEObject Type="Embed" ProgID="Equation.DSMT4" ShapeID="_x0000_i1062" DrawAspect="Content" ObjectID="_1524595629" r:id="rId85"/>
        </w:object>
      </w:r>
      <w:r w:rsidRPr="00DB15BF">
        <w:rPr>
          <w:rFonts w:ascii="Times New Roman" w:eastAsiaTheme="minorEastAsia" w:hAnsi="Times New Roman"/>
          <w:noProof/>
          <w:sz w:val="24"/>
          <w:szCs w:val="24"/>
        </w:rPr>
        <w:t>时，</w:t>
      </w:r>
      <w:r w:rsidRPr="00DB15BF">
        <w:rPr>
          <w:rFonts w:ascii="Times New Roman" w:eastAsiaTheme="minorEastAsia" w:hAnsi="Times New Roman"/>
          <w:position w:val="-12"/>
          <w:sz w:val="24"/>
          <w:szCs w:val="24"/>
        </w:rPr>
        <w:object w:dxaOrig="720" w:dyaOrig="400">
          <v:shape id="_x0000_i1063" type="#_x0000_t75" style="width:36pt;height:21.75pt" o:ole="">
            <v:imagedata r:id="rId70" o:title=""/>
          </v:shape>
          <o:OLEObject Type="Embed" ProgID="Equation.DSMT4" ShapeID="_x0000_i1063" DrawAspect="Content" ObjectID="_1524595630" r:id="rId86"/>
        </w:object>
      </w:r>
      <w:r w:rsidRPr="00DB15BF">
        <w:rPr>
          <w:rFonts w:ascii="Times New Roman" w:eastAsiaTheme="minorEastAsia" w:hAnsi="Times New Roman"/>
          <w:noProof/>
          <w:sz w:val="24"/>
          <w:szCs w:val="24"/>
        </w:rPr>
        <w:t>只包含了</w:t>
      </w:r>
      <w:r w:rsidRPr="00DB15BF">
        <w:rPr>
          <w:rFonts w:ascii="Times New Roman" w:eastAsiaTheme="minorEastAsia" w:hAnsi="Times New Roman"/>
          <w:position w:val="-10"/>
          <w:sz w:val="24"/>
          <w:szCs w:val="24"/>
        </w:rPr>
        <w:object w:dxaOrig="600" w:dyaOrig="380">
          <v:shape id="_x0000_i1064" type="#_x0000_t75" style="width:28.5pt;height:14.25pt" o:ole="">
            <v:imagedata r:id="rId68" o:title=""/>
          </v:shape>
          <o:OLEObject Type="Embed" ProgID="Equation.DSMT4" ShapeID="_x0000_i1064" DrawAspect="Content" ObjectID="_1524595631" r:id="rId87"/>
        </w:object>
      </w:r>
      <w:r w:rsidRPr="00DB15BF">
        <w:rPr>
          <w:rFonts w:ascii="Times New Roman" w:eastAsiaTheme="minorEastAsia" w:hAnsi="Times New Roman"/>
          <w:noProof/>
          <w:sz w:val="24"/>
          <w:szCs w:val="24"/>
        </w:rPr>
        <w:t>的部分峰值或者无峰值，这时候的和值相较</w:t>
      </w:r>
      <w:r w:rsidRPr="00DB15BF">
        <w:rPr>
          <w:rFonts w:ascii="Times New Roman" w:eastAsiaTheme="minorEastAsia" w:hAnsi="Times New Roman"/>
          <w:position w:val="-6"/>
          <w:sz w:val="24"/>
          <w:szCs w:val="24"/>
        </w:rPr>
        <w:object w:dxaOrig="540" w:dyaOrig="340">
          <v:shape id="_x0000_i1065" type="#_x0000_t75" style="width:28.5pt;height:14.25pt" o:ole="">
            <v:imagedata r:id="rId80" o:title=""/>
          </v:shape>
          <o:OLEObject Type="Embed" ProgID="Equation.DSMT4" ShapeID="_x0000_i1065" DrawAspect="Content" ObjectID="_1524595632" r:id="rId88"/>
        </w:object>
      </w:r>
      <w:r w:rsidRPr="00DB15BF">
        <w:rPr>
          <w:rFonts w:ascii="Times New Roman" w:eastAsiaTheme="minorEastAsia" w:hAnsi="Times New Roman"/>
          <w:noProof/>
          <w:sz w:val="24"/>
          <w:szCs w:val="24"/>
        </w:rPr>
        <w:t>时会出现一定程度的下降，所以选取和序列的峰值所对应的时间点作为时偏估计值，可以较为准确地锁定在第一径的到达时间上。这样可以有效地解决上述的同步方法在多径信道瞬时功率最强径不是第一径时出现误判的问题。</w:t>
      </w:r>
    </w:p>
    <w:p w:rsidR="00076F44" w:rsidRPr="00DB15BF" w:rsidRDefault="00076F44" w:rsidP="00076F44">
      <w:pPr>
        <w:adjustRightInd w:val="0"/>
        <w:snapToGrid w:val="0"/>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但是，在实际仿真中，我们需要设置的是滑动窗口的长度</w:t>
      </w:r>
      <w:r w:rsidRPr="00DB15BF">
        <w:rPr>
          <w:rFonts w:ascii="Times New Roman" w:eastAsiaTheme="minorEastAsia" w:hAnsi="Times New Roman"/>
          <w:position w:val="-12"/>
          <w:sz w:val="24"/>
          <w:szCs w:val="24"/>
        </w:rPr>
        <w:object w:dxaOrig="859" w:dyaOrig="360">
          <v:shape id="_x0000_i1066" type="#_x0000_t75" style="width:43.5pt;height:14.25pt" o:ole="">
            <v:imagedata r:id="rId89" o:title=""/>
          </v:shape>
          <o:OLEObject Type="Embed" ProgID="Equation.DSMT4" ShapeID="_x0000_i1066" DrawAspect="Content" ObjectID="_1524595633" r:id="rId90"/>
        </w:object>
      </w:r>
      <w:r w:rsidRPr="00DB15BF">
        <w:rPr>
          <w:rFonts w:ascii="Times New Roman" w:eastAsiaTheme="minorEastAsia" w:hAnsi="Times New Roman"/>
          <w:sz w:val="24"/>
          <w:szCs w:val="24"/>
        </w:rPr>
        <w:t>进行上述滑动窗口求和之后，得到的和序列</w:t>
      </w:r>
      <w:r w:rsidRPr="00DB15BF">
        <w:rPr>
          <w:rFonts w:ascii="Times New Roman" w:eastAsiaTheme="minorEastAsia" w:hAnsi="Times New Roman"/>
          <w:position w:val="-12"/>
          <w:sz w:val="24"/>
          <w:szCs w:val="24"/>
        </w:rPr>
        <w:object w:dxaOrig="720" w:dyaOrig="400">
          <v:shape id="_x0000_i1067" type="#_x0000_t75" style="width:36pt;height:21.75pt" o:ole="">
            <v:imagedata r:id="rId91" o:title=""/>
          </v:shape>
          <o:OLEObject Type="Embed" ProgID="Equation.DSMT4" ShapeID="_x0000_i1067" DrawAspect="Content" ObjectID="_1524595634" r:id="rId92"/>
        </w:object>
      </w:r>
      <w:r w:rsidRPr="00DB15BF">
        <w:rPr>
          <w:rFonts w:ascii="Times New Roman" w:eastAsiaTheme="minorEastAsia" w:hAnsi="Times New Roman"/>
          <w:sz w:val="24"/>
          <w:szCs w:val="24"/>
        </w:rPr>
        <w:t>会出现峰值平台现象，我们需要找到的首径对应的位置应该是平台的终点对应的位置，考虑到噪声的影响，实际操作中需要设置一个搜索精度对</w:t>
      </w:r>
      <w:r w:rsidRPr="00DB15BF">
        <w:rPr>
          <w:rFonts w:ascii="Times New Roman" w:eastAsiaTheme="minorEastAsia" w:hAnsi="Times New Roman"/>
          <w:position w:val="-12"/>
          <w:sz w:val="24"/>
          <w:szCs w:val="24"/>
        </w:rPr>
        <w:object w:dxaOrig="720" w:dyaOrig="400">
          <v:shape id="_x0000_i1068" type="#_x0000_t75" style="width:36pt;height:21.75pt" o:ole="">
            <v:imagedata r:id="rId91" o:title=""/>
          </v:shape>
          <o:OLEObject Type="Embed" ProgID="Equation.DSMT4" ShapeID="_x0000_i1068" DrawAspect="Content" ObjectID="_1524595635" r:id="rId93"/>
        </w:object>
      </w:r>
      <w:r w:rsidRPr="00DB15BF">
        <w:rPr>
          <w:rFonts w:ascii="Times New Roman" w:eastAsiaTheme="minorEastAsia" w:hAnsi="Times New Roman"/>
          <w:sz w:val="24"/>
          <w:szCs w:val="24"/>
        </w:rPr>
        <w:t>搜索符合峰值平台的终点对应的位置。</w:t>
      </w:r>
    </w:p>
    <w:p w:rsidR="00076F44" w:rsidRPr="00DB15BF" w:rsidRDefault="00076F44" w:rsidP="00076F44">
      <w:pPr>
        <w:pStyle w:val="a7"/>
        <w:widowControl/>
        <w:numPr>
          <w:ilvl w:val="0"/>
          <w:numId w:val="20"/>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color w:val="FF0000"/>
          <w:sz w:val="24"/>
          <w:szCs w:val="24"/>
        </w:rPr>
        <w:t>性能（说明这么做之后的效果）与借鉴（可否将这种方法运用到其他场合中？）</w:t>
      </w:r>
    </w:p>
    <w:p w:rsidR="00076F44" w:rsidRPr="00DB15BF" w:rsidRDefault="00076F44" w:rsidP="00076F44">
      <w:pPr>
        <w:adjustRightInd w:val="0"/>
        <w:snapToGrid w:val="0"/>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1</w:t>
      </w:r>
      <w:r w:rsidRPr="00DB15BF">
        <w:rPr>
          <w:rFonts w:ascii="Times New Roman" w:eastAsiaTheme="minorEastAsia" w:hAnsi="Times New Roman"/>
          <w:sz w:val="24"/>
          <w:szCs w:val="24"/>
        </w:rPr>
        <w:t>、给出仿真结果曲线。</w:t>
      </w:r>
    </w:p>
    <w:p w:rsidR="00076F44" w:rsidRPr="00DB15BF" w:rsidRDefault="00076F44" w:rsidP="00076F44">
      <w:pPr>
        <w:adjustRightInd w:val="0"/>
        <w:snapToGrid w:val="0"/>
        <w:spacing w:beforeLines="50" w:line="300" w:lineRule="auto"/>
        <w:ind w:firstLine="360"/>
        <w:rPr>
          <w:rFonts w:ascii="Times New Roman" w:eastAsiaTheme="minorEastAsia" w:hAnsi="Times New Roman"/>
          <w:b/>
          <w:bCs/>
          <w:kern w:val="44"/>
          <w:sz w:val="24"/>
          <w:szCs w:val="24"/>
        </w:rPr>
      </w:pPr>
      <w:r w:rsidRPr="00DB15BF">
        <w:rPr>
          <w:rFonts w:ascii="Times New Roman" w:eastAsiaTheme="minorEastAsia" w:hAnsi="Times New Roman"/>
          <w:sz w:val="24"/>
          <w:szCs w:val="24"/>
        </w:rPr>
        <w:t>2</w:t>
      </w:r>
      <w:r w:rsidRPr="00DB15BF">
        <w:rPr>
          <w:rFonts w:ascii="Times New Roman" w:eastAsiaTheme="minorEastAsia" w:hAnsi="Times New Roman"/>
          <w:sz w:val="24"/>
          <w:szCs w:val="24"/>
        </w:rPr>
        <w:t>、在某些需要确定多径衰落信道第一径位置的场合中可以尝试利用这种方法改进系统性能。</w:t>
      </w:r>
    </w:p>
    <w:p w:rsidR="00076F44" w:rsidRPr="00DB15BF" w:rsidRDefault="00076F44" w:rsidP="00076F44">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郑学谦：介绍</w:t>
      </w:r>
      <w:r w:rsidRPr="00DB15BF">
        <w:rPr>
          <w:rFonts w:ascii="Times New Roman" w:eastAsiaTheme="minorEastAsia" w:hAnsi="Times New Roman"/>
          <w:sz w:val="28"/>
          <w:szCs w:val="24"/>
        </w:rPr>
        <w:t>coded caching</w:t>
      </w:r>
      <w:r w:rsidRPr="00DB15BF">
        <w:rPr>
          <w:rFonts w:ascii="Times New Roman" w:eastAsiaTheme="minorEastAsia" w:hAnsi="Times New Roman"/>
          <w:sz w:val="28"/>
          <w:szCs w:val="24"/>
        </w:rPr>
        <w:t>的下一步工作</w:t>
      </w:r>
    </w:p>
    <w:p w:rsidR="00076F44" w:rsidRPr="00DB15BF" w:rsidRDefault="00076F44" w:rsidP="00076F44">
      <w:pPr>
        <w:pStyle w:val="a7"/>
        <w:numPr>
          <w:ilvl w:val="0"/>
          <w:numId w:val="21"/>
        </w:numPr>
        <w:spacing w:beforeLines="50" w:line="300" w:lineRule="auto"/>
        <w:ind w:firstLineChars="0"/>
        <w:rPr>
          <w:rFonts w:ascii="Times New Roman" w:eastAsiaTheme="minorEastAsia" w:hAnsi="Times New Roman"/>
          <w:sz w:val="24"/>
          <w:szCs w:val="24"/>
        </w:rPr>
      </w:pPr>
      <w:r w:rsidRPr="00DB15BF">
        <w:rPr>
          <w:rFonts w:ascii="Times New Roman" w:eastAsiaTheme="minorEastAsia" w:hAnsi="Times New Roman"/>
          <w:sz w:val="24"/>
          <w:szCs w:val="24"/>
        </w:rPr>
        <w:t>背景</w:t>
      </w:r>
    </w:p>
    <w:p w:rsidR="00076F44" w:rsidRPr="00DB15BF" w:rsidRDefault="00076F44" w:rsidP="00076F44">
      <w:pPr>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通过将内容以一定规则提前放置到用户的存储设备中，可以使得基站同时给多个用户传输相同的内容，而用户却获得不同的内容。通过加入</w:t>
      </w:r>
      <w:r w:rsidRPr="00DB15BF">
        <w:rPr>
          <w:rFonts w:ascii="Times New Roman" w:eastAsiaTheme="minorEastAsia" w:hAnsi="Times New Roman"/>
          <w:sz w:val="24"/>
          <w:szCs w:val="24"/>
        </w:rPr>
        <w:t>D2D</w:t>
      </w:r>
      <w:r w:rsidRPr="00DB15BF">
        <w:rPr>
          <w:rFonts w:ascii="Times New Roman" w:eastAsiaTheme="minorEastAsia" w:hAnsi="Times New Roman"/>
          <w:sz w:val="24"/>
          <w:szCs w:val="24"/>
        </w:rPr>
        <w:t>使得一部分用户退出多播组，以及改变各个子文件的大小避免个别用户过量的</w:t>
      </w:r>
      <w:r w:rsidRPr="00DB15BF">
        <w:rPr>
          <w:rFonts w:ascii="Times New Roman" w:eastAsiaTheme="minorEastAsia" w:hAnsi="Times New Roman"/>
          <w:sz w:val="24"/>
          <w:szCs w:val="24"/>
        </w:rPr>
        <w:t>D2D</w:t>
      </w:r>
      <w:r w:rsidRPr="00DB15BF">
        <w:rPr>
          <w:rFonts w:ascii="Times New Roman" w:eastAsiaTheme="minorEastAsia" w:hAnsi="Times New Roman"/>
          <w:sz w:val="24"/>
          <w:szCs w:val="24"/>
        </w:rPr>
        <w:t>传输，我们已建立一套内容传输机制，保障低时延以及用户的公平性。</w:t>
      </w:r>
    </w:p>
    <w:p w:rsidR="00076F44" w:rsidRPr="00DB15BF" w:rsidRDefault="00076F44" w:rsidP="00076F44">
      <w:pPr>
        <w:spacing w:beforeLines="50" w:line="300" w:lineRule="auto"/>
        <w:jc w:val="center"/>
        <w:rPr>
          <w:rFonts w:ascii="Times New Roman" w:eastAsiaTheme="minorEastAsia" w:hAnsi="Times New Roman"/>
          <w:sz w:val="24"/>
          <w:szCs w:val="24"/>
        </w:rPr>
      </w:pPr>
      <w:r w:rsidRPr="00DB15BF">
        <w:rPr>
          <w:rFonts w:ascii="Times New Roman" w:eastAsiaTheme="minorEastAsia" w:hAnsi="Times New Roman"/>
          <w:noProof/>
          <w:sz w:val="24"/>
          <w:szCs w:val="24"/>
        </w:rPr>
        <w:drawing>
          <wp:inline distT="0" distB="0" distL="0" distR="0">
            <wp:extent cx="2867025" cy="1543050"/>
            <wp:effectExtent l="0" t="0" r="0" b="0"/>
            <wp:docPr id="67" name="图片 25" descr="E:\正做的工作\百度云同步盘\同步盘\CodedCaching-20160308\figures\new example for coded cach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正做的工作\百度云同步盘\同步盘\CodedCaching-20160308\figures\new example for coded caching.emf"/>
                    <pic:cNvPicPr>
                      <a:picLocks noChangeAspect="1" noChangeArrowheads="1"/>
                    </pic:cNvPicPr>
                  </pic:nvPicPr>
                  <pic:blipFill>
                    <a:blip r:embed="rId9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7025" cy="1543050"/>
                    </a:xfrm>
                    <a:prstGeom prst="rect">
                      <a:avLst/>
                    </a:prstGeom>
                    <a:noFill/>
                    <a:ln>
                      <a:noFill/>
                    </a:ln>
                  </pic:spPr>
                </pic:pic>
              </a:graphicData>
            </a:graphic>
          </wp:inline>
        </w:drawing>
      </w:r>
    </w:p>
    <w:p w:rsidR="00076F44" w:rsidRPr="00DB15BF" w:rsidRDefault="00076F44" w:rsidP="00076F44">
      <w:pPr>
        <w:spacing w:beforeLines="50" w:line="300" w:lineRule="auto"/>
        <w:jc w:val="center"/>
        <w:rPr>
          <w:rFonts w:ascii="Times New Roman" w:eastAsiaTheme="minorEastAsia" w:hAnsi="Times New Roman"/>
          <w:sz w:val="24"/>
          <w:szCs w:val="24"/>
        </w:rPr>
      </w:pPr>
      <w:r w:rsidRPr="00DB15BF">
        <w:rPr>
          <w:rFonts w:ascii="Times New Roman" w:eastAsiaTheme="minorEastAsia" w:hAnsi="Times New Roman"/>
          <w:sz w:val="24"/>
          <w:szCs w:val="24"/>
        </w:rPr>
        <w:t>图</w:t>
      </w:r>
      <w:r w:rsidRPr="00DB15BF">
        <w:rPr>
          <w:rFonts w:ascii="Times New Roman" w:eastAsiaTheme="minorEastAsia" w:hAnsi="Times New Roman"/>
          <w:sz w:val="24"/>
          <w:szCs w:val="24"/>
        </w:rPr>
        <w:t>1. An example for coded caching</w:t>
      </w:r>
    </w:p>
    <w:p w:rsidR="00076F44" w:rsidRPr="00DB15BF" w:rsidRDefault="00076F44" w:rsidP="00076F44">
      <w:pPr>
        <w:pStyle w:val="a7"/>
        <w:numPr>
          <w:ilvl w:val="0"/>
          <w:numId w:val="21"/>
        </w:numPr>
        <w:spacing w:beforeLines="50" w:line="300" w:lineRule="auto"/>
        <w:ind w:firstLineChars="0"/>
        <w:rPr>
          <w:rFonts w:ascii="Times New Roman" w:eastAsiaTheme="minorEastAsia" w:hAnsi="Times New Roman"/>
          <w:sz w:val="24"/>
          <w:szCs w:val="24"/>
        </w:rPr>
      </w:pPr>
      <w:r w:rsidRPr="00DB15BF">
        <w:rPr>
          <w:rFonts w:ascii="Times New Roman" w:eastAsiaTheme="minorEastAsia" w:hAnsi="Times New Roman"/>
          <w:sz w:val="24"/>
          <w:szCs w:val="24"/>
        </w:rPr>
        <w:t>问题描述</w:t>
      </w:r>
    </w:p>
    <w:p w:rsidR="00076F44" w:rsidRPr="00DB15BF" w:rsidRDefault="00076F44" w:rsidP="00076F44">
      <w:pPr>
        <w:widowControl/>
        <w:jc w:val="left"/>
        <w:rPr>
          <w:rFonts w:ascii="Times New Roman" w:eastAsiaTheme="minorEastAsia" w:hAnsi="Times New Roman"/>
          <w:b/>
          <w:bCs/>
          <w:kern w:val="44"/>
          <w:sz w:val="28"/>
          <w:szCs w:val="28"/>
        </w:rPr>
      </w:pPr>
      <w:r w:rsidRPr="00DB15BF">
        <w:rPr>
          <w:rFonts w:ascii="Times New Roman" w:eastAsiaTheme="minorEastAsia" w:hAnsi="Times New Roman"/>
          <w:b/>
          <w:bCs/>
          <w:noProof/>
          <w:kern w:val="44"/>
          <w:sz w:val="28"/>
          <w:szCs w:val="28"/>
        </w:rPr>
        <w:lastRenderedPageBreak/>
        <w:drawing>
          <wp:inline distT="0" distB="0" distL="0" distR="0">
            <wp:extent cx="4962525" cy="1695450"/>
            <wp:effectExtent l="0" t="0" r="0" b="0"/>
            <wp:docPr id="68" name="图片 26" descr="E:\正做的工作\百度云同步盘\同步盘\CodedCaching-20160308\figures\longes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正做的工作\百度云同步盘\同步盘\CodedCaching-20160308\figures\longest.emf"/>
                    <pic:cNvPicPr>
                      <a:picLocks noChangeAspect="1" noChangeArrowheads="1"/>
                    </pic:cNvPicPr>
                  </pic:nvPicPr>
                  <pic:blipFill>
                    <a:blip r:embed="rId9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2525" cy="1695450"/>
                    </a:xfrm>
                    <a:prstGeom prst="rect">
                      <a:avLst/>
                    </a:prstGeom>
                    <a:noFill/>
                    <a:ln>
                      <a:noFill/>
                    </a:ln>
                  </pic:spPr>
                </pic:pic>
              </a:graphicData>
            </a:graphic>
          </wp:inline>
        </w:drawing>
      </w:r>
    </w:p>
    <w:p w:rsidR="00076F44" w:rsidRPr="00DB15BF" w:rsidRDefault="00076F44" w:rsidP="00076F44">
      <w:pPr>
        <w:widowControl/>
        <w:jc w:val="center"/>
        <w:rPr>
          <w:rFonts w:ascii="Times New Roman" w:eastAsiaTheme="minorEastAsia" w:hAnsi="Times New Roman"/>
          <w:bCs/>
          <w:kern w:val="44"/>
          <w:sz w:val="24"/>
          <w:szCs w:val="24"/>
        </w:rPr>
      </w:pPr>
      <w:r w:rsidRPr="00DB15BF">
        <w:rPr>
          <w:rFonts w:ascii="Times New Roman" w:eastAsiaTheme="minorEastAsia" w:hAnsi="Times New Roman"/>
          <w:bCs/>
          <w:kern w:val="44"/>
          <w:sz w:val="24"/>
          <w:szCs w:val="24"/>
        </w:rPr>
        <w:t>图</w:t>
      </w:r>
      <w:r w:rsidRPr="00DB15BF">
        <w:rPr>
          <w:rFonts w:ascii="Times New Roman" w:eastAsiaTheme="minorEastAsia" w:hAnsi="Times New Roman"/>
          <w:bCs/>
          <w:kern w:val="44"/>
          <w:sz w:val="24"/>
          <w:szCs w:val="24"/>
        </w:rPr>
        <w:t xml:space="preserve">2. </w:t>
      </w:r>
      <w:r w:rsidRPr="00DB15BF">
        <w:rPr>
          <w:rFonts w:ascii="Times New Roman" w:eastAsiaTheme="minorEastAsia" w:hAnsi="Times New Roman"/>
          <w:bCs/>
          <w:kern w:val="44"/>
          <w:sz w:val="24"/>
          <w:szCs w:val="24"/>
        </w:rPr>
        <w:t>所提方案的优势与劣势</w:t>
      </w:r>
    </w:p>
    <w:p w:rsidR="00076F44" w:rsidRPr="00DB15BF" w:rsidRDefault="00076F44" w:rsidP="00076F44">
      <w:pPr>
        <w:widowControl/>
        <w:snapToGrid w:val="0"/>
        <w:spacing w:beforeLines="50" w:afterLines="50" w:line="300" w:lineRule="auto"/>
        <w:rPr>
          <w:rFonts w:ascii="Times New Roman" w:eastAsiaTheme="minorEastAsia" w:hAnsi="Times New Roman"/>
          <w:bCs/>
          <w:kern w:val="44"/>
          <w:sz w:val="24"/>
          <w:szCs w:val="28"/>
        </w:rPr>
      </w:pPr>
      <w:r w:rsidRPr="00DB15BF">
        <w:rPr>
          <w:rFonts w:ascii="Times New Roman" w:eastAsiaTheme="minorEastAsia" w:hAnsi="Times New Roman"/>
          <w:bCs/>
          <w:kern w:val="44"/>
          <w:sz w:val="28"/>
          <w:szCs w:val="28"/>
        </w:rPr>
        <w:tab/>
      </w:r>
      <w:r w:rsidRPr="00DB15BF">
        <w:rPr>
          <w:rFonts w:ascii="Times New Roman" w:eastAsiaTheme="minorEastAsia" w:hAnsi="Times New Roman"/>
          <w:bCs/>
          <w:kern w:val="44"/>
          <w:sz w:val="24"/>
          <w:szCs w:val="28"/>
        </w:rPr>
        <w:t>如图</w:t>
      </w:r>
      <w:r w:rsidRPr="00DB15BF">
        <w:rPr>
          <w:rFonts w:ascii="Times New Roman" w:eastAsiaTheme="minorEastAsia" w:hAnsi="Times New Roman"/>
          <w:bCs/>
          <w:kern w:val="44"/>
          <w:sz w:val="24"/>
          <w:szCs w:val="28"/>
        </w:rPr>
        <w:t>2</w:t>
      </w:r>
      <w:r w:rsidRPr="00DB15BF">
        <w:rPr>
          <w:rFonts w:ascii="Times New Roman" w:eastAsiaTheme="minorEastAsia" w:hAnsi="Times New Roman"/>
          <w:bCs/>
          <w:kern w:val="44"/>
          <w:sz w:val="24"/>
          <w:szCs w:val="28"/>
        </w:rPr>
        <w:t>所示，我们所提方案将子文件的大小进行改变，这样，可以使得用户获取某个子文件时，相较多用户多播，能以更高的传输速率进行文件传输，因为很明显，从图中我们可以看出，</w:t>
      </w:r>
      <w:r w:rsidRPr="00DB15BF">
        <w:rPr>
          <w:rFonts w:ascii="Times New Roman" w:eastAsiaTheme="minorEastAsia" w:hAnsi="Times New Roman"/>
          <w:bCs/>
          <w:kern w:val="44"/>
          <w:position w:val="-12"/>
          <w:sz w:val="24"/>
          <w:szCs w:val="28"/>
        </w:rPr>
        <w:object w:dxaOrig="3440" w:dyaOrig="360">
          <v:shape id="_x0000_i1069" type="#_x0000_t75" style="width:172.5pt;height:21.75pt" o:ole="">
            <v:imagedata r:id="rId96" o:title=""/>
          </v:shape>
          <o:OLEObject Type="Embed" ProgID="Equation.DSMT4" ShapeID="_x0000_i1069" DrawAspect="Content" ObjectID="_1524595636" r:id="rId97"/>
        </w:object>
      </w:r>
      <w:r w:rsidRPr="00DB15BF">
        <w:rPr>
          <w:rFonts w:ascii="Times New Roman" w:eastAsiaTheme="minorEastAsia" w:hAnsi="Times New Roman"/>
          <w:bCs/>
          <w:kern w:val="44"/>
          <w:sz w:val="24"/>
          <w:szCs w:val="28"/>
        </w:rPr>
        <w:t>，传输相同大小的内容，我们的方案显然速率更高。然而，尽管用户在传输过程中的速度提升了，但是用户在退出多播组之后，可能面临没有可用信道的问题。举个例子，如果总共有</w:t>
      </w:r>
      <w:r w:rsidRPr="00DB15BF">
        <w:rPr>
          <w:rFonts w:ascii="Times New Roman" w:eastAsiaTheme="minorEastAsia" w:hAnsi="Times New Roman"/>
          <w:bCs/>
          <w:kern w:val="44"/>
          <w:sz w:val="24"/>
          <w:szCs w:val="28"/>
        </w:rPr>
        <w:t>6</w:t>
      </w:r>
      <w:r w:rsidRPr="00DB15BF">
        <w:rPr>
          <w:rFonts w:ascii="Times New Roman" w:eastAsiaTheme="minorEastAsia" w:hAnsi="Times New Roman"/>
          <w:bCs/>
          <w:kern w:val="44"/>
          <w:sz w:val="24"/>
          <w:szCs w:val="28"/>
        </w:rPr>
        <w:t>个用户采用上述方式进行传输，我们的方案可以使一个用户很快就退出某个子文件的传输，然而，此时的信道仍然被原来的多播组用户占用，无法进行单播或者其他类型的传输。这样，可能反而导致用户获得更高的等待时延。</w:t>
      </w:r>
    </w:p>
    <w:p w:rsidR="00076F44" w:rsidRPr="00DB15BF" w:rsidRDefault="00076F44" w:rsidP="00076F44">
      <w:pPr>
        <w:pStyle w:val="a7"/>
        <w:widowControl/>
        <w:numPr>
          <w:ilvl w:val="0"/>
          <w:numId w:val="21"/>
        </w:numPr>
        <w:spacing w:beforeLines="50" w:afterLines="50" w:line="300" w:lineRule="auto"/>
        <w:ind w:firstLineChars="0"/>
        <w:rPr>
          <w:rFonts w:ascii="Times New Roman" w:eastAsiaTheme="minorEastAsia" w:hAnsi="Times New Roman"/>
          <w:bCs/>
          <w:kern w:val="44"/>
          <w:sz w:val="24"/>
          <w:szCs w:val="28"/>
        </w:rPr>
      </w:pPr>
      <w:r w:rsidRPr="00DB15BF">
        <w:rPr>
          <w:rFonts w:ascii="Times New Roman" w:eastAsiaTheme="minorEastAsia" w:hAnsi="Times New Roman"/>
          <w:bCs/>
          <w:kern w:val="44"/>
          <w:sz w:val="24"/>
          <w:szCs w:val="28"/>
        </w:rPr>
        <w:t>解决方案</w:t>
      </w:r>
    </w:p>
    <w:p w:rsidR="00076F44" w:rsidRPr="00DB15BF" w:rsidRDefault="00076F44" w:rsidP="00076F44">
      <w:pPr>
        <w:widowControl/>
        <w:spacing w:beforeLines="50" w:afterLines="50" w:line="300" w:lineRule="auto"/>
        <w:ind w:firstLine="360"/>
        <w:rPr>
          <w:rFonts w:ascii="Times New Roman" w:eastAsiaTheme="minorEastAsia" w:hAnsi="Times New Roman"/>
          <w:bCs/>
          <w:kern w:val="44"/>
          <w:sz w:val="24"/>
          <w:szCs w:val="28"/>
        </w:rPr>
      </w:pPr>
      <w:r w:rsidRPr="00DB15BF">
        <w:rPr>
          <w:rFonts w:ascii="Times New Roman" w:eastAsiaTheme="minorEastAsia" w:hAnsi="Times New Roman"/>
          <w:bCs/>
          <w:kern w:val="44"/>
          <w:sz w:val="24"/>
          <w:szCs w:val="28"/>
        </w:rPr>
        <w:t>相比平均分配而言，我们的优势在于避免了用户过多的</w:t>
      </w:r>
      <w:r w:rsidRPr="00DB15BF">
        <w:rPr>
          <w:rFonts w:ascii="Times New Roman" w:eastAsiaTheme="minorEastAsia" w:hAnsi="Times New Roman"/>
          <w:bCs/>
          <w:kern w:val="44"/>
          <w:sz w:val="24"/>
          <w:szCs w:val="28"/>
        </w:rPr>
        <w:t>D2D</w:t>
      </w:r>
      <w:r w:rsidRPr="00DB15BF">
        <w:rPr>
          <w:rFonts w:ascii="Times New Roman" w:eastAsiaTheme="minorEastAsia" w:hAnsi="Times New Roman"/>
          <w:bCs/>
          <w:kern w:val="44"/>
          <w:sz w:val="24"/>
          <w:szCs w:val="28"/>
        </w:rPr>
        <w:t>损耗，带来的问题是用户可能面临更高的等待时延，因此，我们不妨将问题建模成如何在以更低的传输时延以及尽可能少的信道资源，完成用户的传输任务。</w:t>
      </w:r>
    </w:p>
    <w:p w:rsidR="00076F44" w:rsidRPr="00DB15BF" w:rsidRDefault="00076F44" w:rsidP="00076F44">
      <w:pPr>
        <w:widowControl/>
        <w:spacing w:beforeLines="50" w:afterLines="50" w:line="300" w:lineRule="auto"/>
        <w:ind w:firstLine="360"/>
        <w:rPr>
          <w:rFonts w:ascii="Times New Roman" w:eastAsiaTheme="minorEastAsia" w:hAnsi="Times New Roman"/>
          <w:bCs/>
          <w:kern w:val="44"/>
          <w:sz w:val="24"/>
          <w:szCs w:val="28"/>
        </w:rPr>
      </w:pPr>
      <w:r w:rsidRPr="00DB15BF">
        <w:rPr>
          <w:rFonts w:ascii="Times New Roman" w:eastAsiaTheme="minorEastAsia" w:hAnsi="Times New Roman"/>
          <w:bCs/>
          <w:kern w:val="44"/>
          <w:sz w:val="24"/>
          <w:szCs w:val="28"/>
        </w:rPr>
        <w:t>大致的思路为：依然假设信道资源足够，每个用户可以用单播的方式完成传输，也可以多播或</w:t>
      </w:r>
      <w:r w:rsidRPr="00DB15BF">
        <w:rPr>
          <w:rFonts w:ascii="Times New Roman" w:eastAsiaTheme="minorEastAsia" w:hAnsi="Times New Roman"/>
          <w:bCs/>
          <w:kern w:val="44"/>
          <w:sz w:val="24"/>
          <w:szCs w:val="28"/>
        </w:rPr>
        <w:t>D2D</w:t>
      </w:r>
      <w:r w:rsidRPr="00DB15BF">
        <w:rPr>
          <w:rFonts w:ascii="Times New Roman" w:eastAsiaTheme="minorEastAsia" w:hAnsi="Times New Roman"/>
          <w:bCs/>
          <w:kern w:val="44"/>
          <w:sz w:val="24"/>
          <w:szCs w:val="28"/>
        </w:rPr>
        <w:t>，</w:t>
      </w:r>
      <w:r w:rsidRPr="00DB15BF">
        <w:rPr>
          <w:rFonts w:ascii="Times New Roman" w:eastAsiaTheme="minorEastAsia" w:hAnsi="Times New Roman"/>
          <w:bCs/>
          <w:kern w:val="44"/>
          <w:sz w:val="24"/>
          <w:szCs w:val="28"/>
        </w:rPr>
        <w:t>D2D</w:t>
      </w:r>
      <w:r w:rsidRPr="00DB15BF">
        <w:rPr>
          <w:rFonts w:ascii="Times New Roman" w:eastAsiaTheme="minorEastAsia" w:hAnsi="Times New Roman"/>
          <w:bCs/>
          <w:kern w:val="44"/>
          <w:sz w:val="24"/>
          <w:szCs w:val="28"/>
        </w:rPr>
        <w:t>的方式在我们的框架内已确定，我们不做改变，更改的是用户究竟采用单播还是多播。多播的作用是一个信道给多个用户使用，但是传输慢，单播的作用是一个信道仅给一个用户使用，但是每个用户都得分配信道。而在用户的各个子文件大小确定的条件下，用户传输某个子文件的单播和多播的时长也是可以估计的，这样，就可以计算得到用户究竟会占用多长时间的信道，通过最小化用户占用信道的时间，我们可以得到传输某个子文件时，采用怎样的传输方式。</w:t>
      </w:r>
    </w:p>
    <w:p w:rsidR="00CF4DD3" w:rsidRPr="00AC68F7" w:rsidRDefault="00076F44" w:rsidP="00AC68F7">
      <w:pPr>
        <w:widowControl/>
        <w:snapToGrid w:val="0"/>
        <w:spacing w:beforeLines="50" w:afterLines="50" w:line="300" w:lineRule="auto"/>
        <w:ind w:firstLine="357"/>
        <w:rPr>
          <w:rFonts w:ascii="Times New Roman" w:eastAsiaTheme="minorEastAsia" w:hAnsi="Times New Roman"/>
          <w:bCs/>
          <w:kern w:val="44"/>
          <w:sz w:val="24"/>
          <w:szCs w:val="28"/>
        </w:rPr>
      </w:pPr>
      <w:r w:rsidRPr="00DB15BF">
        <w:rPr>
          <w:rFonts w:ascii="Times New Roman" w:eastAsiaTheme="minorEastAsia" w:hAnsi="Times New Roman"/>
          <w:bCs/>
          <w:kern w:val="44"/>
          <w:sz w:val="24"/>
          <w:szCs w:val="28"/>
        </w:rPr>
        <w:t>这样，我们的目标为：</w:t>
      </w:r>
      <w:r w:rsidRPr="00DB15BF">
        <w:rPr>
          <w:rFonts w:ascii="Times New Roman" w:eastAsiaTheme="minorEastAsia" w:hAnsi="Times New Roman"/>
          <w:bCs/>
          <w:kern w:val="44"/>
          <w:position w:val="-28"/>
          <w:sz w:val="24"/>
          <w:szCs w:val="28"/>
        </w:rPr>
        <w:object w:dxaOrig="3200" w:dyaOrig="540">
          <v:shape id="_x0000_i1070" type="#_x0000_t75" style="width:158.25pt;height:28.5pt" o:ole="">
            <v:imagedata r:id="rId98" o:title=""/>
          </v:shape>
          <o:OLEObject Type="Embed" ProgID="Equation.DSMT4" ShapeID="_x0000_i1070" DrawAspect="Content" ObjectID="_1524595637" r:id="rId99"/>
        </w:object>
      </w:r>
      <w:r w:rsidRPr="00DB15BF">
        <w:rPr>
          <w:rFonts w:ascii="Times New Roman" w:eastAsiaTheme="minorEastAsia" w:hAnsi="Times New Roman"/>
          <w:bCs/>
          <w:kern w:val="44"/>
          <w:sz w:val="24"/>
          <w:szCs w:val="28"/>
        </w:rPr>
        <w:t>，其中</w:t>
      </w:r>
      <w:r w:rsidRPr="00DB15BF">
        <w:rPr>
          <w:rFonts w:ascii="Times New Roman" w:eastAsiaTheme="minorEastAsia" w:hAnsi="Times New Roman"/>
          <w:bCs/>
          <w:kern w:val="44"/>
          <w:position w:val="-6"/>
          <w:sz w:val="24"/>
          <w:szCs w:val="28"/>
        </w:rPr>
        <w:object w:dxaOrig="139" w:dyaOrig="260">
          <v:shape id="_x0000_i1071" type="#_x0000_t75" style="width:7.5pt;height:14.25pt" o:ole="">
            <v:imagedata r:id="rId100" o:title=""/>
          </v:shape>
          <o:OLEObject Type="Embed" ProgID="Equation.DSMT4" ShapeID="_x0000_i1071" DrawAspect="Content" ObjectID="_1524595638" r:id="rId101"/>
        </w:object>
      </w:r>
      <w:r w:rsidRPr="00DB15BF">
        <w:rPr>
          <w:rFonts w:ascii="Times New Roman" w:eastAsiaTheme="minorEastAsia" w:hAnsi="Times New Roman"/>
          <w:bCs/>
          <w:kern w:val="44"/>
          <w:sz w:val="24"/>
          <w:szCs w:val="28"/>
        </w:rPr>
        <w:t>代表某个编码后的子文件编号，</w:t>
      </w:r>
      <w:r w:rsidRPr="00DB15BF">
        <w:rPr>
          <w:rFonts w:ascii="Times New Roman" w:eastAsiaTheme="minorEastAsia" w:hAnsi="Times New Roman"/>
          <w:bCs/>
          <w:kern w:val="44"/>
          <w:position w:val="-12"/>
          <w:sz w:val="24"/>
          <w:szCs w:val="28"/>
        </w:rPr>
        <w:object w:dxaOrig="540" w:dyaOrig="360">
          <v:shape id="_x0000_i1072" type="#_x0000_t75" style="width:28.5pt;height:21.75pt" o:ole="">
            <v:imagedata r:id="rId102" o:title=""/>
          </v:shape>
          <o:OLEObject Type="Embed" ProgID="Equation.DSMT4" ShapeID="_x0000_i1072" DrawAspect="Content" ObjectID="_1524595639" r:id="rId103"/>
        </w:object>
      </w:r>
      <w:r w:rsidRPr="00DB15BF">
        <w:rPr>
          <w:rFonts w:ascii="Times New Roman" w:eastAsiaTheme="minorEastAsia" w:hAnsi="Times New Roman"/>
          <w:bCs/>
          <w:kern w:val="44"/>
          <w:sz w:val="24"/>
          <w:szCs w:val="28"/>
        </w:rPr>
        <w:t>代表完成子文件传输的用户</w:t>
      </w:r>
      <w:r w:rsidRPr="00DB15BF">
        <w:rPr>
          <w:rFonts w:ascii="Times New Roman" w:eastAsiaTheme="minorEastAsia" w:hAnsi="Times New Roman"/>
          <w:bCs/>
          <w:kern w:val="44"/>
          <w:position w:val="-6"/>
          <w:sz w:val="24"/>
          <w:szCs w:val="28"/>
        </w:rPr>
        <w:object w:dxaOrig="200" w:dyaOrig="220">
          <v:shape id="_x0000_i1073" type="#_x0000_t75" style="width:7.5pt;height:14.25pt" o:ole="">
            <v:imagedata r:id="rId104" o:title=""/>
          </v:shape>
          <o:OLEObject Type="Embed" ProgID="Equation.DSMT4" ShapeID="_x0000_i1073" DrawAspect="Content" ObjectID="_1524595640" r:id="rId105"/>
        </w:object>
      </w:r>
      <w:r w:rsidRPr="00DB15BF">
        <w:rPr>
          <w:rFonts w:ascii="Times New Roman" w:eastAsiaTheme="minorEastAsia" w:hAnsi="Times New Roman"/>
          <w:bCs/>
          <w:kern w:val="44"/>
          <w:sz w:val="24"/>
          <w:szCs w:val="28"/>
        </w:rPr>
        <w:t>所耗时长，显然，单播时各时长需要叠加，而多播时时长不需要。我们需要优化的目标为</w:t>
      </w:r>
      <w:r w:rsidRPr="00DB15BF">
        <w:rPr>
          <w:rFonts w:ascii="Times New Roman" w:eastAsiaTheme="minorEastAsia" w:hAnsi="Times New Roman"/>
          <w:bCs/>
          <w:kern w:val="44"/>
          <w:position w:val="-12"/>
          <w:sz w:val="24"/>
          <w:szCs w:val="28"/>
        </w:rPr>
        <w:object w:dxaOrig="300" w:dyaOrig="360">
          <v:shape id="_x0000_i1074" type="#_x0000_t75" style="width:14.25pt;height:21.75pt" o:ole="">
            <v:imagedata r:id="rId106" o:title=""/>
          </v:shape>
          <o:OLEObject Type="Embed" ProgID="Equation.DSMT4" ShapeID="_x0000_i1074" DrawAspect="Content" ObjectID="_1524595641" r:id="rId107"/>
        </w:object>
      </w:r>
      <w:r w:rsidRPr="00DB15BF">
        <w:rPr>
          <w:rFonts w:ascii="Times New Roman" w:eastAsiaTheme="minorEastAsia" w:hAnsi="Times New Roman"/>
          <w:bCs/>
          <w:kern w:val="44"/>
          <w:sz w:val="24"/>
          <w:szCs w:val="28"/>
        </w:rPr>
        <w:t>，也就是用户</w:t>
      </w:r>
      <w:r w:rsidRPr="00DB15BF">
        <w:rPr>
          <w:rFonts w:ascii="Times New Roman" w:eastAsiaTheme="minorEastAsia" w:hAnsi="Times New Roman"/>
          <w:bCs/>
          <w:kern w:val="44"/>
          <w:position w:val="-6"/>
          <w:sz w:val="24"/>
          <w:szCs w:val="28"/>
        </w:rPr>
        <w:object w:dxaOrig="200" w:dyaOrig="220">
          <v:shape id="_x0000_i1075" type="#_x0000_t75" style="width:7.5pt;height:14.25pt" o:ole="">
            <v:imagedata r:id="rId104" o:title=""/>
          </v:shape>
          <o:OLEObject Type="Embed" ProgID="Equation.DSMT4" ShapeID="_x0000_i1075" DrawAspect="Content" ObjectID="_1524595642" r:id="rId108"/>
        </w:object>
      </w:r>
      <w:r w:rsidRPr="00DB15BF">
        <w:rPr>
          <w:rFonts w:ascii="Times New Roman" w:eastAsiaTheme="minorEastAsia" w:hAnsi="Times New Roman"/>
          <w:bCs/>
          <w:kern w:val="44"/>
          <w:sz w:val="24"/>
          <w:szCs w:val="28"/>
        </w:rPr>
        <w:t>在传输编码文件</w:t>
      </w:r>
      <w:r w:rsidRPr="00DB15BF">
        <w:rPr>
          <w:rFonts w:ascii="Times New Roman" w:eastAsiaTheme="minorEastAsia" w:hAnsi="Times New Roman"/>
          <w:bCs/>
          <w:kern w:val="44"/>
          <w:position w:val="-6"/>
          <w:sz w:val="24"/>
          <w:szCs w:val="28"/>
        </w:rPr>
        <w:object w:dxaOrig="139" w:dyaOrig="260">
          <v:shape id="_x0000_i1076" type="#_x0000_t75" style="width:7.5pt;height:14.25pt" o:ole="">
            <v:imagedata r:id="rId109" o:title=""/>
          </v:shape>
          <o:OLEObject Type="Embed" ProgID="Equation.DSMT4" ShapeID="_x0000_i1076" DrawAspect="Content" ObjectID="_1524595643" r:id="rId110"/>
        </w:object>
      </w:r>
      <w:r w:rsidRPr="00DB15BF">
        <w:rPr>
          <w:rFonts w:ascii="Times New Roman" w:eastAsiaTheme="minorEastAsia" w:hAnsi="Times New Roman"/>
          <w:bCs/>
          <w:kern w:val="44"/>
          <w:sz w:val="24"/>
          <w:szCs w:val="28"/>
        </w:rPr>
        <w:t>时采用多播还是单播。</w:t>
      </w:r>
    </w:p>
    <w:sectPr w:rsidR="00CF4DD3" w:rsidRPr="00AC68F7" w:rsidSect="00571BCE">
      <w:footerReference w:type="default" r:id="rId1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227" w:rsidRDefault="00F42227" w:rsidP="006B5782">
      <w:r>
        <w:separator/>
      </w:r>
    </w:p>
  </w:endnote>
  <w:endnote w:type="continuationSeparator" w:id="0">
    <w:p w:rsidR="00F42227" w:rsidRDefault="00F42227" w:rsidP="006B57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733" w:rsidRPr="00625852" w:rsidRDefault="005A6733" w:rsidP="00625852">
    <w:pPr>
      <w:pStyle w:val="a4"/>
      <w:jc w:val="center"/>
      <w:rPr>
        <w:rFonts w:ascii="Times New Roman" w:hAnsi="Times New Roman"/>
      </w:rPr>
    </w:pPr>
    <w:r>
      <w:rPr>
        <w:rFonts w:hint="eastAsia"/>
      </w:rPr>
      <w:t xml:space="preserve">                                    </w:t>
    </w:r>
    <w:r>
      <w:t xml:space="preserve">SINC - </w:t>
    </w:r>
    <w:r>
      <w:rPr>
        <w:rFonts w:ascii="Times New Roman" w:hAnsi="Times New Roman" w:hint="eastAsia"/>
      </w:rPr>
      <w:t>例会提纲</w:t>
    </w:r>
    <w:r w:rsidRPr="00567173">
      <w:rPr>
        <w:rFonts w:ascii="Times New Roman" w:hAnsi="Times New Roman"/>
      </w:rPr>
      <w:t xml:space="preserve">    </w:t>
    </w:r>
    <w:r>
      <w:rPr>
        <w:rFonts w:ascii="Times New Roman" w:hAnsi="Times New Roman"/>
      </w:rPr>
      <w:t xml:space="preserve">                          </w:t>
    </w:r>
    <w:r w:rsidRPr="00567173">
      <w:rPr>
        <w:rFonts w:ascii="Times New Roman" w:hAnsi="Times New Roman"/>
      </w:rPr>
      <w:t xml:space="preserve">page </w:t>
    </w:r>
    <w:r w:rsidR="009E39FC" w:rsidRPr="00567173">
      <w:rPr>
        <w:rFonts w:ascii="Times New Roman" w:hAnsi="Times New Roman"/>
      </w:rPr>
      <w:fldChar w:fldCharType="begin"/>
    </w:r>
    <w:r w:rsidRPr="00567173">
      <w:rPr>
        <w:rFonts w:ascii="Times New Roman" w:hAnsi="Times New Roman"/>
      </w:rPr>
      <w:instrText xml:space="preserve"> PAGE   \* MERGEFORMAT </w:instrText>
    </w:r>
    <w:r w:rsidR="009E39FC" w:rsidRPr="00567173">
      <w:rPr>
        <w:rFonts w:ascii="Times New Roman" w:hAnsi="Times New Roman"/>
      </w:rPr>
      <w:fldChar w:fldCharType="separate"/>
    </w:r>
    <w:r w:rsidR="00AC68F7" w:rsidRPr="00AC68F7">
      <w:rPr>
        <w:rFonts w:ascii="Times New Roman" w:hAnsi="Times New Roman"/>
        <w:noProof/>
        <w:lang w:val="zh-CN"/>
      </w:rPr>
      <w:t>1</w:t>
    </w:r>
    <w:r w:rsidR="009E39FC" w:rsidRPr="0056717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227" w:rsidRDefault="00F42227" w:rsidP="006B5782">
      <w:r>
        <w:separator/>
      </w:r>
    </w:p>
  </w:footnote>
  <w:footnote w:type="continuationSeparator" w:id="0">
    <w:p w:rsidR="00F42227" w:rsidRDefault="00F42227" w:rsidP="006B57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C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347D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AE4093"/>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0D62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A72B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A96D10"/>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1B6763"/>
    <w:multiLevelType w:val="hybridMultilevel"/>
    <w:tmpl w:val="EE5A825C"/>
    <w:lvl w:ilvl="0" w:tplc="47363086">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nsid w:val="10F64EC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1DE2E0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0D1DA2"/>
    <w:multiLevelType w:val="hybridMultilevel"/>
    <w:tmpl w:val="5C78D43E"/>
    <w:lvl w:ilvl="0" w:tplc="5A62EEA8">
      <w:start w:val="1"/>
      <w:numFmt w:val="decimal"/>
      <w:lvlText w:val="[%1]."/>
      <w:lvlJc w:val="left"/>
      <w:pPr>
        <w:ind w:left="1495" w:hanging="360"/>
      </w:pPr>
      <w:rPr>
        <w:rFonts w:hint="eastAsia"/>
      </w:rPr>
    </w:lvl>
    <w:lvl w:ilvl="1" w:tplc="0C1004B6">
      <w:start w:val="1"/>
      <w:numFmt w:val="upperRoman"/>
      <w:lvlText w:val="%2."/>
      <w:lvlJc w:val="left"/>
      <w:pPr>
        <w:ind w:left="2575" w:hanging="720"/>
      </w:pPr>
      <w:rPr>
        <w:rFonts w:hint="default"/>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0">
    <w:nsid w:val="19051D4A"/>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591C3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AB3FE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C60CA3"/>
    <w:multiLevelType w:val="hybridMultilevel"/>
    <w:tmpl w:val="DB1C7240"/>
    <w:lvl w:ilvl="0" w:tplc="DDA80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6654F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27CC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FD493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97703F"/>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EB4DC5"/>
    <w:multiLevelType w:val="hybridMultilevel"/>
    <w:tmpl w:val="C38E960E"/>
    <w:lvl w:ilvl="0" w:tplc="CA5CD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5749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4C57D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F81631"/>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BFC6B7D"/>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ECD7D52"/>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1477A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F3372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E906DB"/>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4EC5347F"/>
    <w:multiLevelType w:val="singleLevel"/>
    <w:tmpl w:val="56E6052C"/>
    <w:lvl w:ilvl="0">
      <w:start w:val="1"/>
      <w:numFmt w:val="decimal"/>
      <w:lvlText w:val="%1)"/>
      <w:lvlJc w:val="left"/>
      <w:pPr>
        <w:tabs>
          <w:tab w:val="num" w:pos="425"/>
        </w:tabs>
        <w:ind w:left="425" w:hanging="425"/>
      </w:pPr>
      <w:rPr>
        <w:rFonts w:hint="default"/>
      </w:rPr>
    </w:lvl>
  </w:abstractNum>
  <w:abstractNum w:abstractNumId="28">
    <w:nsid w:val="55A90939"/>
    <w:multiLevelType w:val="hybridMultilevel"/>
    <w:tmpl w:val="9E164F86"/>
    <w:lvl w:ilvl="0" w:tplc="B142E1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67765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141C75"/>
    <w:multiLevelType w:val="singleLevel"/>
    <w:tmpl w:val="57141C75"/>
    <w:lvl w:ilvl="0">
      <w:start w:val="1"/>
      <w:numFmt w:val="decimal"/>
      <w:suff w:val="space"/>
      <w:lvlText w:val="(%1)"/>
      <w:lvlJc w:val="left"/>
    </w:lvl>
  </w:abstractNum>
  <w:abstractNum w:abstractNumId="31">
    <w:nsid w:val="57141E7A"/>
    <w:multiLevelType w:val="singleLevel"/>
    <w:tmpl w:val="57141E7A"/>
    <w:lvl w:ilvl="0">
      <w:start w:val="1"/>
      <w:numFmt w:val="decimal"/>
      <w:suff w:val="space"/>
      <w:lvlText w:val="(%1)"/>
      <w:lvlJc w:val="left"/>
    </w:lvl>
  </w:abstractNum>
  <w:abstractNum w:abstractNumId="32">
    <w:nsid w:val="571428AC"/>
    <w:multiLevelType w:val="singleLevel"/>
    <w:tmpl w:val="571428AC"/>
    <w:lvl w:ilvl="0">
      <w:start w:val="1"/>
      <w:numFmt w:val="decimal"/>
      <w:suff w:val="space"/>
      <w:lvlText w:val="(%1)"/>
      <w:lvlJc w:val="left"/>
    </w:lvl>
  </w:abstractNum>
  <w:abstractNum w:abstractNumId="33">
    <w:nsid w:val="57142B70"/>
    <w:multiLevelType w:val="singleLevel"/>
    <w:tmpl w:val="57142B70"/>
    <w:lvl w:ilvl="0">
      <w:start w:val="1"/>
      <w:numFmt w:val="bullet"/>
      <w:lvlText w:val=""/>
      <w:lvlJc w:val="left"/>
      <w:pPr>
        <w:tabs>
          <w:tab w:val="num" w:pos="277"/>
        </w:tabs>
        <w:ind w:left="73" w:hanging="73"/>
      </w:pPr>
      <w:rPr>
        <w:rFonts w:ascii="Wingdings" w:hAnsi="Wingdings" w:cs="Wingdings" w:hint="default"/>
        <w:sz w:val="11"/>
      </w:rPr>
    </w:lvl>
  </w:abstractNum>
  <w:abstractNum w:abstractNumId="34">
    <w:nsid w:val="59A37B6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9E73A9C"/>
    <w:multiLevelType w:val="hybridMultilevel"/>
    <w:tmpl w:val="4AB44676"/>
    <w:lvl w:ilvl="0" w:tplc="9432AB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5AC05134"/>
    <w:multiLevelType w:val="hybridMultilevel"/>
    <w:tmpl w:val="E01630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5B104CCF"/>
    <w:multiLevelType w:val="hybridMultilevel"/>
    <w:tmpl w:val="A3AA41E2"/>
    <w:lvl w:ilvl="0" w:tplc="1F9C09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nsid w:val="5FF803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FD69F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4B251B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BE1875"/>
    <w:multiLevelType w:val="hybridMultilevel"/>
    <w:tmpl w:val="6B8438BA"/>
    <w:lvl w:ilvl="0" w:tplc="20325E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655420D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CA3E4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FED345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27D07D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31F435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71A7B8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BF655D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F483E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7"/>
  </w:num>
  <w:num w:numId="3">
    <w:abstractNumId w:val="0"/>
  </w:num>
  <w:num w:numId="4">
    <w:abstractNumId w:val="8"/>
  </w:num>
  <w:num w:numId="5">
    <w:abstractNumId w:val="26"/>
  </w:num>
  <w:num w:numId="6">
    <w:abstractNumId w:val="19"/>
  </w:num>
  <w:num w:numId="7">
    <w:abstractNumId w:val="6"/>
  </w:num>
  <w:num w:numId="8">
    <w:abstractNumId w:val="2"/>
  </w:num>
  <w:num w:numId="9">
    <w:abstractNumId w:val="21"/>
  </w:num>
  <w:num w:numId="10">
    <w:abstractNumId w:val="15"/>
  </w:num>
  <w:num w:numId="11">
    <w:abstractNumId w:val="5"/>
  </w:num>
  <w:num w:numId="12">
    <w:abstractNumId w:val="27"/>
  </w:num>
  <w:num w:numId="13">
    <w:abstractNumId w:val="44"/>
  </w:num>
  <w:num w:numId="14">
    <w:abstractNumId w:val="23"/>
  </w:num>
  <w:num w:numId="15">
    <w:abstractNumId w:val="3"/>
  </w:num>
  <w:num w:numId="16">
    <w:abstractNumId w:val="11"/>
  </w:num>
  <w:num w:numId="17">
    <w:abstractNumId w:val="45"/>
  </w:num>
  <w:num w:numId="18">
    <w:abstractNumId w:val="22"/>
  </w:num>
  <w:num w:numId="19">
    <w:abstractNumId w:val="29"/>
  </w:num>
  <w:num w:numId="20">
    <w:abstractNumId w:val="43"/>
  </w:num>
  <w:num w:numId="21">
    <w:abstractNumId w:val="1"/>
  </w:num>
  <w:num w:numId="22">
    <w:abstractNumId w:val="48"/>
  </w:num>
  <w:num w:numId="23">
    <w:abstractNumId w:val="28"/>
  </w:num>
  <w:num w:numId="24">
    <w:abstractNumId w:val="14"/>
  </w:num>
  <w:num w:numId="25">
    <w:abstractNumId w:val="40"/>
  </w:num>
  <w:num w:numId="26">
    <w:abstractNumId w:val="25"/>
  </w:num>
  <w:num w:numId="27">
    <w:abstractNumId w:val="20"/>
  </w:num>
  <w:num w:numId="28">
    <w:abstractNumId w:val="34"/>
  </w:num>
  <w:num w:numId="29">
    <w:abstractNumId w:val="12"/>
  </w:num>
  <w:num w:numId="30">
    <w:abstractNumId w:val="13"/>
  </w:num>
  <w:num w:numId="31">
    <w:abstractNumId w:val="46"/>
  </w:num>
  <w:num w:numId="32">
    <w:abstractNumId w:val="39"/>
  </w:num>
  <w:num w:numId="33">
    <w:abstractNumId w:val="7"/>
  </w:num>
  <w:num w:numId="34">
    <w:abstractNumId w:val="37"/>
  </w:num>
  <w:num w:numId="35">
    <w:abstractNumId w:val="30"/>
  </w:num>
  <w:num w:numId="36">
    <w:abstractNumId w:val="31"/>
  </w:num>
  <w:num w:numId="37">
    <w:abstractNumId w:val="32"/>
  </w:num>
  <w:num w:numId="38">
    <w:abstractNumId w:val="33"/>
  </w:num>
  <w:num w:numId="39">
    <w:abstractNumId w:val="16"/>
  </w:num>
  <w:num w:numId="40">
    <w:abstractNumId w:val="49"/>
  </w:num>
  <w:num w:numId="41">
    <w:abstractNumId w:val="24"/>
  </w:num>
  <w:num w:numId="42">
    <w:abstractNumId w:val="35"/>
  </w:num>
  <w:num w:numId="43">
    <w:abstractNumId w:val="18"/>
  </w:num>
  <w:num w:numId="44">
    <w:abstractNumId w:val="10"/>
  </w:num>
  <w:num w:numId="45">
    <w:abstractNumId w:val="42"/>
  </w:num>
  <w:num w:numId="46">
    <w:abstractNumId w:val="38"/>
  </w:num>
  <w:num w:numId="47">
    <w:abstractNumId w:val="41"/>
  </w:num>
  <w:num w:numId="48">
    <w:abstractNumId w:val="47"/>
  </w:num>
  <w:num w:numId="49">
    <w:abstractNumId w:val="9"/>
  </w:num>
  <w:num w:numId="50">
    <w:abstractNumId w:val="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5782"/>
    <w:rsid w:val="00012AB4"/>
    <w:rsid w:val="00024ADE"/>
    <w:rsid w:val="00026614"/>
    <w:rsid w:val="00034FAE"/>
    <w:rsid w:val="00042B1F"/>
    <w:rsid w:val="00050451"/>
    <w:rsid w:val="00054A94"/>
    <w:rsid w:val="00060FCE"/>
    <w:rsid w:val="00065032"/>
    <w:rsid w:val="000653C6"/>
    <w:rsid w:val="0007150B"/>
    <w:rsid w:val="00071BDE"/>
    <w:rsid w:val="00076F44"/>
    <w:rsid w:val="0008193C"/>
    <w:rsid w:val="00081F2A"/>
    <w:rsid w:val="00095C66"/>
    <w:rsid w:val="000A601F"/>
    <w:rsid w:val="000B127D"/>
    <w:rsid w:val="000B3E78"/>
    <w:rsid w:val="000B724F"/>
    <w:rsid w:val="000C0494"/>
    <w:rsid w:val="000C2E65"/>
    <w:rsid w:val="000C2F11"/>
    <w:rsid w:val="000D6A21"/>
    <w:rsid w:val="000E3712"/>
    <w:rsid w:val="000E474F"/>
    <w:rsid w:val="000E4A16"/>
    <w:rsid w:val="000F2F3C"/>
    <w:rsid w:val="001105DB"/>
    <w:rsid w:val="00111A95"/>
    <w:rsid w:val="0011327A"/>
    <w:rsid w:val="001143EF"/>
    <w:rsid w:val="00124B2D"/>
    <w:rsid w:val="00132DD6"/>
    <w:rsid w:val="00151548"/>
    <w:rsid w:val="001541CF"/>
    <w:rsid w:val="00155DB5"/>
    <w:rsid w:val="00156C3C"/>
    <w:rsid w:val="001609BA"/>
    <w:rsid w:val="001711F2"/>
    <w:rsid w:val="001732B1"/>
    <w:rsid w:val="001801B1"/>
    <w:rsid w:val="001840E0"/>
    <w:rsid w:val="001B3851"/>
    <w:rsid w:val="001C0B7F"/>
    <w:rsid w:val="001C43B8"/>
    <w:rsid w:val="001D4A3A"/>
    <w:rsid w:val="001E36EB"/>
    <w:rsid w:val="001E3A3F"/>
    <w:rsid w:val="001E5153"/>
    <w:rsid w:val="00212440"/>
    <w:rsid w:val="00216EF6"/>
    <w:rsid w:val="002216F3"/>
    <w:rsid w:val="00224C97"/>
    <w:rsid w:val="00225254"/>
    <w:rsid w:val="00225460"/>
    <w:rsid w:val="00237396"/>
    <w:rsid w:val="00241AAE"/>
    <w:rsid w:val="00257213"/>
    <w:rsid w:val="00263310"/>
    <w:rsid w:val="00265F10"/>
    <w:rsid w:val="002661AA"/>
    <w:rsid w:val="0026724E"/>
    <w:rsid w:val="00267F93"/>
    <w:rsid w:val="00273449"/>
    <w:rsid w:val="00294141"/>
    <w:rsid w:val="002A79D0"/>
    <w:rsid w:val="002B564A"/>
    <w:rsid w:val="002D18DE"/>
    <w:rsid w:val="002F3231"/>
    <w:rsid w:val="002F5D09"/>
    <w:rsid w:val="00302A90"/>
    <w:rsid w:val="00305DDF"/>
    <w:rsid w:val="003065F0"/>
    <w:rsid w:val="00312C74"/>
    <w:rsid w:val="00316A63"/>
    <w:rsid w:val="00334791"/>
    <w:rsid w:val="00346A45"/>
    <w:rsid w:val="00356CEC"/>
    <w:rsid w:val="0036110C"/>
    <w:rsid w:val="003724F6"/>
    <w:rsid w:val="0039186B"/>
    <w:rsid w:val="003E2117"/>
    <w:rsid w:val="003E702D"/>
    <w:rsid w:val="003F2B6B"/>
    <w:rsid w:val="00405BCA"/>
    <w:rsid w:val="004113C7"/>
    <w:rsid w:val="004117ED"/>
    <w:rsid w:val="00424244"/>
    <w:rsid w:val="004437EA"/>
    <w:rsid w:val="00445DAF"/>
    <w:rsid w:val="004478E4"/>
    <w:rsid w:val="004655E6"/>
    <w:rsid w:val="004660A0"/>
    <w:rsid w:val="0047203F"/>
    <w:rsid w:val="00475F28"/>
    <w:rsid w:val="0047666C"/>
    <w:rsid w:val="004958F3"/>
    <w:rsid w:val="004A11A1"/>
    <w:rsid w:val="004B43C7"/>
    <w:rsid w:val="004C0DCE"/>
    <w:rsid w:val="004D08EB"/>
    <w:rsid w:val="004D2A21"/>
    <w:rsid w:val="004D4174"/>
    <w:rsid w:val="004F4FD6"/>
    <w:rsid w:val="005068A2"/>
    <w:rsid w:val="00507D74"/>
    <w:rsid w:val="005177D9"/>
    <w:rsid w:val="005221AF"/>
    <w:rsid w:val="00525338"/>
    <w:rsid w:val="00543F3C"/>
    <w:rsid w:val="00546F92"/>
    <w:rsid w:val="00553CE9"/>
    <w:rsid w:val="0055440A"/>
    <w:rsid w:val="00560B7C"/>
    <w:rsid w:val="00567173"/>
    <w:rsid w:val="0056740E"/>
    <w:rsid w:val="00571BCE"/>
    <w:rsid w:val="00573AD3"/>
    <w:rsid w:val="00583FD1"/>
    <w:rsid w:val="00593161"/>
    <w:rsid w:val="005A6733"/>
    <w:rsid w:val="005B5EDE"/>
    <w:rsid w:val="005D375F"/>
    <w:rsid w:val="005D4BA5"/>
    <w:rsid w:val="005D7F31"/>
    <w:rsid w:val="00603392"/>
    <w:rsid w:val="0060674A"/>
    <w:rsid w:val="0061350D"/>
    <w:rsid w:val="0061619E"/>
    <w:rsid w:val="00622139"/>
    <w:rsid w:val="00624796"/>
    <w:rsid w:val="00625852"/>
    <w:rsid w:val="006313A4"/>
    <w:rsid w:val="00634EDD"/>
    <w:rsid w:val="006543A5"/>
    <w:rsid w:val="006610E8"/>
    <w:rsid w:val="00665452"/>
    <w:rsid w:val="00675707"/>
    <w:rsid w:val="00676E60"/>
    <w:rsid w:val="00693147"/>
    <w:rsid w:val="006B450C"/>
    <w:rsid w:val="006B5782"/>
    <w:rsid w:val="006C1AF3"/>
    <w:rsid w:val="006C32E3"/>
    <w:rsid w:val="006C39AE"/>
    <w:rsid w:val="006C7DFA"/>
    <w:rsid w:val="006E38C4"/>
    <w:rsid w:val="006E43A7"/>
    <w:rsid w:val="006F0DD4"/>
    <w:rsid w:val="006F0E7A"/>
    <w:rsid w:val="006F2AF8"/>
    <w:rsid w:val="006F6AAC"/>
    <w:rsid w:val="0070515D"/>
    <w:rsid w:val="007076D5"/>
    <w:rsid w:val="00712952"/>
    <w:rsid w:val="00714D92"/>
    <w:rsid w:val="00721D88"/>
    <w:rsid w:val="00724D0D"/>
    <w:rsid w:val="0072562B"/>
    <w:rsid w:val="00725A1B"/>
    <w:rsid w:val="007346BB"/>
    <w:rsid w:val="007363DD"/>
    <w:rsid w:val="00741E7F"/>
    <w:rsid w:val="00742DAE"/>
    <w:rsid w:val="0075005D"/>
    <w:rsid w:val="00770C69"/>
    <w:rsid w:val="007767DF"/>
    <w:rsid w:val="00783A75"/>
    <w:rsid w:val="00790601"/>
    <w:rsid w:val="007A3144"/>
    <w:rsid w:val="007A3759"/>
    <w:rsid w:val="007B2425"/>
    <w:rsid w:val="007B283E"/>
    <w:rsid w:val="007B6720"/>
    <w:rsid w:val="007C6620"/>
    <w:rsid w:val="007E0C8C"/>
    <w:rsid w:val="007E17FF"/>
    <w:rsid w:val="007E737F"/>
    <w:rsid w:val="007E7639"/>
    <w:rsid w:val="0080622C"/>
    <w:rsid w:val="008248F1"/>
    <w:rsid w:val="008250A0"/>
    <w:rsid w:val="008442A8"/>
    <w:rsid w:val="0084787B"/>
    <w:rsid w:val="008802D3"/>
    <w:rsid w:val="0088254E"/>
    <w:rsid w:val="00882E3A"/>
    <w:rsid w:val="00885FBF"/>
    <w:rsid w:val="00895AC9"/>
    <w:rsid w:val="008A1495"/>
    <w:rsid w:val="008A3186"/>
    <w:rsid w:val="008C4CD4"/>
    <w:rsid w:val="008D4666"/>
    <w:rsid w:val="008E1D92"/>
    <w:rsid w:val="008F7038"/>
    <w:rsid w:val="008F7EBA"/>
    <w:rsid w:val="009105CB"/>
    <w:rsid w:val="009149CE"/>
    <w:rsid w:val="00920419"/>
    <w:rsid w:val="00924630"/>
    <w:rsid w:val="00930DE2"/>
    <w:rsid w:val="009358C0"/>
    <w:rsid w:val="00951081"/>
    <w:rsid w:val="00952918"/>
    <w:rsid w:val="00957955"/>
    <w:rsid w:val="009854FE"/>
    <w:rsid w:val="009A0457"/>
    <w:rsid w:val="009B37F5"/>
    <w:rsid w:val="009B685D"/>
    <w:rsid w:val="009C23AB"/>
    <w:rsid w:val="009C3A50"/>
    <w:rsid w:val="009D1509"/>
    <w:rsid w:val="009D2A9B"/>
    <w:rsid w:val="009D64D9"/>
    <w:rsid w:val="009E39FC"/>
    <w:rsid w:val="009F3FE5"/>
    <w:rsid w:val="009F5265"/>
    <w:rsid w:val="009F5699"/>
    <w:rsid w:val="009F5705"/>
    <w:rsid w:val="00A01249"/>
    <w:rsid w:val="00A15B64"/>
    <w:rsid w:val="00A20CF6"/>
    <w:rsid w:val="00A24BD5"/>
    <w:rsid w:val="00A2535C"/>
    <w:rsid w:val="00A2796E"/>
    <w:rsid w:val="00A34E64"/>
    <w:rsid w:val="00A448C6"/>
    <w:rsid w:val="00A462CC"/>
    <w:rsid w:val="00A61EEA"/>
    <w:rsid w:val="00A631FA"/>
    <w:rsid w:val="00A75562"/>
    <w:rsid w:val="00A8679B"/>
    <w:rsid w:val="00A92AB0"/>
    <w:rsid w:val="00AA287D"/>
    <w:rsid w:val="00AA5262"/>
    <w:rsid w:val="00AB0A89"/>
    <w:rsid w:val="00AC5D10"/>
    <w:rsid w:val="00AC68F7"/>
    <w:rsid w:val="00AC73B0"/>
    <w:rsid w:val="00AD2909"/>
    <w:rsid w:val="00AE091D"/>
    <w:rsid w:val="00AE3242"/>
    <w:rsid w:val="00AF027F"/>
    <w:rsid w:val="00AF486C"/>
    <w:rsid w:val="00B00979"/>
    <w:rsid w:val="00B14009"/>
    <w:rsid w:val="00B3209B"/>
    <w:rsid w:val="00B33C4B"/>
    <w:rsid w:val="00B638E0"/>
    <w:rsid w:val="00B65412"/>
    <w:rsid w:val="00B90A2D"/>
    <w:rsid w:val="00B97D1A"/>
    <w:rsid w:val="00BA1FB1"/>
    <w:rsid w:val="00BE2CC8"/>
    <w:rsid w:val="00BF0716"/>
    <w:rsid w:val="00BF22E3"/>
    <w:rsid w:val="00BF58F9"/>
    <w:rsid w:val="00C11F79"/>
    <w:rsid w:val="00C24487"/>
    <w:rsid w:val="00C31C96"/>
    <w:rsid w:val="00C34A87"/>
    <w:rsid w:val="00C478D0"/>
    <w:rsid w:val="00C47FB6"/>
    <w:rsid w:val="00C527CE"/>
    <w:rsid w:val="00C54812"/>
    <w:rsid w:val="00C61F1C"/>
    <w:rsid w:val="00C77454"/>
    <w:rsid w:val="00C863EF"/>
    <w:rsid w:val="00C900F4"/>
    <w:rsid w:val="00C9482F"/>
    <w:rsid w:val="00C94CE7"/>
    <w:rsid w:val="00C9575B"/>
    <w:rsid w:val="00C97ABD"/>
    <w:rsid w:val="00CA4719"/>
    <w:rsid w:val="00CC264E"/>
    <w:rsid w:val="00CC2D5A"/>
    <w:rsid w:val="00CD110B"/>
    <w:rsid w:val="00CE3FF9"/>
    <w:rsid w:val="00CE5A6C"/>
    <w:rsid w:val="00CF4DD3"/>
    <w:rsid w:val="00D04657"/>
    <w:rsid w:val="00D06D75"/>
    <w:rsid w:val="00D34856"/>
    <w:rsid w:val="00D50B7B"/>
    <w:rsid w:val="00D53BA0"/>
    <w:rsid w:val="00D7265C"/>
    <w:rsid w:val="00D756FD"/>
    <w:rsid w:val="00D773B1"/>
    <w:rsid w:val="00DA43C2"/>
    <w:rsid w:val="00DA5148"/>
    <w:rsid w:val="00DB15BF"/>
    <w:rsid w:val="00DB239C"/>
    <w:rsid w:val="00E0415B"/>
    <w:rsid w:val="00E07757"/>
    <w:rsid w:val="00E15B65"/>
    <w:rsid w:val="00E238AE"/>
    <w:rsid w:val="00E238E8"/>
    <w:rsid w:val="00E27A9F"/>
    <w:rsid w:val="00E36A99"/>
    <w:rsid w:val="00E42870"/>
    <w:rsid w:val="00E602D9"/>
    <w:rsid w:val="00E64853"/>
    <w:rsid w:val="00E84B2C"/>
    <w:rsid w:val="00E91A42"/>
    <w:rsid w:val="00EA1C7A"/>
    <w:rsid w:val="00EA1FEE"/>
    <w:rsid w:val="00EC05FE"/>
    <w:rsid w:val="00EC3779"/>
    <w:rsid w:val="00EC47AB"/>
    <w:rsid w:val="00EC5602"/>
    <w:rsid w:val="00EE3E57"/>
    <w:rsid w:val="00EE75CA"/>
    <w:rsid w:val="00EF3790"/>
    <w:rsid w:val="00F0407C"/>
    <w:rsid w:val="00F13CE8"/>
    <w:rsid w:val="00F416D2"/>
    <w:rsid w:val="00F42227"/>
    <w:rsid w:val="00F465F3"/>
    <w:rsid w:val="00F509D3"/>
    <w:rsid w:val="00F5358A"/>
    <w:rsid w:val="00F6681C"/>
    <w:rsid w:val="00F73813"/>
    <w:rsid w:val="00F96719"/>
    <w:rsid w:val="00FA239E"/>
    <w:rsid w:val="00FA3894"/>
    <w:rsid w:val="00FA41AE"/>
    <w:rsid w:val="00FE1F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DB5"/>
    <w:pPr>
      <w:widowControl w:val="0"/>
      <w:jc w:val="both"/>
    </w:pPr>
    <w:rPr>
      <w:kern w:val="2"/>
      <w:sz w:val="21"/>
      <w:szCs w:val="22"/>
    </w:rPr>
  </w:style>
  <w:style w:type="paragraph" w:styleId="1">
    <w:name w:val="heading 1"/>
    <w:basedOn w:val="a"/>
    <w:next w:val="a"/>
    <w:link w:val="1Char"/>
    <w:uiPriority w:val="9"/>
    <w:qFormat/>
    <w:rsid w:val="006B57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254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254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7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B5782"/>
    <w:rPr>
      <w:sz w:val="18"/>
      <w:szCs w:val="18"/>
    </w:rPr>
  </w:style>
  <w:style w:type="paragraph" w:styleId="a4">
    <w:name w:val="footer"/>
    <w:basedOn w:val="a"/>
    <w:link w:val="Char0"/>
    <w:uiPriority w:val="99"/>
    <w:unhideWhenUsed/>
    <w:rsid w:val="006B5782"/>
    <w:pPr>
      <w:tabs>
        <w:tab w:val="center" w:pos="4153"/>
        <w:tab w:val="right" w:pos="8306"/>
      </w:tabs>
      <w:snapToGrid w:val="0"/>
      <w:jc w:val="left"/>
    </w:pPr>
    <w:rPr>
      <w:sz w:val="18"/>
      <w:szCs w:val="18"/>
    </w:rPr>
  </w:style>
  <w:style w:type="character" w:customStyle="1" w:styleId="Char0">
    <w:name w:val="页脚 Char"/>
    <w:link w:val="a4"/>
    <w:uiPriority w:val="99"/>
    <w:rsid w:val="006B5782"/>
    <w:rPr>
      <w:sz w:val="18"/>
      <w:szCs w:val="18"/>
    </w:rPr>
  </w:style>
  <w:style w:type="character" w:customStyle="1" w:styleId="1Char">
    <w:name w:val="标题 1 Char"/>
    <w:link w:val="1"/>
    <w:uiPriority w:val="9"/>
    <w:rsid w:val="006B5782"/>
    <w:rPr>
      <w:b/>
      <w:bCs/>
      <w:kern w:val="44"/>
      <w:sz w:val="44"/>
      <w:szCs w:val="44"/>
    </w:rPr>
  </w:style>
  <w:style w:type="paragraph" w:styleId="a5">
    <w:name w:val="Document Map"/>
    <w:basedOn w:val="a"/>
    <w:link w:val="Char1"/>
    <w:uiPriority w:val="99"/>
    <w:semiHidden/>
    <w:unhideWhenUsed/>
    <w:rsid w:val="006B5782"/>
    <w:rPr>
      <w:rFonts w:ascii="宋体"/>
      <w:sz w:val="18"/>
      <w:szCs w:val="18"/>
    </w:rPr>
  </w:style>
  <w:style w:type="character" w:customStyle="1" w:styleId="Char1">
    <w:name w:val="文档结构图 Char"/>
    <w:link w:val="a5"/>
    <w:uiPriority w:val="99"/>
    <w:semiHidden/>
    <w:rsid w:val="006B5782"/>
    <w:rPr>
      <w:rFonts w:ascii="宋体" w:eastAsia="宋体"/>
      <w:sz w:val="18"/>
      <w:szCs w:val="18"/>
    </w:rPr>
  </w:style>
  <w:style w:type="character" w:customStyle="1" w:styleId="2Char">
    <w:name w:val="标题 2 Char"/>
    <w:link w:val="2"/>
    <w:uiPriority w:val="9"/>
    <w:rsid w:val="0088254E"/>
    <w:rPr>
      <w:rFonts w:ascii="Cambria" w:eastAsia="宋体" w:hAnsi="Cambria" w:cs="Times New Roman"/>
      <w:b/>
      <w:bCs/>
      <w:sz w:val="32"/>
      <w:szCs w:val="32"/>
    </w:rPr>
  </w:style>
  <w:style w:type="character" w:customStyle="1" w:styleId="3Char">
    <w:name w:val="标题 3 Char"/>
    <w:link w:val="3"/>
    <w:uiPriority w:val="9"/>
    <w:rsid w:val="00225460"/>
    <w:rPr>
      <w:b/>
      <w:bCs/>
      <w:sz w:val="32"/>
      <w:szCs w:val="32"/>
    </w:rPr>
  </w:style>
  <w:style w:type="character" w:styleId="a6">
    <w:name w:val="Hyperlink"/>
    <w:uiPriority w:val="99"/>
    <w:unhideWhenUsed/>
    <w:rsid w:val="0055440A"/>
    <w:rPr>
      <w:color w:val="0000FF"/>
      <w:u w:val="single"/>
    </w:rPr>
  </w:style>
  <w:style w:type="character" w:customStyle="1" w:styleId="apple-converted-space">
    <w:name w:val="apple-converted-space"/>
    <w:basedOn w:val="a0"/>
    <w:rsid w:val="0047203F"/>
  </w:style>
  <w:style w:type="paragraph" w:styleId="a7">
    <w:name w:val="List Paragraph"/>
    <w:basedOn w:val="a"/>
    <w:uiPriority w:val="34"/>
    <w:qFormat/>
    <w:rsid w:val="00263310"/>
    <w:pPr>
      <w:ind w:firstLineChars="200" w:firstLine="420"/>
    </w:pPr>
  </w:style>
  <w:style w:type="table" w:customStyle="1" w:styleId="10">
    <w:name w:val="网格型1"/>
    <w:basedOn w:val="a1"/>
    <w:next w:val="a8"/>
    <w:uiPriority w:val="3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885FBF"/>
    <w:rPr>
      <w:sz w:val="18"/>
      <w:szCs w:val="18"/>
    </w:rPr>
  </w:style>
  <w:style w:type="character" w:customStyle="1" w:styleId="Char2">
    <w:name w:val="批注框文本 Char"/>
    <w:basedOn w:val="a0"/>
    <w:link w:val="a9"/>
    <w:uiPriority w:val="99"/>
    <w:semiHidden/>
    <w:rsid w:val="00885FBF"/>
    <w:rPr>
      <w:kern w:val="2"/>
      <w:sz w:val="18"/>
      <w:szCs w:val="18"/>
    </w:rPr>
  </w:style>
  <w:style w:type="character" w:customStyle="1" w:styleId="MTEquationSection">
    <w:name w:val="MTEquationSection"/>
    <w:basedOn w:val="a0"/>
    <w:rsid w:val="00B90A2D"/>
    <w:rPr>
      <w:rFonts w:ascii="Times New Roman" w:eastAsia="宋体" w:hAnsi="Times New Roman" w:cs="Times New Roman"/>
      <w:vanish/>
      <w:color w:val="FF0000"/>
      <w:sz w:val="22"/>
      <w:szCs w:val="21"/>
    </w:rPr>
  </w:style>
  <w:style w:type="table" w:customStyle="1" w:styleId="20">
    <w:name w:val="网格型2"/>
    <w:basedOn w:val="a1"/>
    <w:next w:val="a8"/>
    <w:uiPriority w:val="59"/>
    <w:rsid w:val="00EE3E57"/>
    <w:pPr>
      <w:spacing w:afterLines="50"/>
      <w:ind w:left="357" w:firstLine="357"/>
    </w:pPr>
    <w:rPr>
      <w:rFonts w:eastAsia="微软雅黑"/>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2216F3"/>
    <w:pPr>
      <w:widowControl/>
      <w:ind w:firstLineChars="200" w:firstLine="420"/>
      <w:jc w:val="left"/>
    </w:pPr>
    <w:rPr>
      <w:rFonts w:ascii="Times New Roman" w:eastAsiaTheme="minorEastAsia" w:hAnsi="Times New Roman"/>
      <w:kern w:val="0"/>
      <w:sz w:val="24"/>
      <w:szCs w:val="24"/>
      <w:lang w:eastAsia="en-US"/>
    </w:rPr>
  </w:style>
  <w:style w:type="paragraph" w:customStyle="1" w:styleId="MTDisplayEquation">
    <w:name w:val="MTDisplayEquation"/>
    <w:basedOn w:val="a"/>
    <w:next w:val="a"/>
    <w:link w:val="MTDisplayEquationChar"/>
    <w:rsid w:val="004D08EB"/>
    <w:pPr>
      <w:tabs>
        <w:tab w:val="center" w:pos="4160"/>
        <w:tab w:val="right" w:pos="8300"/>
      </w:tabs>
      <w:adjustRightInd w:val="0"/>
      <w:snapToGrid w:val="0"/>
      <w:spacing w:beforeLines="50" w:line="300" w:lineRule="auto"/>
      <w:ind w:firstLineChars="200" w:firstLine="440"/>
    </w:pPr>
    <w:rPr>
      <w:rFonts w:asciiTheme="minorHAnsi" w:eastAsiaTheme="minorEastAsia" w:hAnsiTheme="minorHAnsi" w:cstheme="minorBidi"/>
      <w:sz w:val="22"/>
    </w:rPr>
  </w:style>
  <w:style w:type="character" w:customStyle="1" w:styleId="MTDisplayEquationChar">
    <w:name w:val="MTDisplayEquation Char"/>
    <w:basedOn w:val="a0"/>
    <w:link w:val="MTDisplayEquation"/>
    <w:rsid w:val="004D08EB"/>
    <w:rPr>
      <w:rFonts w:asciiTheme="minorHAnsi" w:eastAsiaTheme="minorEastAsia" w:hAnsiTheme="minorHAnsi" w:cstheme="minorBidi"/>
      <w:kern w:val="2"/>
      <w:sz w:val="22"/>
      <w:szCs w:val="22"/>
    </w:rPr>
  </w:style>
  <w:style w:type="paragraph" w:styleId="aa">
    <w:name w:val="caption"/>
    <w:basedOn w:val="a"/>
    <w:next w:val="a"/>
    <w:uiPriority w:val="35"/>
    <w:unhideWhenUsed/>
    <w:qFormat/>
    <w:rsid w:val="00DB15BF"/>
    <w:pPr>
      <w:spacing w:after="200"/>
    </w:pPr>
    <w:rPr>
      <w:i/>
      <w:iCs/>
      <w:color w:val="44546A" w:themeColor="text2"/>
      <w:sz w:val="18"/>
      <w:szCs w:val="18"/>
    </w:rPr>
  </w:style>
  <w:style w:type="table" w:customStyle="1" w:styleId="30">
    <w:name w:val="网格型3"/>
    <w:basedOn w:val="a1"/>
    <w:next w:val="a8"/>
    <w:uiPriority w:val="39"/>
    <w:rsid w:val="00DB15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DB15BF"/>
    <w:rPr>
      <w:sz w:val="21"/>
      <w:szCs w:val="21"/>
    </w:rPr>
  </w:style>
  <w:style w:type="paragraph" w:styleId="ac">
    <w:name w:val="annotation text"/>
    <w:basedOn w:val="a"/>
    <w:link w:val="Char3"/>
    <w:uiPriority w:val="99"/>
    <w:unhideWhenUsed/>
    <w:rsid w:val="00DB15BF"/>
    <w:pPr>
      <w:jc w:val="left"/>
    </w:pPr>
    <w:rPr>
      <w:rFonts w:asciiTheme="minorHAnsi" w:eastAsiaTheme="minorEastAsia" w:hAnsiTheme="minorHAnsi" w:cstheme="minorBidi"/>
    </w:rPr>
  </w:style>
  <w:style w:type="character" w:customStyle="1" w:styleId="Char3">
    <w:name w:val="批注文字 Char"/>
    <w:basedOn w:val="a0"/>
    <w:link w:val="ac"/>
    <w:uiPriority w:val="99"/>
    <w:rsid w:val="00DB15BF"/>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56630410">
      <w:bodyDiv w:val="1"/>
      <w:marLeft w:val="0"/>
      <w:marRight w:val="0"/>
      <w:marTop w:val="0"/>
      <w:marBottom w:val="0"/>
      <w:divBdr>
        <w:top w:val="none" w:sz="0" w:space="0" w:color="auto"/>
        <w:left w:val="none" w:sz="0" w:space="0" w:color="auto"/>
        <w:bottom w:val="none" w:sz="0" w:space="0" w:color="auto"/>
        <w:right w:val="none" w:sz="0" w:space="0" w:color="auto"/>
      </w:divBdr>
    </w:div>
    <w:div w:id="18460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image" Target="media/image23.emf"/><Relationship Id="rId63" Type="http://schemas.openxmlformats.org/officeDocument/2006/relationships/oleObject" Target="embeddings/oleObject25.bin"/><Relationship Id="rId68" Type="http://schemas.openxmlformats.org/officeDocument/2006/relationships/image" Target="media/image34.wmf"/><Relationship Id="rId84" Type="http://schemas.openxmlformats.org/officeDocument/2006/relationships/image" Target="media/image40.wmf"/><Relationship Id="rId89" Type="http://schemas.openxmlformats.org/officeDocument/2006/relationships/image" Target="media/image41.w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3.png"/><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0.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oleObject" Target="embeddings/oleObject31.bin"/><Relationship Id="rId79" Type="http://schemas.openxmlformats.org/officeDocument/2006/relationships/oleObject" Target="embeddings/oleObject34.bin"/><Relationship Id="rId87" Type="http://schemas.openxmlformats.org/officeDocument/2006/relationships/oleObject" Target="embeddings/oleObject40.bin"/><Relationship Id="rId102" Type="http://schemas.openxmlformats.org/officeDocument/2006/relationships/image" Target="media/image48.wmf"/><Relationship Id="rId110" Type="http://schemas.openxmlformats.org/officeDocument/2006/relationships/oleObject" Target="embeddings/oleObject52.bin"/><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oleObject" Target="embeddings/oleObject36.bin"/><Relationship Id="rId90" Type="http://schemas.openxmlformats.org/officeDocument/2006/relationships/oleObject" Target="embeddings/oleObject42.bin"/><Relationship Id="rId95" Type="http://schemas.openxmlformats.org/officeDocument/2006/relationships/image" Target="media/image44.e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8.bin"/><Relationship Id="rId77" Type="http://schemas.openxmlformats.org/officeDocument/2006/relationships/image" Target="media/image38.emf"/><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image" Target="media/image36.wmf"/><Relationship Id="rId80" Type="http://schemas.openxmlformats.org/officeDocument/2006/relationships/image" Target="media/image39.wmf"/><Relationship Id="rId85" Type="http://schemas.openxmlformats.org/officeDocument/2006/relationships/oleObject" Target="embeddings/oleObject38.bin"/><Relationship Id="rId93" Type="http://schemas.openxmlformats.org/officeDocument/2006/relationships/oleObject" Target="embeddings/oleObject44.bin"/><Relationship Id="rId98" Type="http://schemas.openxmlformats.org/officeDocument/2006/relationships/image" Target="media/image4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8.bin"/><Relationship Id="rId108" Type="http://schemas.openxmlformats.org/officeDocument/2006/relationships/oleObject" Target="embeddings/oleObject51.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image" Target="media/image37.wmf"/><Relationship Id="rId83" Type="http://schemas.openxmlformats.org/officeDocument/2006/relationships/oleObject" Target="embeddings/oleObject37.bin"/><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image" Target="media/image45.wmf"/><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17.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0.wmf"/><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oleObject" Target="embeddings/oleObject35.bin"/><Relationship Id="rId86" Type="http://schemas.openxmlformats.org/officeDocument/2006/relationships/oleObject" Target="embeddings/oleObject39.bin"/><Relationship Id="rId94" Type="http://schemas.openxmlformats.org/officeDocument/2006/relationships/image" Target="media/image43.e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1.wmf"/><Relationship Id="rId34" Type="http://schemas.openxmlformats.org/officeDocument/2006/relationships/image" Target="media/image16.wmf"/><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591D2-0D58-401A-A81C-1506B3FB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645</Words>
  <Characters>3678</Characters>
  <Application>Microsoft Office Word</Application>
  <DocSecurity>0</DocSecurity>
  <Lines>30</Lines>
  <Paragraphs>8</Paragraphs>
  <ScaleCrop>false</ScaleCrop>
  <Company>hust</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AutoBVT</cp:lastModifiedBy>
  <cp:revision>21</cp:revision>
  <dcterms:created xsi:type="dcterms:W3CDTF">2016-03-20T14:26:00Z</dcterms:created>
  <dcterms:modified xsi:type="dcterms:W3CDTF">2016-05-12T13:57:00Z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