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4E6" w:rsidRPr="00F664E6" w:rsidRDefault="00F664E6" w:rsidP="00F664E6">
      <w:pPr>
        <w:jc w:val="center"/>
        <w:rPr>
          <w:rFonts w:ascii="宋体" w:eastAsia="宋体" w:hAnsi="宋体"/>
          <w:sz w:val="32"/>
        </w:rPr>
      </w:pPr>
      <w:r w:rsidRPr="00F664E6">
        <w:rPr>
          <w:rFonts w:ascii="宋体" w:eastAsia="宋体" w:hAnsi="宋体"/>
          <w:sz w:val="32"/>
        </w:rPr>
        <w:t>ICS</w:t>
      </w:r>
      <w:r w:rsidRPr="00F664E6">
        <w:rPr>
          <w:rFonts w:ascii="宋体" w:eastAsia="宋体" w:hAnsi="宋体" w:hint="eastAsia"/>
          <w:sz w:val="32"/>
        </w:rPr>
        <w:t>第九章&amp;第十一章</w:t>
      </w:r>
    </w:p>
    <w:p w:rsidR="00D742D4" w:rsidRPr="00D742D4" w:rsidRDefault="00D742D4" w:rsidP="00D742D4">
      <w:pPr>
        <w:rPr>
          <w:rFonts w:eastAsiaTheme="minorHAnsi"/>
        </w:rPr>
      </w:pPr>
      <w:r w:rsidRPr="00D742D4">
        <w:rPr>
          <w:rFonts w:eastAsiaTheme="minorHAnsi"/>
        </w:rPr>
        <w:t>1.</w:t>
      </w:r>
      <w:r w:rsidRPr="00D742D4">
        <w:rPr>
          <w:rFonts w:eastAsiaTheme="minorHAnsi" w:hint="eastAsia"/>
        </w:rPr>
        <w:t>考虑下面的内存分配序列</w:t>
      </w:r>
    </w:p>
    <w:p w:rsidR="00D742D4" w:rsidRPr="00D742D4" w:rsidRDefault="00D742D4" w:rsidP="00D742D4">
      <w:pPr>
        <w:rPr>
          <w:rFonts w:eastAsiaTheme="minorHAnsi"/>
        </w:rPr>
      </w:pPr>
      <w:r w:rsidRPr="00D742D4">
        <w:rPr>
          <w:rFonts w:eastAsiaTheme="minorHAnsi"/>
        </w:rPr>
        <w:t>(1)</w:t>
      </w:r>
      <w:r w:rsidRPr="00D742D4">
        <w:rPr>
          <w:rFonts w:eastAsiaTheme="minorHAnsi"/>
        </w:rPr>
        <w:tab/>
        <w:t xml:space="preserve">p1=malloc(15) </w:t>
      </w:r>
    </w:p>
    <w:p w:rsidR="00D742D4" w:rsidRPr="00D742D4" w:rsidRDefault="00D742D4" w:rsidP="00D742D4">
      <w:pPr>
        <w:rPr>
          <w:rFonts w:eastAsiaTheme="minorHAnsi"/>
        </w:rPr>
      </w:pPr>
      <w:r w:rsidRPr="00D742D4">
        <w:rPr>
          <w:rFonts w:eastAsiaTheme="minorHAnsi"/>
        </w:rPr>
        <w:t>(2)</w:t>
      </w:r>
      <w:r w:rsidRPr="00D742D4">
        <w:rPr>
          <w:rFonts w:eastAsiaTheme="minorHAnsi"/>
        </w:rPr>
        <w:tab/>
        <w:t xml:space="preserve">p2=malloc(11) </w:t>
      </w:r>
    </w:p>
    <w:p w:rsidR="00D742D4" w:rsidRPr="00D742D4" w:rsidRDefault="00D742D4" w:rsidP="00D742D4">
      <w:pPr>
        <w:rPr>
          <w:rFonts w:eastAsiaTheme="minorHAnsi"/>
        </w:rPr>
      </w:pPr>
      <w:r w:rsidRPr="00D742D4">
        <w:rPr>
          <w:rFonts w:eastAsiaTheme="minorHAnsi"/>
        </w:rPr>
        <w:t>(3)</w:t>
      </w:r>
      <w:r w:rsidRPr="00D742D4">
        <w:rPr>
          <w:rFonts w:eastAsiaTheme="minorHAnsi"/>
        </w:rPr>
        <w:tab/>
        <w:t xml:space="preserve">p3=malloc(51) </w:t>
      </w:r>
    </w:p>
    <w:p w:rsidR="00D742D4" w:rsidRPr="00D742D4" w:rsidRDefault="00D742D4" w:rsidP="00D742D4">
      <w:pPr>
        <w:rPr>
          <w:rFonts w:eastAsiaTheme="minorHAnsi"/>
        </w:rPr>
      </w:pPr>
      <w:r w:rsidRPr="00D742D4">
        <w:rPr>
          <w:rFonts w:eastAsiaTheme="minorHAnsi"/>
        </w:rPr>
        <w:t>(4)</w:t>
      </w:r>
      <w:r w:rsidRPr="00D742D4">
        <w:rPr>
          <w:rFonts w:eastAsiaTheme="minorHAnsi"/>
        </w:rPr>
        <w:tab/>
        <w:t xml:space="preserve">free(p2) </w:t>
      </w:r>
    </w:p>
    <w:p w:rsidR="00206E2E" w:rsidRPr="00D742D4" w:rsidRDefault="00D742D4" w:rsidP="00D742D4">
      <w:pPr>
        <w:rPr>
          <w:rFonts w:eastAsiaTheme="minorHAnsi"/>
        </w:rPr>
      </w:pPr>
      <w:r>
        <w:rPr>
          <w:rFonts w:eastAsiaTheme="minorHAnsi"/>
        </w:rPr>
        <w:t>(5)</w:t>
      </w:r>
      <w:r>
        <w:rPr>
          <w:rFonts w:eastAsiaTheme="minorHAnsi"/>
        </w:rPr>
        <w:tab/>
      </w:r>
      <w:r w:rsidR="00F75431" w:rsidRPr="00D742D4">
        <w:rPr>
          <w:rFonts w:eastAsiaTheme="minorHAnsi"/>
        </w:rPr>
        <w:t xml:space="preserve">p4=malloc(3) </w:t>
      </w:r>
    </w:p>
    <w:p w:rsidR="00206E2E" w:rsidRPr="00D742D4" w:rsidRDefault="00D742D4" w:rsidP="00D742D4">
      <w:pPr>
        <w:rPr>
          <w:rFonts w:eastAsiaTheme="minorHAnsi"/>
        </w:rPr>
      </w:pPr>
      <w:r>
        <w:rPr>
          <w:rFonts w:eastAsiaTheme="minorHAnsi"/>
        </w:rPr>
        <w:t>(6)</w:t>
      </w:r>
      <w:r>
        <w:rPr>
          <w:rFonts w:eastAsiaTheme="minorHAnsi"/>
        </w:rPr>
        <w:tab/>
      </w:r>
      <w:r w:rsidR="00F75431" w:rsidRPr="00D742D4">
        <w:rPr>
          <w:rFonts w:eastAsiaTheme="minorHAnsi"/>
        </w:rPr>
        <w:t>free(p3)</w:t>
      </w:r>
    </w:p>
    <w:p w:rsidR="00206E2E" w:rsidRPr="00D742D4" w:rsidRDefault="00D742D4" w:rsidP="00D742D4">
      <w:pPr>
        <w:rPr>
          <w:rFonts w:eastAsiaTheme="minorHAnsi"/>
        </w:rPr>
      </w:pPr>
      <w:r>
        <w:rPr>
          <w:rFonts w:eastAsiaTheme="minorHAnsi" w:hint="eastAsia"/>
        </w:rPr>
        <w:t>(</w:t>
      </w:r>
      <w:r>
        <w:rPr>
          <w:rFonts w:eastAsiaTheme="minorHAnsi"/>
        </w:rPr>
        <w:t>7)</w:t>
      </w:r>
      <w:r>
        <w:rPr>
          <w:rFonts w:eastAsiaTheme="minorHAnsi"/>
        </w:rPr>
        <w:tab/>
      </w:r>
      <w:r w:rsidR="00F75431" w:rsidRPr="00D742D4">
        <w:rPr>
          <w:rFonts w:eastAsiaTheme="minorHAnsi"/>
        </w:rPr>
        <w:t xml:space="preserve">p5=malloc(7) </w:t>
      </w:r>
    </w:p>
    <w:p w:rsidR="00D742D4" w:rsidRPr="00D742D4" w:rsidRDefault="00D742D4" w:rsidP="00D742D4">
      <w:pPr>
        <w:rPr>
          <w:rFonts w:eastAsiaTheme="minorHAnsi"/>
        </w:rPr>
      </w:pPr>
      <w:r w:rsidRPr="00D742D4">
        <w:rPr>
          <w:rFonts w:eastAsiaTheme="minorHAnsi"/>
        </w:rPr>
        <w:t>(8)</w:t>
      </w:r>
      <w:r w:rsidRPr="00D742D4">
        <w:rPr>
          <w:rFonts w:eastAsiaTheme="minorHAnsi"/>
        </w:rPr>
        <w:tab/>
        <w:t>free(p1)</w:t>
      </w:r>
    </w:p>
    <w:p w:rsidR="00D742D4" w:rsidRPr="00D742D4" w:rsidRDefault="00D742D4" w:rsidP="00D742D4">
      <w:pPr>
        <w:rPr>
          <w:rFonts w:eastAsiaTheme="minorHAnsi"/>
        </w:rPr>
      </w:pPr>
      <w:r w:rsidRPr="00D742D4">
        <w:rPr>
          <w:rFonts w:eastAsiaTheme="minorHAnsi"/>
        </w:rPr>
        <w:t>(9)</w:t>
      </w:r>
      <w:r w:rsidRPr="00D742D4">
        <w:rPr>
          <w:rFonts w:eastAsiaTheme="minorHAnsi"/>
        </w:rPr>
        <w:tab/>
        <w:t>free(p5)</w:t>
      </w:r>
    </w:p>
    <w:p w:rsidR="00D742D4" w:rsidRPr="00D742D4" w:rsidRDefault="00D742D4" w:rsidP="00D742D4">
      <w:pPr>
        <w:rPr>
          <w:rFonts w:eastAsiaTheme="minorHAnsi"/>
        </w:rPr>
      </w:pPr>
      <w:r w:rsidRPr="00D742D4">
        <w:rPr>
          <w:rFonts w:eastAsiaTheme="minorHAnsi"/>
        </w:rPr>
        <w:t>(10)</w:t>
      </w:r>
      <w:r w:rsidRPr="00D742D4">
        <w:rPr>
          <w:rFonts w:eastAsiaTheme="minorHAnsi"/>
        </w:rPr>
        <w:tab/>
        <w:t>free(p4)</w:t>
      </w:r>
    </w:p>
    <w:p w:rsidR="002C50BE" w:rsidRDefault="00D742D4" w:rsidP="00D742D4">
      <w:pPr>
        <w:rPr>
          <w:rFonts w:eastAsiaTheme="minorHAnsi"/>
        </w:rPr>
      </w:pPr>
      <w:r w:rsidRPr="00D742D4">
        <w:rPr>
          <w:rFonts w:eastAsiaTheme="minorHAnsi" w:hint="eastAsia"/>
        </w:rPr>
        <w:t>假设采用显式分配器，</w:t>
      </w:r>
      <w:r w:rsidR="00CD2B48">
        <w:rPr>
          <w:rFonts w:eastAsiaTheme="minorHAnsi" w:hint="eastAsia"/>
        </w:rPr>
        <w:t>隐式空闲链表，</w:t>
      </w:r>
      <w:r w:rsidRPr="00D742D4">
        <w:rPr>
          <w:rFonts w:eastAsiaTheme="minorHAnsi"/>
        </w:rPr>
        <w:t>8</w:t>
      </w:r>
      <w:r w:rsidRPr="00D742D4">
        <w:rPr>
          <w:rFonts w:eastAsiaTheme="minorHAnsi" w:hint="eastAsia"/>
        </w:rPr>
        <w:t>字节对齐，首次适配，</w:t>
      </w:r>
      <w:r w:rsidR="00CD2B48">
        <w:rPr>
          <w:rFonts w:eastAsiaTheme="minorHAnsi" w:hint="eastAsia"/>
        </w:rPr>
        <w:t>堆空间大小不超过</w:t>
      </w:r>
      <w:r w:rsidR="00CD2B48">
        <w:rPr>
          <w:rFonts w:eastAsiaTheme="minorHAnsi"/>
        </w:rPr>
        <w:t>4GB</w:t>
      </w:r>
      <w:r w:rsidR="00CD2B48">
        <w:rPr>
          <w:rFonts w:eastAsiaTheme="minorHAnsi" w:hint="eastAsia"/>
        </w:rPr>
        <w:t>，</w:t>
      </w:r>
      <w:r w:rsidR="00CD2B48" w:rsidRPr="00D742D4">
        <w:rPr>
          <w:rFonts w:eastAsiaTheme="minorHAnsi" w:hint="eastAsia"/>
        </w:rPr>
        <w:t>采用边界标记的优化方法，</w:t>
      </w:r>
      <w:r w:rsidRPr="00D742D4">
        <w:rPr>
          <w:rFonts w:eastAsiaTheme="minorHAnsi" w:hint="eastAsia"/>
        </w:rPr>
        <w:t>即把前面块已分配</w:t>
      </w:r>
      <w:r w:rsidRPr="00D742D4">
        <w:rPr>
          <w:rFonts w:eastAsiaTheme="minorHAnsi"/>
        </w:rPr>
        <w:t>/</w:t>
      </w:r>
      <w:r w:rsidRPr="00D742D4">
        <w:rPr>
          <w:rFonts w:eastAsiaTheme="minorHAnsi" w:hint="eastAsia"/>
        </w:rPr>
        <w:t>空闲位存</w:t>
      </w:r>
      <w:r w:rsidR="002C50BE">
        <w:rPr>
          <w:rFonts w:eastAsiaTheme="minorHAnsi" w:hint="eastAsia"/>
        </w:rPr>
        <w:t>放在当前块多出来的低位中，第一条指令结束后情况表示如下，一格4字节</w:t>
      </w:r>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2C50BE" w:rsidTr="00B11F2E">
        <w:tc>
          <w:tcPr>
            <w:tcW w:w="518" w:type="dxa"/>
          </w:tcPr>
          <w:p w:rsidR="002C50BE" w:rsidRDefault="002C50BE" w:rsidP="00B11F2E">
            <w:r>
              <w:t>p1</w:t>
            </w:r>
          </w:p>
        </w:tc>
        <w:tc>
          <w:tcPr>
            <w:tcW w:w="518" w:type="dxa"/>
          </w:tcPr>
          <w:p w:rsidR="002C50BE" w:rsidRDefault="002C50BE" w:rsidP="00B11F2E">
            <w:r>
              <w:t>p1</w:t>
            </w:r>
          </w:p>
        </w:tc>
        <w:tc>
          <w:tcPr>
            <w:tcW w:w="518" w:type="dxa"/>
          </w:tcPr>
          <w:p w:rsidR="002C50BE" w:rsidRDefault="002C50BE" w:rsidP="00B11F2E">
            <w:r>
              <w:t>p1</w:t>
            </w:r>
          </w:p>
        </w:tc>
        <w:tc>
          <w:tcPr>
            <w:tcW w:w="518" w:type="dxa"/>
          </w:tcPr>
          <w:p w:rsidR="002C50BE" w:rsidRDefault="002C50BE" w:rsidP="00B11F2E">
            <w:r>
              <w:t>p1</w:t>
            </w:r>
          </w:p>
        </w:tc>
        <w:tc>
          <w:tcPr>
            <w:tcW w:w="518" w:type="dxa"/>
          </w:tcPr>
          <w:p w:rsidR="002C50BE" w:rsidRDefault="002C50BE" w:rsidP="00B11F2E">
            <w:r>
              <w:t>p1</w:t>
            </w:r>
          </w:p>
        </w:tc>
        <w:tc>
          <w:tcPr>
            <w:tcW w:w="518" w:type="dxa"/>
          </w:tcPr>
          <w:p w:rsidR="002C50BE" w:rsidRDefault="002C50BE" w:rsidP="00B11F2E">
            <w:r>
              <w:t>p1</w:t>
            </w:r>
          </w:p>
        </w:tc>
        <w:tc>
          <w:tcPr>
            <w:tcW w:w="518" w:type="dxa"/>
          </w:tcPr>
          <w:p w:rsidR="002C50BE" w:rsidRDefault="002C50BE" w:rsidP="00B11F2E"/>
        </w:tc>
        <w:tc>
          <w:tcPr>
            <w:tcW w:w="518"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r>
      <w:tr w:rsidR="002C50BE" w:rsidTr="00B11F2E">
        <w:tc>
          <w:tcPr>
            <w:tcW w:w="518" w:type="dxa"/>
          </w:tcPr>
          <w:p w:rsidR="002C50BE" w:rsidRDefault="002C50BE" w:rsidP="00B11F2E"/>
        </w:tc>
        <w:tc>
          <w:tcPr>
            <w:tcW w:w="518" w:type="dxa"/>
          </w:tcPr>
          <w:p w:rsidR="002C50BE" w:rsidRDefault="002C50BE" w:rsidP="00B11F2E"/>
        </w:tc>
        <w:tc>
          <w:tcPr>
            <w:tcW w:w="518" w:type="dxa"/>
          </w:tcPr>
          <w:p w:rsidR="002C50BE" w:rsidRDefault="002C50BE" w:rsidP="00B11F2E"/>
        </w:tc>
        <w:tc>
          <w:tcPr>
            <w:tcW w:w="518" w:type="dxa"/>
          </w:tcPr>
          <w:p w:rsidR="002C50BE" w:rsidRDefault="002C50BE" w:rsidP="00B11F2E"/>
        </w:tc>
        <w:tc>
          <w:tcPr>
            <w:tcW w:w="518" w:type="dxa"/>
          </w:tcPr>
          <w:p w:rsidR="002C50BE" w:rsidRDefault="002C50BE" w:rsidP="00B11F2E"/>
        </w:tc>
        <w:tc>
          <w:tcPr>
            <w:tcW w:w="518" w:type="dxa"/>
          </w:tcPr>
          <w:p w:rsidR="002C50BE" w:rsidRDefault="002C50BE" w:rsidP="00B11F2E"/>
        </w:tc>
        <w:tc>
          <w:tcPr>
            <w:tcW w:w="518" w:type="dxa"/>
          </w:tcPr>
          <w:p w:rsidR="002C50BE" w:rsidRDefault="002C50BE" w:rsidP="00B11F2E"/>
        </w:tc>
        <w:tc>
          <w:tcPr>
            <w:tcW w:w="518"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c>
          <w:tcPr>
            <w:tcW w:w="519" w:type="dxa"/>
          </w:tcPr>
          <w:p w:rsidR="002C50BE" w:rsidRDefault="002C50BE" w:rsidP="00B11F2E"/>
        </w:tc>
      </w:tr>
    </w:tbl>
    <w:p w:rsidR="002C50BE" w:rsidRPr="00D742D4" w:rsidRDefault="002C50BE" w:rsidP="00D742D4">
      <w:pPr>
        <w:rPr>
          <w:rFonts w:eastAsiaTheme="minorHAnsi"/>
        </w:rPr>
      </w:pPr>
      <w:r>
        <w:rPr>
          <w:rFonts w:eastAsiaTheme="minorHAnsi" w:hint="eastAsia"/>
        </w:rPr>
        <w:t>回答下列问题：</w:t>
      </w:r>
    </w:p>
    <w:p w:rsidR="00EF50CF" w:rsidRPr="00EF50CF" w:rsidRDefault="00D742D4">
      <w:pPr>
        <w:rPr>
          <w:rFonts w:eastAsiaTheme="minorHAnsi"/>
        </w:rPr>
      </w:pPr>
      <w:r w:rsidRPr="00D742D4">
        <w:rPr>
          <w:rFonts w:eastAsiaTheme="minorHAnsi"/>
        </w:rPr>
        <w:t>(1)</w:t>
      </w:r>
      <w:r w:rsidRPr="00D742D4">
        <w:rPr>
          <w:rFonts w:eastAsiaTheme="minorHAnsi" w:hint="eastAsia"/>
        </w:rPr>
        <w:t>请画出第</w:t>
      </w:r>
      <w:r w:rsidR="002C50BE">
        <w:rPr>
          <w:rFonts w:eastAsiaTheme="minorHAnsi"/>
        </w:rPr>
        <w:t>7</w:t>
      </w:r>
      <w:r w:rsidRPr="00D742D4">
        <w:rPr>
          <w:rFonts w:eastAsiaTheme="minorHAnsi" w:hint="eastAsia"/>
        </w:rPr>
        <w:t>条指令结束后的情况。</w:t>
      </w:r>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EF50CF" w:rsidTr="00B11F2E">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r>
      <w:tr w:rsidR="00EF50CF" w:rsidTr="00B11F2E">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8"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c>
          <w:tcPr>
            <w:tcW w:w="519" w:type="dxa"/>
          </w:tcPr>
          <w:p w:rsidR="00EF50CF" w:rsidRDefault="00EF50CF" w:rsidP="00B11F2E"/>
        </w:tc>
      </w:tr>
    </w:tbl>
    <w:p w:rsidR="00EF50CF" w:rsidRDefault="00EF50CF" w:rsidP="00EF50CF">
      <w:pPr>
        <w:rPr>
          <w:rFonts w:eastAsiaTheme="minorHAnsi"/>
        </w:rPr>
      </w:pPr>
    </w:p>
    <w:p w:rsidR="00EF50CF" w:rsidRPr="00D742D4" w:rsidRDefault="00EF50CF" w:rsidP="00EF50CF">
      <w:pPr>
        <w:rPr>
          <w:rFonts w:eastAsiaTheme="minorHAnsi"/>
        </w:rPr>
      </w:pPr>
      <w:r w:rsidRPr="00D742D4">
        <w:rPr>
          <w:rFonts w:eastAsiaTheme="minorHAnsi"/>
        </w:rPr>
        <w:t>(2)</w:t>
      </w:r>
      <w:r w:rsidRPr="00D742D4">
        <w:rPr>
          <w:rFonts w:eastAsiaTheme="minorHAnsi" w:hint="eastAsia"/>
        </w:rPr>
        <w:t>计算峰值利用率</w:t>
      </w:r>
      <w:r w:rsidRPr="00D742D4">
        <w:rPr>
          <w:rFonts w:eastAsiaTheme="minorHAnsi"/>
        </w:rPr>
        <w:t>U</w:t>
      </w:r>
      <w:r w:rsidRPr="00D742D4">
        <w:rPr>
          <w:rFonts w:eastAsiaTheme="minorHAnsi"/>
          <w:vertAlign w:val="subscript"/>
        </w:rPr>
        <w:t>n-1</w:t>
      </w:r>
    </w:p>
    <w:p w:rsidR="00EF50CF" w:rsidRDefault="00EF50CF"/>
    <w:p w:rsidR="00920B32" w:rsidRDefault="00920B32">
      <w:r>
        <w:rPr>
          <w:rFonts w:hint="eastAsia"/>
        </w:rPr>
        <w:t>(</w:t>
      </w:r>
      <w:r>
        <w:t>3)</w:t>
      </w:r>
      <w:r>
        <w:rPr>
          <w:rFonts w:hint="eastAsia"/>
        </w:rPr>
        <w:t>如果第</w:t>
      </w:r>
      <w:r>
        <w:t>6</w:t>
      </w:r>
      <w:r>
        <w:rPr>
          <w:rFonts w:hint="eastAsia"/>
        </w:rPr>
        <w:t>条与第7条指令交换，重新回答上面两问</w:t>
      </w:r>
    </w:p>
    <w:p w:rsidR="00920B32" w:rsidRDefault="00920B32">
      <w:pPr>
        <w:rPr>
          <w:rFonts w:eastAsiaTheme="minorHAnsi"/>
        </w:rPr>
      </w:pPr>
      <w:r>
        <w:rPr>
          <w:rFonts w:eastAsiaTheme="minorHAnsi" w:hint="eastAsia"/>
        </w:rPr>
        <w:t>新的</w:t>
      </w:r>
      <w:r w:rsidRPr="00D742D4">
        <w:rPr>
          <w:rFonts w:eastAsiaTheme="minorHAnsi" w:hint="eastAsia"/>
        </w:rPr>
        <w:t>第</w:t>
      </w:r>
      <w:r>
        <w:rPr>
          <w:rFonts w:eastAsiaTheme="minorHAnsi"/>
        </w:rPr>
        <w:t>7</w:t>
      </w:r>
      <w:r w:rsidRPr="00D742D4">
        <w:rPr>
          <w:rFonts w:eastAsiaTheme="minorHAnsi" w:hint="eastAsia"/>
        </w:rPr>
        <w:t>条指令结束后的情况</w:t>
      </w:r>
      <w:r>
        <w:rPr>
          <w:rFonts w:eastAsiaTheme="minorHAnsi" w:hint="eastAsia"/>
        </w:rPr>
        <w:t>：</w:t>
      </w:r>
      <w:bookmarkStart w:id="0" w:name="_GoBack"/>
      <w:bookmarkEnd w:id="0"/>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F664E6" w:rsidTr="00CB61DB">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r>
      <w:tr w:rsidR="00F664E6" w:rsidTr="00CB61DB">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8"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c>
          <w:tcPr>
            <w:tcW w:w="519" w:type="dxa"/>
          </w:tcPr>
          <w:p w:rsidR="00F664E6" w:rsidRDefault="00F664E6" w:rsidP="00F664E6"/>
        </w:tc>
      </w:tr>
    </w:tbl>
    <w:p w:rsidR="00920B32" w:rsidRDefault="00920B32">
      <w:r>
        <w:rPr>
          <w:rFonts w:hint="eastAsia"/>
        </w:rPr>
        <w:t>峰值利用率：</w:t>
      </w:r>
    </w:p>
    <w:p w:rsidR="00EF50CF" w:rsidRDefault="00EF50CF"/>
    <w:p w:rsidR="00F664E6" w:rsidRDefault="00F664E6"/>
    <w:p w:rsidR="00D742D4" w:rsidRPr="00D742D4" w:rsidRDefault="00D742D4" w:rsidP="00D742D4">
      <w:pPr>
        <w:rPr>
          <w:rFonts w:ascii="Courier New" w:hAnsi="Courier New" w:cs="Courier New"/>
          <w:color w:val="000000"/>
          <w:kern w:val="0"/>
          <w:szCs w:val="21"/>
        </w:rPr>
      </w:pPr>
      <w:r>
        <w:rPr>
          <w:rFonts w:ascii="Courier New" w:hAnsi="Courier New" w:cs="Courier New"/>
          <w:color w:val="000000"/>
          <w:kern w:val="0"/>
          <w:szCs w:val="21"/>
        </w:rPr>
        <w:t>2</w:t>
      </w:r>
      <w:r>
        <w:rPr>
          <w:rFonts w:ascii="Courier New" w:hAnsi="Courier New" w:cs="Courier New" w:hint="eastAsia"/>
          <w:color w:val="000000"/>
          <w:kern w:val="0"/>
          <w:szCs w:val="21"/>
        </w:rPr>
        <w:t>.</w:t>
      </w:r>
      <w:r w:rsidRPr="00D742D4">
        <w:rPr>
          <w:rFonts w:ascii="Courier New" w:hAnsi="Courier New" w:cs="Courier New"/>
          <w:color w:val="000000"/>
          <w:kern w:val="0"/>
          <w:szCs w:val="21"/>
        </w:rPr>
        <w:t>请</w:t>
      </w:r>
      <w:r w:rsidRPr="00D742D4">
        <w:rPr>
          <w:rFonts w:ascii="Courier New" w:hAnsi="Courier New" w:cs="Courier New"/>
        </w:rPr>
        <w:t>根据</w:t>
      </w:r>
      <w:r w:rsidRPr="00D742D4">
        <w:rPr>
          <w:rFonts w:ascii="Courier New" w:hAnsi="Courier New" w:cs="Courier New"/>
          <w:color w:val="000000"/>
          <w:kern w:val="0"/>
          <w:szCs w:val="21"/>
        </w:rPr>
        <w:t>web</w:t>
      </w:r>
      <w:r w:rsidRPr="00D742D4">
        <w:rPr>
          <w:rFonts w:ascii="Courier New" w:hAnsi="Courier New" w:cs="Courier New"/>
          <w:color w:val="000000"/>
          <w:kern w:val="0"/>
          <w:szCs w:val="21"/>
        </w:rPr>
        <w:t>应用在计算机网络中的定义以及其在协议栈自上而下在软件中的实现，把以下关键字填入表格</w:t>
      </w:r>
    </w:p>
    <w:p w:rsidR="00D742D4" w:rsidRPr="00BF753A" w:rsidRDefault="00D742D4" w:rsidP="00D742D4">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rsidR="00D742D4" w:rsidRPr="00BF753A" w:rsidRDefault="00D742D4" w:rsidP="00D742D4">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7"/>
        <w:tblW w:w="0" w:type="auto"/>
        <w:tblLook w:val="04A0" w:firstRow="1" w:lastRow="0" w:firstColumn="1" w:lastColumn="0" w:noHBand="0" w:noVBand="1"/>
      </w:tblPr>
      <w:tblGrid>
        <w:gridCol w:w="2566"/>
        <w:gridCol w:w="2567"/>
        <w:gridCol w:w="2567"/>
      </w:tblGrid>
      <w:tr w:rsidR="00D742D4" w:rsidRPr="00BF753A" w:rsidTr="00B11F2E">
        <w:tc>
          <w:tcPr>
            <w:tcW w:w="2566" w:type="dxa"/>
            <w:vAlign w:val="center"/>
          </w:tcPr>
          <w:p w:rsidR="00D742D4" w:rsidRPr="00BF753A" w:rsidRDefault="00D742D4" w:rsidP="00B11F2E">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协议</w:t>
            </w:r>
          </w:p>
        </w:tc>
        <w:tc>
          <w:tcPr>
            <w:tcW w:w="2567" w:type="dxa"/>
            <w:vAlign w:val="center"/>
          </w:tcPr>
          <w:p w:rsidR="00D742D4" w:rsidRPr="00BF753A" w:rsidRDefault="00D742D4" w:rsidP="00B11F2E">
            <w:pPr>
              <w:widowControl/>
              <w:jc w:val="left"/>
              <w:rPr>
                <w:rFonts w:ascii="Courier New" w:eastAsia="Times New Roman" w:hAnsi="Courier New" w:cs="Courier New"/>
                <w:kern w:val="0"/>
                <w:szCs w:val="21"/>
                <w:lang w:eastAsia="en-US"/>
              </w:rPr>
            </w:pPr>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
        </w:tc>
        <w:tc>
          <w:tcPr>
            <w:tcW w:w="2567" w:type="dxa"/>
            <w:vAlign w:val="center"/>
          </w:tcPr>
          <w:p w:rsidR="00D742D4" w:rsidRPr="00BF753A" w:rsidRDefault="00D742D4" w:rsidP="00B11F2E">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软件实现</w:t>
            </w:r>
          </w:p>
        </w:tc>
      </w:tr>
      <w:tr w:rsidR="00D742D4" w:rsidRPr="00BF753A" w:rsidTr="00B11F2E">
        <w:tc>
          <w:tcPr>
            <w:tcW w:w="2566" w:type="dxa"/>
            <w:vAlign w:val="center"/>
          </w:tcPr>
          <w:p w:rsidR="00D742D4" w:rsidRPr="00BF753A" w:rsidRDefault="00D742D4" w:rsidP="00B11F2E">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rsidR="00D742D4" w:rsidRPr="00BF753A" w:rsidRDefault="00D742D4" w:rsidP="00B11F2E">
            <w:pPr>
              <w:widowControl/>
              <w:jc w:val="left"/>
              <w:rPr>
                <w:rFonts w:ascii="Courier New" w:eastAsia="Times New Roman" w:hAnsi="Courier New" w:cs="Courier New"/>
                <w:kern w:val="0"/>
                <w:szCs w:val="21"/>
                <w:lang w:eastAsia="en-US"/>
              </w:rPr>
            </w:pPr>
          </w:p>
        </w:tc>
        <w:tc>
          <w:tcPr>
            <w:tcW w:w="2567" w:type="dxa"/>
            <w:vAlign w:val="center"/>
          </w:tcPr>
          <w:p w:rsidR="00D742D4" w:rsidRPr="00BF753A" w:rsidRDefault="00D742D4" w:rsidP="00B11F2E">
            <w:pPr>
              <w:widowControl/>
              <w:jc w:val="left"/>
              <w:rPr>
                <w:rFonts w:ascii="Courier New" w:eastAsia="Times New Roman" w:hAnsi="Courier New" w:cs="Courier New"/>
                <w:kern w:val="0"/>
                <w:szCs w:val="21"/>
                <w:lang w:eastAsia="en-US"/>
              </w:rPr>
            </w:pPr>
          </w:p>
        </w:tc>
      </w:tr>
      <w:tr w:rsidR="00D742D4" w:rsidRPr="00BF753A" w:rsidTr="00B11F2E">
        <w:tc>
          <w:tcPr>
            <w:tcW w:w="2566" w:type="dxa"/>
          </w:tcPr>
          <w:p w:rsidR="00D742D4" w:rsidRPr="00BF753A" w:rsidRDefault="00D742D4" w:rsidP="00B11F2E">
            <w:pPr>
              <w:widowControl/>
              <w:wordWrap w:val="0"/>
              <w:spacing w:line="252" w:lineRule="atLeast"/>
              <w:jc w:val="left"/>
              <w:rPr>
                <w:rFonts w:ascii="Courier New" w:hAnsi="Courier New" w:cs="Courier New"/>
                <w:color w:val="000000"/>
                <w:kern w:val="0"/>
                <w:szCs w:val="21"/>
              </w:rPr>
            </w:pPr>
          </w:p>
        </w:tc>
        <w:tc>
          <w:tcPr>
            <w:tcW w:w="2567" w:type="dxa"/>
          </w:tcPr>
          <w:p w:rsidR="00D742D4" w:rsidRPr="00BF753A" w:rsidRDefault="00D742D4" w:rsidP="00B11F2E">
            <w:pPr>
              <w:widowControl/>
              <w:wordWrap w:val="0"/>
              <w:spacing w:line="252" w:lineRule="atLeast"/>
              <w:jc w:val="left"/>
              <w:rPr>
                <w:rFonts w:ascii="Courier New" w:hAnsi="Courier New" w:cs="Courier New"/>
                <w:color w:val="000000"/>
                <w:kern w:val="0"/>
                <w:szCs w:val="21"/>
              </w:rPr>
            </w:pPr>
          </w:p>
        </w:tc>
        <w:tc>
          <w:tcPr>
            <w:tcW w:w="2567" w:type="dxa"/>
          </w:tcPr>
          <w:p w:rsidR="00D742D4" w:rsidRPr="00BF753A" w:rsidRDefault="00D742D4" w:rsidP="00B11F2E">
            <w:pPr>
              <w:widowControl/>
              <w:wordWrap w:val="0"/>
              <w:spacing w:line="252" w:lineRule="atLeast"/>
              <w:jc w:val="left"/>
              <w:rPr>
                <w:rFonts w:ascii="Courier New" w:hAnsi="Courier New" w:cs="Courier New"/>
                <w:color w:val="000000"/>
                <w:kern w:val="0"/>
                <w:szCs w:val="21"/>
              </w:rPr>
            </w:pPr>
          </w:p>
        </w:tc>
      </w:tr>
      <w:tr w:rsidR="00D742D4" w:rsidRPr="00BF753A" w:rsidTr="00B11F2E">
        <w:tc>
          <w:tcPr>
            <w:tcW w:w="2566" w:type="dxa"/>
          </w:tcPr>
          <w:p w:rsidR="00D742D4" w:rsidRPr="00BF753A" w:rsidRDefault="00D742D4" w:rsidP="00B11F2E">
            <w:pPr>
              <w:widowControl/>
              <w:wordWrap w:val="0"/>
              <w:spacing w:line="252" w:lineRule="atLeast"/>
              <w:jc w:val="left"/>
              <w:rPr>
                <w:rFonts w:ascii="Courier New" w:hAnsi="Courier New" w:cs="Courier New"/>
                <w:color w:val="000000"/>
                <w:kern w:val="0"/>
                <w:szCs w:val="21"/>
              </w:rPr>
            </w:pPr>
          </w:p>
        </w:tc>
        <w:tc>
          <w:tcPr>
            <w:tcW w:w="2567" w:type="dxa"/>
          </w:tcPr>
          <w:p w:rsidR="00D742D4" w:rsidRPr="00BF753A" w:rsidRDefault="00D742D4" w:rsidP="00B11F2E">
            <w:pPr>
              <w:widowControl/>
              <w:wordWrap w:val="0"/>
              <w:spacing w:line="252" w:lineRule="atLeast"/>
              <w:jc w:val="left"/>
              <w:rPr>
                <w:rFonts w:ascii="Courier New" w:hAnsi="Courier New" w:cs="Courier New"/>
                <w:color w:val="000000"/>
                <w:kern w:val="0"/>
                <w:szCs w:val="21"/>
              </w:rPr>
            </w:pPr>
          </w:p>
        </w:tc>
        <w:tc>
          <w:tcPr>
            <w:tcW w:w="2567" w:type="dxa"/>
          </w:tcPr>
          <w:p w:rsidR="00D742D4" w:rsidRPr="00BF753A" w:rsidRDefault="00D742D4" w:rsidP="00B11F2E">
            <w:pPr>
              <w:widowControl/>
              <w:wordWrap w:val="0"/>
              <w:spacing w:line="252" w:lineRule="atLeast"/>
              <w:jc w:val="left"/>
              <w:rPr>
                <w:rFonts w:ascii="Courier New" w:hAnsi="Courier New" w:cs="Courier New"/>
                <w:color w:val="000000"/>
                <w:kern w:val="0"/>
                <w:szCs w:val="21"/>
              </w:rPr>
            </w:pPr>
          </w:p>
        </w:tc>
      </w:tr>
    </w:tbl>
    <w:p w:rsidR="00F664E6" w:rsidRDefault="00F664E6"/>
    <w:p w:rsidR="00F664E6" w:rsidRDefault="00F664E6"/>
    <w:p w:rsidR="00F664E6" w:rsidRDefault="00F664E6"/>
    <w:p w:rsidR="00D742D4" w:rsidRPr="00D742D4" w:rsidRDefault="00D742D4" w:rsidP="00D742D4">
      <w:pPr>
        <w:rPr>
          <w:rFonts w:ascii="Courier New" w:hAnsi="Courier New" w:cs="Courier New"/>
          <w:color w:val="000000"/>
          <w:kern w:val="0"/>
          <w:szCs w:val="21"/>
        </w:rPr>
      </w:pPr>
      <w:r>
        <w:rPr>
          <w:rFonts w:ascii="Courier New" w:hAnsi="Courier New" w:cs="Courier New" w:hint="eastAsia"/>
          <w:color w:val="000000"/>
          <w:kern w:val="0"/>
          <w:szCs w:val="21"/>
        </w:rPr>
        <w:t>3</w:t>
      </w:r>
      <w:r>
        <w:rPr>
          <w:rFonts w:ascii="Courier New" w:hAnsi="Courier New" w:cs="Courier New"/>
          <w:color w:val="000000"/>
          <w:kern w:val="0"/>
          <w:szCs w:val="21"/>
        </w:rPr>
        <w:t>.</w:t>
      </w:r>
      <w:r w:rsidRPr="00D742D4">
        <w:rPr>
          <w:rFonts w:ascii="Courier New" w:hAnsi="Courier New" w:cs="Courier New"/>
          <w:color w:val="000000"/>
          <w:kern w:val="0"/>
          <w:szCs w:val="21"/>
        </w:rPr>
        <w:t>以下关于互联网的说法中哪些是正确的？</w:t>
      </w:r>
      <w:r w:rsidRPr="00D742D4">
        <w:rPr>
          <w:rFonts w:ascii="Courier New" w:hAnsi="Courier New" w:cs="Courier New" w:hint="eastAsia"/>
          <w:color w:val="000000"/>
          <w:kern w:val="0"/>
          <w:szCs w:val="21"/>
        </w:rPr>
        <w:t>并</w:t>
      </w:r>
      <w:r w:rsidRPr="00D742D4">
        <w:rPr>
          <w:rFonts w:ascii="Courier New" w:hAnsi="Courier New" w:cs="Courier New"/>
          <w:color w:val="000000"/>
          <w:kern w:val="0"/>
          <w:szCs w:val="21"/>
        </w:rPr>
        <w:t>简要说明原因</w:t>
      </w:r>
    </w:p>
    <w:p w:rsidR="00D742D4" w:rsidRPr="00BF753A" w:rsidRDefault="00D742D4" w:rsidP="00D742D4">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
    <w:p w:rsidR="00D742D4" w:rsidRPr="00BF753A" w:rsidRDefault="00D742D4" w:rsidP="00D742D4">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
    <w:p w:rsidR="00D742D4" w:rsidRPr="00BF753A" w:rsidRDefault="00D742D4" w:rsidP="00D742D4">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 (network interface card)</w:t>
      </w:r>
      <w:r w:rsidRPr="00BF753A">
        <w:rPr>
          <w:rFonts w:ascii="Courier New" w:hAnsi="Courier New" w:cs="Courier New"/>
          <w:color w:val="000000"/>
          <w:kern w:val="0"/>
          <w:szCs w:val="21"/>
          <w:lang w:eastAsia="en-US"/>
        </w:rPr>
        <w:t>，并非主机</w:t>
      </w:r>
    </w:p>
    <w:p w:rsidR="00D742D4" w:rsidRPr="00BF753A" w:rsidRDefault="00D742D4" w:rsidP="00D742D4">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D. Web</w:t>
      </w:r>
      <w:r w:rsidRPr="00BF753A">
        <w:rPr>
          <w:rFonts w:ascii="Courier New" w:hAnsi="Courier New" w:cs="Courier New"/>
          <w:color w:val="000000"/>
          <w:kern w:val="0"/>
          <w:szCs w:val="21"/>
        </w:rPr>
        <w:t>是一种互联网协议</w:t>
      </w:r>
    </w:p>
    <w:p w:rsidR="00D742D4" w:rsidRPr="00BF753A" w:rsidRDefault="00D742D4" w:rsidP="00D742D4">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rsidR="00D742D4" w:rsidRPr="002C50BE" w:rsidRDefault="00D742D4" w:rsidP="002C50BE">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F. 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
    <w:sectPr w:rsidR="00D742D4" w:rsidRPr="002C5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D94" w:rsidRDefault="00F82D94" w:rsidP="00D742D4">
      <w:r>
        <w:separator/>
      </w:r>
    </w:p>
  </w:endnote>
  <w:endnote w:type="continuationSeparator" w:id="0">
    <w:p w:rsidR="00F82D94" w:rsidRDefault="00F82D94" w:rsidP="00D7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D94" w:rsidRDefault="00F82D94" w:rsidP="00D742D4">
      <w:r>
        <w:separator/>
      </w:r>
    </w:p>
  </w:footnote>
  <w:footnote w:type="continuationSeparator" w:id="0">
    <w:p w:rsidR="00F82D94" w:rsidRDefault="00F82D94" w:rsidP="00D74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E6341"/>
    <w:multiLevelType w:val="hybridMultilevel"/>
    <w:tmpl w:val="92CADCAA"/>
    <w:lvl w:ilvl="0" w:tplc="7DFCC5CC">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7443784C"/>
    <w:multiLevelType w:val="hybridMultilevel"/>
    <w:tmpl w:val="968AAE84"/>
    <w:lvl w:ilvl="0" w:tplc="8F821296">
      <w:start w:val="5"/>
      <w:numFmt w:val="decimal"/>
      <w:lvlText w:val="(%1)"/>
      <w:lvlJc w:val="left"/>
      <w:pPr>
        <w:tabs>
          <w:tab w:val="num" w:pos="720"/>
        </w:tabs>
        <w:ind w:left="720" w:hanging="360"/>
      </w:pPr>
    </w:lvl>
    <w:lvl w:ilvl="1" w:tplc="749E346E" w:tentative="1">
      <w:start w:val="1"/>
      <w:numFmt w:val="decimal"/>
      <w:lvlText w:val="(%2)"/>
      <w:lvlJc w:val="left"/>
      <w:pPr>
        <w:tabs>
          <w:tab w:val="num" w:pos="1440"/>
        </w:tabs>
        <w:ind w:left="1440" w:hanging="360"/>
      </w:pPr>
    </w:lvl>
    <w:lvl w:ilvl="2" w:tplc="BD2CECC2" w:tentative="1">
      <w:start w:val="1"/>
      <w:numFmt w:val="decimal"/>
      <w:lvlText w:val="(%3)"/>
      <w:lvlJc w:val="left"/>
      <w:pPr>
        <w:tabs>
          <w:tab w:val="num" w:pos="2160"/>
        </w:tabs>
        <w:ind w:left="2160" w:hanging="360"/>
      </w:pPr>
    </w:lvl>
    <w:lvl w:ilvl="3" w:tplc="6518DFBA" w:tentative="1">
      <w:start w:val="1"/>
      <w:numFmt w:val="decimal"/>
      <w:lvlText w:val="(%4)"/>
      <w:lvlJc w:val="left"/>
      <w:pPr>
        <w:tabs>
          <w:tab w:val="num" w:pos="2880"/>
        </w:tabs>
        <w:ind w:left="2880" w:hanging="360"/>
      </w:pPr>
    </w:lvl>
    <w:lvl w:ilvl="4" w:tplc="5C8031EA" w:tentative="1">
      <w:start w:val="1"/>
      <w:numFmt w:val="decimal"/>
      <w:lvlText w:val="(%5)"/>
      <w:lvlJc w:val="left"/>
      <w:pPr>
        <w:tabs>
          <w:tab w:val="num" w:pos="3600"/>
        </w:tabs>
        <w:ind w:left="3600" w:hanging="360"/>
      </w:pPr>
    </w:lvl>
    <w:lvl w:ilvl="5" w:tplc="373EBAE6" w:tentative="1">
      <w:start w:val="1"/>
      <w:numFmt w:val="decimal"/>
      <w:lvlText w:val="(%6)"/>
      <w:lvlJc w:val="left"/>
      <w:pPr>
        <w:tabs>
          <w:tab w:val="num" w:pos="4320"/>
        </w:tabs>
        <w:ind w:left="4320" w:hanging="360"/>
      </w:pPr>
    </w:lvl>
    <w:lvl w:ilvl="6" w:tplc="8D68408C" w:tentative="1">
      <w:start w:val="1"/>
      <w:numFmt w:val="decimal"/>
      <w:lvlText w:val="(%7)"/>
      <w:lvlJc w:val="left"/>
      <w:pPr>
        <w:tabs>
          <w:tab w:val="num" w:pos="5040"/>
        </w:tabs>
        <w:ind w:left="5040" w:hanging="360"/>
      </w:pPr>
    </w:lvl>
    <w:lvl w:ilvl="7" w:tplc="9A68F7BE" w:tentative="1">
      <w:start w:val="1"/>
      <w:numFmt w:val="decimal"/>
      <w:lvlText w:val="(%8)"/>
      <w:lvlJc w:val="left"/>
      <w:pPr>
        <w:tabs>
          <w:tab w:val="num" w:pos="5760"/>
        </w:tabs>
        <w:ind w:left="5760" w:hanging="360"/>
      </w:pPr>
    </w:lvl>
    <w:lvl w:ilvl="8" w:tplc="B93837F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30E"/>
    <w:rsid w:val="00206E2E"/>
    <w:rsid w:val="002C50BE"/>
    <w:rsid w:val="0049574E"/>
    <w:rsid w:val="0080330E"/>
    <w:rsid w:val="00920B32"/>
    <w:rsid w:val="00CC4135"/>
    <w:rsid w:val="00CD2B48"/>
    <w:rsid w:val="00D742D4"/>
    <w:rsid w:val="00EF50CF"/>
    <w:rsid w:val="00F664E6"/>
    <w:rsid w:val="00F75431"/>
    <w:rsid w:val="00F8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6ACF9"/>
  <w15:chartTrackingRefBased/>
  <w15:docId w15:val="{7D8D6711-B23D-4AA6-9CCD-B7143959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2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2D4"/>
    <w:rPr>
      <w:sz w:val="18"/>
      <w:szCs w:val="18"/>
    </w:rPr>
  </w:style>
  <w:style w:type="paragraph" w:styleId="a5">
    <w:name w:val="footer"/>
    <w:basedOn w:val="a"/>
    <w:link w:val="a6"/>
    <w:uiPriority w:val="99"/>
    <w:unhideWhenUsed/>
    <w:rsid w:val="00D742D4"/>
    <w:pPr>
      <w:tabs>
        <w:tab w:val="center" w:pos="4153"/>
        <w:tab w:val="right" w:pos="8306"/>
      </w:tabs>
      <w:snapToGrid w:val="0"/>
      <w:jc w:val="left"/>
    </w:pPr>
    <w:rPr>
      <w:sz w:val="18"/>
      <w:szCs w:val="18"/>
    </w:rPr>
  </w:style>
  <w:style w:type="character" w:customStyle="1" w:styleId="a6">
    <w:name w:val="页脚 字符"/>
    <w:basedOn w:val="a0"/>
    <w:link w:val="a5"/>
    <w:uiPriority w:val="99"/>
    <w:rsid w:val="00D742D4"/>
    <w:rPr>
      <w:sz w:val="18"/>
      <w:szCs w:val="18"/>
    </w:rPr>
  </w:style>
  <w:style w:type="table" w:styleId="a7">
    <w:name w:val="Table Grid"/>
    <w:basedOn w:val="a1"/>
    <w:uiPriority w:val="39"/>
    <w:rsid w:val="00D74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42D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004251">
      <w:bodyDiv w:val="1"/>
      <w:marLeft w:val="0"/>
      <w:marRight w:val="0"/>
      <w:marTop w:val="0"/>
      <w:marBottom w:val="0"/>
      <w:divBdr>
        <w:top w:val="none" w:sz="0" w:space="0" w:color="auto"/>
        <w:left w:val="none" w:sz="0" w:space="0" w:color="auto"/>
        <w:bottom w:val="none" w:sz="0" w:space="0" w:color="auto"/>
        <w:right w:val="none" w:sz="0" w:space="0" w:color="auto"/>
      </w:divBdr>
      <w:divsChild>
        <w:div w:id="167332180">
          <w:marLeft w:val="547"/>
          <w:marRight w:val="0"/>
          <w:marTop w:val="0"/>
          <w:marBottom w:val="0"/>
          <w:divBdr>
            <w:top w:val="none" w:sz="0" w:space="0" w:color="auto"/>
            <w:left w:val="none" w:sz="0" w:space="0" w:color="auto"/>
            <w:bottom w:val="none" w:sz="0" w:space="0" w:color="auto"/>
            <w:right w:val="none" w:sz="0" w:space="0" w:color="auto"/>
          </w:divBdr>
        </w:div>
        <w:div w:id="1142885724">
          <w:marLeft w:val="547"/>
          <w:marRight w:val="0"/>
          <w:marTop w:val="0"/>
          <w:marBottom w:val="0"/>
          <w:divBdr>
            <w:top w:val="none" w:sz="0" w:space="0" w:color="auto"/>
            <w:left w:val="none" w:sz="0" w:space="0" w:color="auto"/>
            <w:bottom w:val="none" w:sz="0" w:space="0" w:color="auto"/>
            <w:right w:val="none" w:sz="0" w:space="0" w:color="auto"/>
          </w:divBdr>
        </w:div>
        <w:div w:id="4189108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319</Words>
  <Characters>604</Characters>
  <Application>Microsoft Office Word</Application>
  <DocSecurity>0</DocSecurity>
  <Lines>151</Lines>
  <Paragraphs>76</Paragraphs>
  <ScaleCrop>false</ScaleCrop>
  <Company>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翔</dc:creator>
  <cp:keywords/>
  <dc:description/>
  <cp:lastModifiedBy>余 翔</cp:lastModifiedBy>
  <cp:revision>8</cp:revision>
  <dcterms:created xsi:type="dcterms:W3CDTF">2020-12-15T13:07:00Z</dcterms:created>
  <dcterms:modified xsi:type="dcterms:W3CDTF">2020-12-17T03:34:00Z</dcterms:modified>
</cp:coreProperties>
</file>