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147E" w14:textId="77777777" w:rsidR="001611CE" w:rsidRPr="00627DBB" w:rsidRDefault="001611CE" w:rsidP="007D30AB">
      <w:pPr>
        <w:spacing w:line="276" w:lineRule="auto"/>
        <w:jc w:val="center"/>
        <w:rPr>
          <w:rFonts w:ascii="SimSun" w:eastAsia="SimSun" w:hAnsi="SimSun"/>
          <w:szCs w:val="20"/>
          <w:lang w:eastAsia="zh-CN"/>
        </w:rPr>
      </w:pPr>
      <w:bookmarkStart w:id="0" w:name="_Hlk54703048"/>
    </w:p>
    <w:p w14:paraId="2DCDDEA5" w14:textId="77777777" w:rsidR="001611CE" w:rsidRPr="00627DBB" w:rsidRDefault="001611CE" w:rsidP="007D30AB">
      <w:pPr>
        <w:spacing w:line="276" w:lineRule="auto"/>
        <w:jc w:val="center"/>
        <w:rPr>
          <w:rFonts w:ascii="SimSun" w:eastAsia="SimSun" w:hAnsi="SimSun"/>
          <w:szCs w:val="20"/>
        </w:rPr>
      </w:pPr>
    </w:p>
    <w:p w14:paraId="4DE3349C" w14:textId="77777777" w:rsidR="001611CE" w:rsidRPr="00627DBB" w:rsidRDefault="001611CE" w:rsidP="007D30AB">
      <w:pPr>
        <w:spacing w:line="276" w:lineRule="auto"/>
        <w:jc w:val="center"/>
        <w:rPr>
          <w:rFonts w:ascii="SimSun" w:eastAsia="SimSun" w:hAnsi="SimSun"/>
          <w:szCs w:val="20"/>
        </w:rPr>
      </w:pPr>
    </w:p>
    <w:p w14:paraId="20662841" w14:textId="77777777" w:rsidR="001611CE" w:rsidRPr="00627DBB" w:rsidRDefault="001611CE" w:rsidP="007D30AB">
      <w:pPr>
        <w:spacing w:line="276" w:lineRule="auto"/>
        <w:jc w:val="center"/>
        <w:rPr>
          <w:rFonts w:ascii="SimSun" w:eastAsia="SimSun" w:hAnsi="SimSun"/>
          <w:szCs w:val="20"/>
        </w:rPr>
      </w:pPr>
      <w:r w:rsidRPr="00627DBB">
        <w:rPr>
          <w:rFonts w:ascii="SimSun" w:eastAsia="SimSun" w:hAnsi="SimSun"/>
          <w:noProof/>
          <w:szCs w:val="20"/>
        </w:rPr>
        <w:drawing>
          <wp:inline distT="0" distB="0" distL="0" distR="0" wp14:anchorId="3804D168" wp14:editId="2BE25222">
            <wp:extent cx="3017520" cy="3017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0A230874" w14:textId="77777777" w:rsidR="001611CE" w:rsidRPr="00627DBB" w:rsidRDefault="001611CE" w:rsidP="007D30AB">
      <w:pPr>
        <w:spacing w:line="276" w:lineRule="auto"/>
        <w:jc w:val="center"/>
        <w:rPr>
          <w:rFonts w:ascii="SimSun" w:eastAsia="SimSun" w:hAnsi="SimSun"/>
          <w:szCs w:val="20"/>
        </w:rPr>
      </w:pPr>
    </w:p>
    <w:p w14:paraId="7D07FE83" w14:textId="77777777" w:rsidR="001611CE" w:rsidRPr="00627DBB" w:rsidRDefault="001611CE" w:rsidP="007D30AB">
      <w:pPr>
        <w:spacing w:line="276" w:lineRule="auto"/>
        <w:rPr>
          <w:rFonts w:ascii="SimSun" w:eastAsia="SimSun" w:hAnsi="SimSun"/>
          <w:szCs w:val="20"/>
        </w:rPr>
      </w:pPr>
    </w:p>
    <w:p w14:paraId="36BBE685" w14:textId="77777777" w:rsidR="001611CE" w:rsidRPr="00627DBB" w:rsidRDefault="001611CE" w:rsidP="007D30AB">
      <w:pPr>
        <w:spacing w:line="276" w:lineRule="auto"/>
        <w:jc w:val="center"/>
        <w:rPr>
          <w:rFonts w:ascii="SimSun" w:eastAsia="SimSun" w:hAnsi="SimSun"/>
          <w:szCs w:val="20"/>
          <w:lang w:eastAsia="zh-CN"/>
        </w:rPr>
      </w:pPr>
      <w:r w:rsidRPr="00627DBB">
        <w:rPr>
          <w:rFonts w:ascii="SimSun" w:eastAsia="SimSun" w:hAnsi="SimSun"/>
          <w:noProof/>
          <w:szCs w:val="20"/>
        </w:rPr>
        <w:drawing>
          <wp:inline distT="0" distB="0" distL="0" distR="0" wp14:anchorId="2475A38B" wp14:editId="500FC005">
            <wp:extent cx="4064000" cy="14691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538" cy="1510949"/>
                    </a:xfrm>
                    <a:prstGeom prst="rect">
                      <a:avLst/>
                    </a:prstGeom>
                  </pic:spPr>
                </pic:pic>
              </a:graphicData>
            </a:graphic>
          </wp:inline>
        </w:drawing>
      </w:r>
    </w:p>
    <w:p w14:paraId="61874AC4" w14:textId="77777777" w:rsidR="001611CE" w:rsidRPr="00627DBB" w:rsidRDefault="001611CE" w:rsidP="007D30AB">
      <w:pPr>
        <w:spacing w:line="276" w:lineRule="auto"/>
        <w:jc w:val="center"/>
        <w:rPr>
          <w:rFonts w:ascii="SimSun" w:eastAsia="SimSun" w:hAnsi="SimSun"/>
          <w:szCs w:val="20"/>
        </w:rPr>
      </w:pPr>
    </w:p>
    <w:p w14:paraId="1E4C21DD" w14:textId="77777777" w:rsidR="001611CE" w:rsidRPr="00582826" w:rsidRDefault="001611CE" w:rsidP="007D30AB">
      <w:pPr>
        <w:spacing w:line="276" w:lineRule="auto"/>
        <w:jc w:val="center"/>
        <w:rPr>
          <w:rFonts w:ascii="SimSun" w:eastAsia="DengXian" w:hAnsi="SimSun" w:hint="eastAsia"/>
          <w:b/>
          <w:sz w:val="32"/>
          <w:szCs w:val="20"/>
          <w:lang w:eastAsia="zh-CN"/>
        </w:rPr>
      </w:pPr>
      <w:r w:rsidRPr="00627DBB">
        <w:rPr>
          <w:rFonts w:ascii="SimSun" w:eastAsia="SimSun" w:hAnsi="SimSun" w:hint="eastAsia"/>
          <w:b/>
          <w:sz w:val="32"/>
          <w:szCs w:val="20"/>
          <w:lang w:eastAsia="zh-CN"/>
        </w:rPr>
        <w:t>标题：</w:t>
      </w:r>
      <w:r w:rsidR="00582826">
        <w:rPr>
          <w:rFonts w:ascii="SimSun" w:eastAsia="SimSun" w:hAnsi="SimSun" w:hint="eastAsia"/>
          <w:b/>
          <w:sz w:val="32"/>
          <w:szCs w:val="20"/>
          <w:lang w:eastAsia="zh-CN"/>
        </w:rPr>
        <w:t>核能与可持续发展</w:t>
      </w:r>
    </w:p>
    <w:p w14:paraId="69BBDAE6" w14:textId="77777777" w:rsidR="001611CE" w:rsidRPr="00627DBB" w:rsidRDefault="001611CE" w:rsidP="007D30AB">
      <w:pPr>
        <w:spacing w:line="276" w:lineRule="auto"/>
        <w:rPr>
          <w:rFonts w:ascii="SimSun" w:eastAsia="SimSun" w:hAnsi="SimSun"/>
          <w:sz w:val="32"/>
          <w:szCs w:val="20"/>
          <w:lang w:eastAsia="zh-CN"/>
        </w:rPr>
      </w:pPr>
    </w:p>
    <w:p w14:paraId="66C98B8F" w14:textId="77777777" w:rsidR="00065EEA" w:rsidRPr="00627DBB" w:rsidRDefault="00065EEA" w:rsidP="007D30AB">
      <w:pPr>
        <w:spacing w:line="276" w:lineRule="auto"/>
        <w:jc w:val="center"/>
        <w:rPr>
          <w:rFonts w:ascii="SimSun" w:eastAsia="SimSun" w:hAnsi="SimSun"/>
          <w:sz w:val="32"/>
          <w:szCs w:val="20"/>
          <w:lang w:eastAsia="zh-CN"/>
        </w:rPr>
      </w:pPr>
    </w:p>
    <w:p w14:paraId="5CFBDD44" w14:textId="77777777" w:rsidR="001611CE" w:rsidRPr="00627DBB" w:rsidRDefault="001611CE" w:rsidP="007D30AB">
      <w:pPr>
        <w:spacing w:line="276" w:lineRule="auto"/>
        <w:jc w:val="center"/>
        <w:rPr>
          <w:rFonts w:ascii="SimSun" w:eastAsia="SimSun" w:hAnsi="SimSun"/>
          <w:sz w:val="32"/>
          <w:szCs w:val="20"/>
          <w:lang w:eastAsia="zh-CN"/>
        </w:rPr>
      </w:pPr>
      <w:r w:rsidRPr="00627DBB">
        <w:rPr>
          <w:rFonts w:ascii="SimSun" w:eastAsia="SimSun" w:hAnsi="SimSun" w:hint="eastAsia"/>
          <w:sz w:val="32"/>
          <w:szCs w:val="20"/>
          <w:lang w:eastAsia="zh-CN"/>
        </w:rPr>
        <w:t>姓名：</w:t>
      </w:r>
      <w:r w:rsidRPr="00627DBB">
        <w:rPr>
          <w:rFonts w:ascii="SimSun" w:eastAsia="SimSun" w:hAnsi="SimSun" w:hint="eastAsia"/>
          <w:sz w:val="32"/>
          <w:szCs w:val="20"/>
          <w:u w:val="single"/>
          <w:lang w:eastAsia="zh-CN"/>
        </w:rPr>
        <w:t xml:space="preserve"> </w:t>
      </w:r>
      <w:r w:rsidRPr="00627DBB">
        <w:rPr>
          <w:rFonts w:ascii="SimSun" w:eastAsia="SimSun" w:hAnsi="SimSun"/>
          <w:sz w:val="32"/>
          <w:szCs w:val="20"/>
          <w:u w:val="single"/>
          <w:lang w:eastAsia="zh-CN"/>
        </w:rPr>
        <w:t xml:space="preserve">   </w:t>
      </w:r>
      <w:r w:rsidRPr="00627DBB">
        <w:rPr>
          <w:rFonts w:ascii="SimSun" w:eastAsia="SimSun" w:hAnsi="SimSun" w:hint="eastAsia"/>
          <w:sz w:val="32"/>
          <w:szCs w:val="20"/>
          <w:u w:val="single"/>
          <w:lang w:eastAsia="zh-CN"/>
        </w:rPr>
        <w:t xml:space="preserve">金镇雄 </w:t>
      </w:r>
      <w:r w:rsidRPr="00627DBB">
        <w:rPr>
          <w:rFonts w:ascii="SimSun" w:eastAsia="SimSun" w:hAnsi="SimSun"/>
          <w:sz w:val="32"/>
          <w:szCs w:val="20"/>
          <w:u w:val="single"/>
          <w:lang w:eastAsia="zh-CN"/>
        </w:rPr>
        <w:t xml:space="preserve">   </w:t>
      </w:r>
    </w:p>
    <w:p w14:paraId="45645E42" w14:textId="77777777" w:rsidR="001611CE" w:rsidRPr="00627DBB" w:rsidRDefault="001611CE" w:rsidP="007D30AB">
      <w:pPr>
        <w:spacing w:line="276" w:lineRule="auto"/>
        <w:jc w:val="center"/>
        <w:rPr>
          <w:rFonts w:ascii="SimSun" w:eastAsia="SimSun" w:hAnsi="SimSun" w:cs="새굴림"/>
          <w:sz w:val="32"/>
          <w:szCs w:val="20"/>
          <w:lang w:eastAsia="zh-CN"/>
        </w:rPr>
      </w:pPr>
      <w:r w:rsidRPr="00627DBB">
        <w:rPr>
          <w:rFonts w:ascii="SimSun" w:eastAsia="SimSun" w:hAnsi="SimSun" w:cs="새굴림" w:hint="eastAsia"/>
          <w:sz w:val="32"/>
          <w:szCs w:val="20"/>
          <w:lang w:eastAsia="zh-CN"/>
        </w:rPr>
        <w:t>学号：</w:t>
      </w:r>
      <w:r w:rsidRPr="00627DBB">
        <w:rPr>
          <w:rFonts w:ascii="SimSun" w:eastAsia="SimSun" w:hAnsi="SimSun" w:cs="새굴림"/>
          <w:sz w:val="32"/>
          <w:szCs w:val="20"/>
          <w:u w:val="single"/>
          <w:lang w:eastAsia="zh-CN"/>
        </w:rPr>
        <w:t xml:space="preserve">  190009</w:t>
      </w:r>
      <w:r w:rsidRPr="00627DBB">
        <w:rPr>
          <w:rFonts w:ascii="SimSun" w:eastAsia="SimSun" w:hAnsi="SimSun" w:cs="새굴림" w:hint="eastAsia"/>
          <w:sz w:val="32"/>
          <w:szCs w:val="20"/>
          <w:u w:val="single"/>
          <w:lang w:eastAsia="zh-CN"/>
        </w:rPr>
        <w:t>4619</w:t>
      </w:r>
      <w:r w:rsidRPr="00627DBB">
        <w:rPr>
          <w:rFonts w:ascii="SimSun" w:eastAsia="SimSun" w:hAnsi="SimSun" w:cs="새굴림"/>
          <w:sz w:val="32"/>
          <w:szCs w:val="20"/>
          <w:u w:val="single"/>
          <w:lang w:eastAsia="zh-CN"/>
        </w:rPr>
        <w:t xml:space="preserve">  </w:t>
      </w:r>
    </w:p>
    <w:p w14:paraId="3680DAAD" w14:textId="77777777" w:rsidR="001611CE" w:rsidRPr="00627DBB" w:rsidRDefault="001611CE" w:rsidP="007D30AB">
      <w:pPr>
        <w:spacing w:line="276" w:lineRule="auto"/>
        <w:jc w:val="center"/>
        <w:rPr>
          <w:rFonts w:ascii="SimSun" w:eastAsia="SimSun" w:hAnsi="SimSun"/>
          <w:sz w:val="32"/>
          <w:szCs w:val="20"/>
          <w:u w:val="single"/>
          <w:lang w:eastAsia="zh-CN"/>
        </w:rPr>
      </w:pPr>
      <w:r w:rsidRPr="00627DBB">
        <w:rPr>
          <w:rFonts w:ascii="SimSun" w:eastAsia="SimSun" w:hAnsi="SimSun" w:hint="eastAsia"/>
          <w:sz w:val="32"/>
          <w:szCs w:val="20"/>
          <w:lang w:eastAsia="zh-CN"/>
        </w:rPr>
        <w:t>学院：</w:t>
      </w:r>
      <w:r w:rsidRPr="00627DBB">
        <w:rPr>
          <w:rFonts w:ascii="SimSun" w:eastAsia="SimSun" w:hAnsi="SimSun" w:hint="eastAsia"/>
          <w:sz w:val="32"/>
          <w:szCs w:val="20"/>
          <w:u w:val="single"/>
          <w:lang w:eastAsia="zh-CN"/>
        </w:rPr>
        <w:t xml:space="preserve"> </w:t>
      </w:r>
      <w:r w:rsidRPr="00627DBB">
        <w:rPr>
          <w:rFonts w:ascii="SimSun" w:eastAsia="SimSun" w:hAnsi="SimSun"/>
          <w:sz w:val="32"/>
          <w:szCs w:val="20"/>
          <w:u w:val="single"/>
          <w:lang w:eastAsia="zh-CN"/>
        </w:rPr>
        <w:t xml:space="preserve">  </w:t>
      </w:r>
      <w:r w:rsidRPr="00627DBB">
        <w:rPr>
          <w:rFonts w:ascii="SimSun" w:eastAsia="SimSun" w:hAnsi="SimSun" w:hint="eastAsia"/>
          <w:sz w:val="32"/>
          <w:szCs w:val="20"/>
          <w:u w:val="single"/>
          <w:lang w:eastAsia="zh-CN"/>
        </w:rPr>
        <w:t xml:space="preserve">元培学院 </w:t>
      </w:r>
      <w:r w:rsidRPr="00627DBB">
        <w:rPr>
          <w:rFonts w:ascii="SimSun" w:eastAsia="SimSun" w:hAnsi="SimSun"/>
          <w:sz w:val="32"/>
          <w:szCs w:val="20"/>
          <w:u w:val="single"/>
          <w:lang w:eastAsia="zh-CN"/>
        </w:rPr>
        <w:t xml:space="preserve">  </w:t>
      </w:r>
      <w:bookmarkEnd w:id="0"/>
    </w:p>
    <w:p w14:paraId="0851EA61" w14:textId="77777777" w:rsidR="004A5666" w:rsidRPr="00627DBB" w:rsidRDefault="004A5666" w:rsidP="007D30AB">
      <w:pPr>
        <w:spacing w:line="276" w:lineRule="auto"/>
        <w:jc w:val="center"/>
        <w:rPr>
          <w:rFonts w:ascii="SimSun" w:eastAsia="SimSun" w:hAnsi="SimSun"/>
          <w:sz w:val="32"/>
          <w:szCs w:val="20"/>
          <w:u w:val="single"/>
          <w:lang w:eastAsia="zh-CN"/>
        </w:rPr>
      </w:pPr>
    </w:p>
    <w:p w14:paraId="4999424F" w14:textId="77777777" w:rsidR="004A5666" w:rsidRPr="00627DBB" w:rsidRDefault="004A5666" w:rsidP="007D30AB">
      <w:pPr>
        <w:spacing w:line="276" w:lineRule="auto"/>
        <w:jc w:val="center"/>
        <w:rPr>
          <w:rFonts w:ascii="SimSun" w:eastAsia="SimSun" w:hAnsi="SimSun"/>
          <w:sz w:val="32"/>
          <w:szCs w:val="20"/>
          <w:u w:val="single"/>
          <w:lang w:eastAsia="zh-CN"/>
        </w:rPr>
      </w:pPr>
    </w:p>
    <w:p w14:paraId="1791BDF3" w14:textId="77777777" w:rsidR="004A5666" w:rsidRPr="00627DBB" w:rsidRDefault="004A5666" w:rsidP="007D30AB">
      <w:pPr>
        <w:spacing w:line="276" w:lineRule="auto"/>
        <w:jc w:val="center"/>
        <w:rPr>
          <w:rFonts w:ascii="SimSun" w:eastAsia="SimSun" w:hAnsi="SimSun" w:hint="eastAsia"/>
          <w:sz w:val="32"/>
          <w:szCs w:val="20"/>
          <w:u w:val="single"/>
          <w:lang w:eastAsia="zh-CN"/>
        </w:rPr>
      </w:pPr>
    </w:p>
    <w:p w14:paraId="4D30C04F" w14:textId="77777777" w:rsidR="007D30AB" w:rsidRPr="00627DBB" w:rsidRDefault="007D30AB" w:rsidP="007D30AB">
      <w:pPr>
        <w:spacing w:line="276" w:lineRule="auto"/>
        <w:rPr>
          <w:rFonts w:ascii="SimSun" w:eastAsia="SimSun" w:hAnsi="SimSun" w:hint="eastAsia"/>
          <w:b/>
          <w:sz w:val="21"/>
          <w:szCs w:val="21"/>
          <w:lang w:eastAsia="zh-CN"/>
        </w:rPr>
      </w:pPr>
    </w:p>
    <w:p w14:paraId="624E76E8" w14:textId="77777777" w:rsidR="001611CE" w:rsidRPr="00627DBB" w:rsidRDefault="00D75E92" w:rsidP="00FB6AF6">
      <w:pPr>
        <w:spacing w:before="240" w:after="240" w:line="276" w:lineRule="auto"/>
        <w:jc w:val="center"/>
        <w:rPr>
          <w:rFonts w:ascii="SimSun" w:eastAsia="SimSun" w:hAnsi="SimSun"/>
          <w:lang w:val="ko-KR" w:eastAsia="zh-CN"/>
        </w:rPr>
      </w:pPr>
      <w:r w:rsidRPr="00627DBB">
        <w:rPr>
          <w:rFonts w:ascii="SimSun" w:eastAsia="SimSun" w:hAnsi="SimSun" w:hint="eastAsia"/>
          <w:b/>
          <w:sz w:val="21"/>
          <w:szCs w:val="21"/>
          <w:lang w:eastAsia="zh-CN"/>
        </w:rPr>
        <w:lastRenderedPageBreak/>
        <w:t>一</w:t>
      </w:r>
      <w:r w:rsidR="001611CE" w:rsidRPr="00627DBB">
        <w:rPr>
          <w:rFonts w:ascii="SimSun" w:eastAsia="SimSun" w:hAnsi="SimSun" w:hint="eastAsia"/>
          <w:b/>
          <w:sz w:val="21"/>
          <w:szCs w:val="21"/>
          <w:lang w:eastAsia="zh-CN"/>
        </w:rPr>
        <w:t>、</w:t>
      </w:r>
      <w:r w:rsidRPr="00627DBB">
        <w:rPr>
          <w:rFonts w:ascii="SimSun" w:eastAsia="SimSun" w:hAnsi="SimSun" w:hint="eastAsia"/>
          <w:b/>
          <w:sz w:val="21"/>
          <w:szCs w:val="21"/>
          <w:lang w:eastAsia="zh-CN"/>
        </w:rPr>
        <w:t>核能</w:t>
      </w:r>
      <w:r w:rsidR="004902ED" w:rsidRPr="00627DBB">
        <w:rPr>
          <w:rFonts w:ascii="SimSun" w:eastAsia="SimSun" w:hAnsi="SimSun" w:hint="eastAsia"/>
          <w:b/>
          <w:sz w:val="21"/>
          <w:szCs w:val="21"/>
          <w:lang w:eastAsia="zh-CN"/>
        </w:rPr>
        <w:t>与</w:t>
      </w:r>
      <w:r w:rsidRPr="00627DBB">
        <w:rPr>
          <w:rFonts w:ascii="SimSun" w:eastAsia="SimSun" w:hAnsi="SimSun" w:hint="eastAsia"/>
          <w:b/>
          <w:sz w:val="21"/>
          <w:szCs w:val="21"/>
          <w:lang w:eastAsia="zh-CN"/>
        </w:rPr>
        <w:t>其产生</w:t>
      </w:r>
      <w:r w:rsidR="004902ED" w:rsidRPr="00627DBB">
        <w:rPr>
          <w:rFonts w:ascii="SimSun" w:eastAsia="SimSun" w:hAnsi="SimSun" w:hint="eastAsia"/>
          <w:b/>
          <w:sz w:val="21"/>
          <w:szCs w:val="21"/>
          <w:lang w:eastAsia="zh-CN"/>
        </w:rPr>
        <w:t>原理</w:t>
      </w:r>
    </w:p>
    <w:p w14:paraId="773484CF" w14:textId="77777777" w:rsidR="00A73C10" w:rsidRPr="00627DBB" w:rsidRDefault="009D5CBA" w:rsidP="007D30AB">
      <w:pPr>
        <w:spacing w:line="276" w:lineRule="auto"/>
        <w:ind w:firstLineChars="200" w:firstLine="420"/>
        <w:jc w:val="left"/>
        <w:rPr>
          <w:rFonts w:ascii="SimSun" w:eastAsia="SimSun" w:hAnsi="SimSun"/>
          <w:sz w:val="21"/>
          <w:szCs w:val="21"/>
          <w:shd w:val="clear" w:color="auto" w:fill="FFFFFF"/>
          <w:lang w:eastAsia="zh-CN"/>
        </w:rPr>
      </w:pPr>
      <w:r w:rsidRPr="00627DBB">
        <w:rPr>
          <w:rFonts w:ascii="SimSun" w:eastAsia="SimSun" w:hAnsi="SimSun" w:hint="eastAsia"/>
          <w:sz w:val="21"/>
          <w:szCs w:val="21"/>
          <w:shd w:val="clear" w:color="auto" w:fill="FFFFFF"/>
          <w:lang w:eastAsia="zh-CN"/>
        </w:rPr>
        <w:t>核能是指在核反应中自然或人为释放的能量。但是，该术语包含另一种含义，即将所述能量用于其他目的，例如从原子反应</w:t>
      </w:r>
      <w:r w:rsidR="008B54C6" w:rsidRPr="00627DBB">
        <w:rPr>
          <w:rFonts w:ascii="SimSun" w:eastAsia="SimSun" w:hAnsi="SimSun" w:hint="eastAsia"/>
          <w:sz w:val="21"/>
          <w:szCs w:val="21"/>
          <w:shd w:val="clear" w:color="auto" w:fill="FFFFFF"/>
          <w:lang w:eastAsia="zh-CN"/>
        </w:rPr>
        <w:t>（放射性元素的核衰变或原子核质量变化）</w:t>
      </w:r>
      <w:r w:rsidRPr="00627DBB">
        <w:rPr>
          <w:rFonts w:ascii="SimSun" w:eastAsia="SimSun" w:hAnsi="SimSun" w:hint="eastAsia"/>
          <w:sz w:val="21"/>
          <w:szCs w:val="21"/>
          <w:shd w:val="clear" w:color="auto" w:fill="FFFFFF"/>
          <w:lang w:eastAsia="zh-CN"/>
        </w:rPr>
        <w:t>中获得电能</w:t>
      </w:r>
      <w:r w:rsidR="004902ED" w:rsidRPr="00627DBB">
        <w:rPr>
          <w:rFonts w:ascii="SimSun" w:eastAsia="SimSun" w:hAnsi="SimSun" w:hint="eastAsia"/>
          <w:sz w:val="21"/>
          <w:szCs w:val="21"/>
          <w:shd w:val="clear" w:color="auto" w:fill="FFFFFF"/>
          <w:lang w:eastAsia="zh-CN"/>
        </w:rPr>
        <w:t>、</w:t>
      </w:r>
      <w:r w:rsidRPr="00627DBB">
        <w:rPr>
          <w:rFonts w:ascii="SimSun" w:eastAsia="SimSun" w:hAnsi="SimSun" w:hint="eastAsia"/>
          <w:sz w:val="21"/>
          <w:szCs w:val="21"/>
          <w:shd w:val="clear" w:color="auto" w:fill="FFFFFF"/>
          <w:lang w:eastAsia="zh-CN"/>
        </w:rPr>
        <w:t>热能和机械能。</w:t>
      </w:r>
      <w:r w:rsidR="00D75E92" w:rsidRPr="00627DBB">
        <w:rPr>
          <w:rFonts w:ascii="SimSun" w:eastAsia="SimSun" w:hAnsi="SimSun" w:hint="eastAsia"/>
          <w:sz w:val="21"/>
          <w:szCs w:val="21"/>
          <w:shd w:val="clear" w:color="auto" w:fill="FFFFFF"/>
          <w:lang w:eastAsia="zh-CN"/>
        </w:rPr>
        <w:t>核能的利用领域非常广泛，</w:t>
      </w:r>
      <w:r w:rsidR="00A73C10" w:rsidRPr="00627DBB">
        <w:rPr>
          <w:rFonts w:ascii="SimSun" w:eastAsia="SimSun" w:hAnsi="SimSun" w:hint="eastAsia"/>
          <w:sz w:val="21"/>
          <w:szCs w:val="21"/>
          <w:shd w:val="clear" w:color="auto" w:fill="FFFFFF"/>
          <w:lang w:eastAsia="zh-CN"/>
        </w:rPr>
        <w:t>自从首次确定核能的存在以来，它已用于军事（核武器）、医学（放射治疗设备）、发电（电力生产），粒子加速器（科学研究）等各个领域。</w:t>
      </w:r>
      <w:r w:rsidR="00D75E92" w:rsidRPr="00627DBB">
        <w:rPr>
          <w:rFonts w:ascii="SimSun" w:eastAsia="SimSun" w:hAnsi="SimSun" w:hint="eastAsia"/>
          <w:sz w:val="21"/>
          <w:szCs w:val="21"/>
          <w:shd w:val="clear" w:color="auto" w:fill="FFFFFF"/>
          <w:lang w:eastAsia="zh-CN"/>
        </w:rPr>
        <w:t>而在</w:t>
      </w:r>
      <w:r w:rsidR="00A73C10" w:rsidRPr="00627DBB">
        <w:rPr>
          <w:rFonts w:ascii="SimSun" w:eastAsia="SimSun" w:hAnsi="SimSun" w:hint="eastAsia"/>
          <w:sz w:val="21"/>
          <w:szCs w:val="21"/>
          <w:shd w:val="clear" w:color="auto" w:fill="FFFFFF"/>
          <w:lang w:eastAsia="zh-CN"/>
        </w:rPr>
        <w:t>本文中我会</w:t>
      </w:r>
      <w:r w:rsidR="00D75E92" w:rsidRPr="00627DBB">
        <w:rPr>
          <w:rFonts w:ascii="SimSun" w:eastAsia="SimSun" w:hAnsi="SimSun" w:hint="eastAsia"/>
          <w:sz w:val="21"/>
          <w:szCs w:val="21"/>
          <w:shd w:val="clear" w:color="auto" w:fill="FFFFFF"/>
          <w:lang w:eastAsia="zh-CN"/>
        </w:rPr>
        <w:t>主要探讨利用核聚变的核能发电。</w:t>
      </w:r>
    </w:p>
    <w:p w14:paraId="34D7F3EF" w14:textId="77777777" w:rsidR="00D75E92" w:rsidRPr="00627DBB" w:rsidRDefault="00E77BC9" w:rsidP="007D30AB">
      <w:pPr>
        <w:spacing w:line="276" w:lineRule="auto"/>
        <w:ind w:firstLineChars="200" w:firstLine="420"/>
        <w:jc w:val="left"/>
        <w:rPr>
          <w:rFonts w:ascii="SimSun" w:eastAsia="SimSun" w:hAnsi="SimSun"/>
          <w:sz w:val="21"/>
          <w:szCs w:val="21"/>
          <w:shd w:val="clear" w:color="auto" w:fill="FFFFFF"/>
          <w:lang w:eastAsia="zh-CN"/>
        </w:rPr>
      </w:pPr>
      <w:r w:rsidRPr="00627DBB">
        <w:rPr>
          <w:rFonts w:ascii="SimSun" w:eastAsia="SimSun" w:hAnsi="SimSun" w:hint="eastAsia"/>
          <w:sz w:val="21"/>
          <w:szCs w:val="21"/>
          <w:shd w:val="clear" w:color="auto" w:fill="FFFFFF"/>
          <w:lang w:eastAsia="zh-CN"/>
        </w:rPr>
        <w:t>核能的产生可以分为三种类型</w:t>
      </w:r>
      <w:r w:rsidR="00E1740E" w:rsidRPr="00627DBB">
        <w:rPr>
          <w:rFonts w:ascii="SimSun" w:eastAsia="SimSun" w:hAnsi="SimSun" w:hint="eastAsia"/>
          <w:sz w:val="21"/>
          <w:szCs w:val="21"/>
          <w:shd w:val="clear" w:color="auto" w:fill="FFFFFF"/>
          <w:lang w:eastAsia="zh-CN"/>
        </w:rPr>
        <w:t>：</w:t>
      </w:r>
      <w:r w:rsidRPr="00627DBB">
        <w:rPr>
          <w:rFonts w:ascii="SimSun" w:eastAsia="SimSun" w:hAnsi="SimSun" w:hint="eastAsia"/>
          <w:sz w:val="21"/>
          <w:szCs w:val="21"/>
          <w:shd w:val="clear" w:color="auto" w:fill="FFFFFF"/>
          <w:lang w:eastAsia="zh-CN"/>
        </w:rPr>
        <w:t>核裂变、核聚变和放射性衰变。</w:t>
      </w:r>
      <w:r w:rsidR="00B900C9" w:rsidRPr="00627DBB">
        <w:rPr>
          <w:rFonts w:ascii="SimSun" w:eastAsia="SimSun" w:hAnsi="SimSun" w:hint="eastAsia"/>
          <w:sz w:val="21"/>
          <w:szCs w:val="21"/>
          <w:shd w:val="clear" w:color="auto" w:fill="FFFFFF"/>
          <w:lang w:eastAsia="zh-CN"/>
        </w:rPr>
        <w:t>而其中最适合于核能发电的是</w:t>
      </w:r>
      <w:r w:rsidR="00A73C10" w:rsidRPr="00627DBB">
        <w:rPr>
          <w:rFonts w:ascii="SimSun" w:eastAsia="SimSun" w:hAnsi="SimSun" w:hint="eastAsia"/>
          <w:sz w:val="21"/>
          <w:szCs w:val="21"/>
          <w:shd w:val="clear" w:color="auto" w:fill="FFFFFF"/>
          <w:lang w:eastAsia="zh-CN"/>
        </w:rPr>
        <w:t>核裂变</w:t>
      </w:r>
      <w:r w:rsidR="00B900C9" w:rsidRPr="00627DBB">
        <w:rPr>
          <w:rFonts w:ascii="SimSun" w:eastAsia="SimSun" w:hAnsi="SimSun" w:hint="eastAsia"/>
          <w:sz w:val="21"/>
          <w:szCs w:val="21"/>
          <w:shd w:val="clear" w:color="auto" w:fill="FFFFFF"/>
          <w:lang w:eastAsia="zh-CN"/>
        </w:rPr>
        <w:t>。核</w:t>
      </w:r>
      <w:r w:rsidR="00A73C10" w:rsidRPr="00627DBB">
        <w:rPr>
          <w:rFonts w:ascii="SimSun" w:eastAsia="SimSun" w:hAnsi="SimSun" w:hint="eastAsia"/>
          <w:sz w:val="21"/>
          <w:szCs w:val="21"/>
          <w:shd w:val="clear" w:color="auto" w:fill="FFFFFF"/>
          <w:lang w:eastAsia="zh-CN"/>
        </w:rPr>
        <w:t>聚变</w:t>
      </w:r>
      <w:r w:rsidR="00B900C9" w:rsidRPr="00627DBB">
        <w:rPr>
          <w:rFonts w:ascii="SimSun" w:eastAsia="SimSun" w:hAnsi="SimSun" w:hint="eastAsia"/>
          <w:sz w:val="21"/>
          <w:szCs w:val="21"/>
          <w:shd w:val="clear" w:color="auto" w:fill="FFFFFF"/>
          <w:lang w:eastAsia="zh-CN"/>
        </w:rPr>
        <w:t>发电</w:t>
      </w:r>
      <w:r w:rsidR="00A73C10" w:rsidRPr="00627DBB">
        <w:rPr>
          <w:rFonts w:ascii="SimSun" w:eastAsia="SimSun" w:hAnsi="SimSun" w:hint="eastAsia"/>
          <w:sz w:val="21"/>
          <w:szCs w:val="21"/>
          <w:shd w:val="clear" w:color="auto" w:fill="FFFFFF"/>
          <w:lang w:eastAsia="zh-CN"/>
        </w:rPr>
        <w:t>仍处于研究阶段，而放射性衰变产生的核能相对较少，难以用于直接发电。因此，人类利用</w:t>
      </w:r>
      <w:r w:rsidR="00B900C9" w:rsidRPr="00627DBB">
        <w:rPr>
          <w:rFonts w:ascii="SimSun" w:eastAsia="SimSun" w:hAnsi="SimSun" w:hint="eastAsia"/>
          <w:sz w:val="21"/>
          <w:szCs w:val="21"/>
          <w:shd w:val="clear" w:color="auto" w:fill="FFFFFF"/>
          <w:lang w:eastAsia="zh-CN"/>
        </w:rPr>
        <w:t>核裂变，</w:t>
      </w:r>
      <w:r w:rsidR="00A73C10" w:rsidRPr="00627DBB">
        <w:rPr>
          <w:rFonts w:ascii="SimSun" w:eastAsia="SimSun" w:hAnsi="SimSun" w:hint="eastAsia"/>
          <w:sz w:val="21"/>
          <w:szCs w:val="21"/>
          <w:shd w:val="clear" w:color="auto" w:fill="FFFFFF"/>
          <w:lang w:eastAsia="zh-CN"/>
        </w:rPr>
        <w:t>在核反应堆中人为地分裂放射性物质产生核能</w:t>
      </w:r>
      <w:r w:rsidR="00B900C9" w:rsidRPr="00627DBB">
        <w:rPr>
          <w:rFonts w:ascii="SimSun" w:eastAsia="SimSun" w:hAnsi="SimSun" w:hint="eastAsia"/>
          <w:sz w:val="21"/>
          <w:szCs w:val="21"/>
          <w:shd w:val="clear" w:color="auto" w:fill="FFFFFF"/>
          <w:lang w:eastAsia="zh-CN"/>
        </w:rPr>
        <w:t>并用它</w:t>
      </w:r>
      <w:r w:rsidR="00A73C10" w:rsidRPr="00627DBB">
        <w:rPr>
          <w:rFonts w:ascii="SimSun" w:eastAsia="SimSun" w:hAnsi="SimSun" w:hint="eastAsia"/>
          <w:sz w:val="21"/>
          <w:szCs w:val="21"/>
          <w:shd w:val="clear" w:color="auto" w:fill="FFFFFF"/>
          <w:lang w:eastAsia="zh-CN"/>
        </w:rPr>
        <w:t>来发电。</w:t>
      </w:r>
    </w:p>
    <w:p w14:paraId="5BB5DFAE" w14:textId="77777777" w:rsidR="00DF21D7" w:rsidRPr="00627DBB" w:rsidRDefault="00D75E92" w:rsidP="007D30AB">
      <w:pPr>
        <w:spacing w:line="276" w:lineRule="auto"/>
        <w:ind w:firstLine="400"/>
        <w:jc w:val="left"/>
        <w:rPr>
          <w:rFonts w:ascii="SimSun" w:eastAsia="SimSun" w:hAnsi="SimSun"/>
          <w:sz w:val="21"/>
          <w:szCs w:val="21"/>
          <w:shd w:val="clear" w:color="auto" w:fill="FFFFFF"/>
          <w:lang w:eastAsia="zh-CN"/>
        </w:rPr>
      </w:pPr>
      <w:r w:rsidRPr="00627DBB">
        <w:rPr>
          <w:rFonts w:ascii="SimSun" w:eastAsia="SimSun" w:hAnsi="SimSun" w:hint="eastAsia"/>
          <w:sz w:val="21"/>
          <w:szCs w:val="21"/>
          <w:shd w:val="clear" w:color="auto" w:fill="FFFFFF"/>
          <w:lang w:eastAsia="zh-CN"/>
        </w:rPr>
        <w:t>通过核裂变</w:t>
      </w:r>
      <w:r w:rsidR="00DE48E4" w:rsidRPr="00627DBB">
        <w:rPr>
          <w:rFonts w:ascii="SimSun" w:eastAsia="SimSun" w:hAnsi="SimSun" w:hint="eastAsia"/>
          <w:sz w:val="21"/>
          <w:szCs w:val="21"/>
          <w:shd w:val="clear" w:color="auto" w:fill="FFFFFF"/>
          <w:lang w:eastAsia="zh-CN"/>
        </w:rPr>
        <w:t>产生核能的原理如此：</w:t>
      </w:r>
      <w:r w:rsidR="0016147E" w:rsidRPr="00627DBB">
        <w:rPr>
          <w:rFonts w:ascii="SimSun" w:eastAsia="SimSun" w:hAnsi="SimSun" w:hint="eastAsia"/>
          <w:sz w:val="21"/>
          <w:szCs w:val="21"/>
          <w:shd w:val="clear" w:color="auto" w:fill="FFFFFF"/>
          <w:lang w:eastAsia="zh-CN"/>
        </w:rPr>
        <w:t>科学家已证明了</w:t>
      </w:r>
      <w:r w:rsidR="00DE48E4" w:rsidRPr="00627DBB">
        <w:rPr>
          <w:rFonts w:ascii="SimSun" w:eastAsia="SimSun" w:hAnsi="SimSun" w:hint="eastAsia"/>
          <w:sz w:val="21"/>
          <w:szCs w:val="21"/>
          <w:shd w:val="clear" w:color="auto" w:fill="FFFFFF"/>
          <w:lang w:eastAsia="zh-CN"/>
        </w:rPr>
        <w:t>核力和电力作用在原子核上</w:t>
      </w:r>
      <w:r w:rsidR="004608C4" w:rsidRPr="00627DBB">
        <w:rPr>
          <w:rFonts w:ascii="SimSun" w:eastAsia="SimSun" w:hAnsi="SimSun" w:hint="eastAsia"/>
          <w:sz w:val="21"/>
          <w:szCs w:val="21"/>
          <w:shd w:val="clear" w:color="auto" w:fill="FFFFFF"/>
          <w:lang w:eastAsia="zh-CN"/>
        </w:rPr>
        <w:t>。</w:t>
      </w:r>
      <w:r w:rsidR="00DE48E4" w:rsidRPr="00627DBB">
        <w:rPr>
          <w:rFonts w:ascii="SimSun" w:eastAsia="SimSun" w:hAnsi="SimSun" w:hint="eastAsia"/>
          <w:sz w:val="21"/>
          <w:szCs w:val="21"/>
          <w:shd w:val="clear" w:color="auto" w:fill="FFFFFF"/>
          <w:lang w:eastAsia="zh-CN"/>
        </w:rPr>
        <w:t>核力是在质子和中子等核子之间</w:t>
      </w:r>
      <w:r w:rsidR="008419BF" w:rsidRPr="00627DBB">
        <w:rPr>
          <w:rFonts w:ascii="SimSun" w:eastAsia="SimSun" w:hAnsi="SimSun" w:hint="eastAsia"/>
          <w:sz w:val="21"/>
          <w:szCs w:val="21"/>
          <w:shd w:val="clear" w:color="auto" w:fill="FFFFFF"/>
          <w:lang w:eastAsia="zh-CN"/>
        </w:rPr>
        <w:t>起作用</w:t>
      </w:r>
      <w:r w:rsidR="00DE48E4" w:rsidRPr="00627DBB">
        <w:rPr>
          <w:rFonts w:ascii="SimSun" w:eastAsia="SimSun" w:hAnsi="SimSun" w:hint="eastAsia"/>
          <w:sz w:val="21"/>
          <w:szCs w:val="21"/>
          <w:shd w:val="clear" w:color="auto" w:fill="FFFFFF"/>
          <w:lang w:eastAsia="zh-CN"/>
        </w:rPr>
        <w:t>的键合力，而电力是</w:t>
      </w:r>
      <w:r w:rsidR="008419BF" w:rsidRPr="00627DBB">
        <w:rPr>
          <w:rFonts w:ascii="SimSun" w:eastAsia="SimSun" w:hAnsi="SimSun" w:hint="eastAsia"/>
          <w:sz w:val="21"/>
          <w:szCs w:val="21"/>
          <w:shd w:val="clear" w:color="auto" w:fill="FFFFFF"/>
          <w:lang w:eastAsia="zh-CN"/>
        </w:rPr>
        <w:t>在</w:t>
      </w:r>
      <w:r w:rsidR="00DE48E4" w:rsidRPr="00627DBB">
        <w:rPr>
          <w:rFonts w:ascii="SimSun" w:eastAsia="SimSun" w:hAnsi="SimSun" w:hint="eastAsia"/>
          <w:sz w:val="21"/>
          <w:szCs w:val="21"/>
          <w:shd w:val="clear" w:color="auto" w:fill="FFFFFF"/>
          <w:lang w:eastAsia="zh-CN"/>
        </w:rPr>
        <w:t>正电荷</w:t>
      </w:r>
      <w:r w:rsidR="008419BF" w:rsidRPr="00627DBB">
        <w:rPr>
          <w:rFonts w:ascii="SimSun" w:eastAsia="SimSun" w:hAnsi="SimSun" w:hint="eastAsia"/>
          <w:sz w:val="21"/>
          <w:szCs w:val="21"/>
          <w:shd w:val="clear" w:color="auto" w:fill="FFFFFF"/>
          <w:lang w:eastAsia="zh-CN"/>
        </w:rPr>
        <w:t>（原子核）</w:t>
      </w:r>
      <w:r w:rsidR="00DE48E4" w:rsidRPr="00627DBB">
        <w:rPr>
          <w:rFonts w:ascii="SimSun" w:eastAsia="SimSun" w:hAnsi="SimSun" w:hint="eastAsia"/>
          <w:sz w:val="21"/>
          <w:szCs w:val="21"/>
          <w:shd w:val="clear" w:color="auto" w:fill="FFFFFF"/>
          <w:lang w:eastAsia="zh-CN"/>
        </w:rPr>
        <w:t>和负电荷</w:t>
      </w:r>
      <w:r w:rsidR="008419BF" w:rsidRPr="00627DBB">
        <w:rPr>
          <w:rFonts w:ascii="SimSun" w:eastAsia="SimSun" w:hAnsi="SimSun" w:hint="eastAsia"/>
          <w:sz w:val="21"/>
          <w:szCs w:val="21"/>
          <w:shd w:val="clear" w:color="auto" w:fill="FFFFFF"/>
          <w:lang w:eastAsia="zh-CN"/>
        </w:rPr>
        <w:t>（电子）</w:t>
      </w:r>
      <w:r w:rsidR="00DE48E4" w:rsidRPr="00627DBB">
        <w:rPr>
          <w:rFonts w:ascii="SimSun" w:eastAsia="SimSun" w:hAnsi="SimSun" w:hint="eastAsia"/>
          <w:sz w:val="21"/>
          <w:szCs w:val="21"/>
          <w:shd w:val="clear" w:color="auto" w:fill="FFFFFF"/>
          <w:lang w:eastAsia="zh-CN"/>
        </w:rPr>
        <w:t>之间</w:t>
      </w:r>
      <w:r w:rsidR="008419BF" w:rsidRPr="00627DBB">
        <w:rPr>
          <w:rFonts w:ascii="SimSun" w:eastAsia="SimSun" w:hAnsi="SimSun" w:hint="eastAsia"/>
          <w:sz w:val="21"/>
          <w:szCs w:val="21"/>
          <w:shd w:val="clear" w:color="auto" w:fill="FFFFFF"/>
          <w:lang w:eastAsia="zh-CN"/>
        </w:rPr>
        <w:t>起作用的</w:t>
      </w:r>
      <w:r w:rsidR="00DE48E4" w:rsidRPr="00627DBB">
        <w:rPr>
          <w:rFonts w:ascii="SimSun" w:eastAsia="SimSun" w:hAnsi="SimSun" w:hint="eastAsia"/>
          <w:sz w:val="21"/>
          <w:szCs w:val="21"/>
          <w:shd w:val="clear" w:color="auto" w:fill="FFFFFF"/>
          <w:lang w:eastAsia="zh-CN"/>
        </w:rPr>
        <w:t>键合力和排斥力</w:t>
      </w:r>
      <w:r w:rsidR="004608C4" w:rsidRPr="00627DBB">
        <w:rPr>
          <w:rFonts w:ascii="SimSun" w:eastAsia="SimSun" w:hAnsi="SimSun" w:hint="eastAsia"/>
          <w:sz w:val="21"/>
          <w:szCs w:val="21"/>
          <w:shd w:val="clear" w:color="auto" w:fill="FFFFFF"/>
          <w:lang w:eastAsia="zh-CN"/>
        </w:rPr>
        <w:t>。</w:t>
      </w:r>
      <w:r w:rsidR="00DE48E4" w:rsidRPr="00627DBB">
        <w:rPr>
          <w:rFonts w:ascii="SimSun" w:eastAsia="SimSun" w:hAnsi="SimSun" w:hint="eastAsia"/>
          <w:sz w:val="21"/>
          <w:szCs w:val="21"/>
          <w:shd w:val="clear" w:color="auto" w:fill="FFFFFF"/>
          <w:lang w:eastAsia="zh-CN"/>
        </w:rPr>
        <w:t>通常，</w:t>
      </w:r>
      <w:r w:rsidR="008419BF" w:rsidRPr="00627DBB">
        <w:rPr>
          <w:rFonts w:ascii="SimSun" w:eastAsia="SimSun" w:hAnsi="SimSun" w:hint="eastAsia"/>
          <w:sz w:val="21"/>
          <w:szCs w:val="21"/>
          <w:shd w:val="clear" w:color="auto" w:fill="FFFFFF"/>
          <w:lang w:eastAsia="zh-CN"/>
        </w:rPr>
        <w:t>稳定的原子核中</w:t>
      </w:r>
      <w:r w:rsidR="00DE48E4" w:rsidRPr="00627DBB">
        <w:rPr>
          <w:rFonts w:ascii="SimSun" w:eastAsia="SimSun" w:hAnsi="SimSun" w:hint="eastAsia"/>
          <w:sz w:val="21"/>
          <w:szCs w:val="21"/>
          <w:shd w:val="clear" w:color="auto" w:fill="FFFFFF"/>
          <w:lang w:eastAsia="zh-CN"/>
        </w:rPr>
        <w:t>核力与电力处于平衡状态。</w:t>
      </w:r>
      <w:r w:rsidR="008419BF" w:rsidRPr="00627DBB">
        <w:rPr>
          <w:rFonts w:ascii="SimSun" w:eastAsia="SimSun" w:hAnsi="SimSun" w:hint="eastAsia"/>
          <w:sz w:val="21"/>
          <w:szCs w:val="21"/>
          <w:shd w:val="clear" w:color="auto" w:fill="FFFFFF"/>
          <w:lang w:eastAsia="zh-CN"/>
        </w:rPr>
        <w:t>而</w:t>
      </w:r>
      <w:r w:rsidR="00DE48E4" w:rsidRPr="00627DBB">
        <w:rPr>
          <w:rFonts w:ascii="SimSun" w:eastAsia="SimSun" w:hAnsi="SimSun" w:hint="eastAsia"/>
          <w:sz w:val="21"/>
          <w:szCs w:val="21"/>
          <w:shd w:val="clear" w:color="auto" w:fill="FFFFFF"/>
          <w:lang w:eastAsia="zh-CN"/>
        </w:rPr>
        <w:t>当在稳定状态下</w:t>
      </w:r>
      <w:r w:rsidR="008419BF" w:rsidRPr="00627DBB">
        <w:rPr>
          <w:rFonts w:ascii="SimSun" w:eastAsia="SimSun" w:hAnsi="SimSun" w:hint="eastAsia"/>
          <w:sz w:val="21"/>
          <w:szCs w:val="21"/>
          <w:shd w:val="clear" w:color="auto" w:fill="FFFFFF"/>
          <w:lang w:eastAsia="zh-CN"/>
        </w:rPr>
        <w:t>的</w:t>
      </w:r>
      <w:r w:rsidR="00DE48E4" w:rsidRPr="00627DBB">
        <w:rPr>
          <w:rFonts w:ascii="SimSun" w:eastAsia="SimSun" w:hAnsi="SimSun" w:hint="eastAsia"/>
          <w:sz w:val="21"/>
          <w:szCs w:val="21"/>
          <w:shd w:val="clear" w:color="auto" w:fill="FFFFFF"/>
          <w:lang w:eastAsia="zh-CN"/>
        </w:rPr>
        <w:t>原子核</w:t>
      </w:r>
      <w:r w:rsidR="008419BF" w:rsidRPr="00627DBB">
        <w:rPr>
          <w:rFonts w:ascii="SimSun" w:eastAsia="SimSun" w:hAnsi="SimSun" w:hint="eastAsia"/>
          <w:sz w:val="21"/>
          <w:szCs w:val="21"/>
          <w:shd w:val="clear" w:color="auto" w:fill="FFFFFF"/>
          <w:lang w:eastAsia="zh-CN"/>
        </w:rPr>
        <w:t>与中子</w:t>
      </w:r>
      <w:r w:rsidR="00DE48E4" w:rsidRPr="00627DBB">
        <w:rPr>
          <w:rFonts w:ascii="SimSun" w:eastAsia="SimSun" w:hAnsi="SimSun" w:hint="eastAsia"/>
          <w:sz w:val="21"/>
          <w:szCs w:val="21"/>
          <w:shd w:val="clear" w:color="auto" w:fill="FFFFFF"/>
          <w:lang w:eastAsia="zh-CN"/>
        </w:rPr>
        <w:t>碰撞时，原子核转变为细长的椭圆形。结果，核力和电力之间的平衡被打破，原子核</w:t>
      </w:r>
      <w:r w:rsidR="008419BF" w:rsidRPr="00627DBB">
        <w:rPr>
          <w:rFonts w:ascii="SimSun" w:eastAsia="SimSun" w:hAnsi="SimSun" w:hint="eastAsia"/>
          <w:sz w:val="21"/>
          <w:szCs w:val="21"/>
          <w:shd w:val="clear" w:color="auto" w:fill="FFFFFF"/>
          <w:lang w:eastAsia="zh-CN"/>
        </w:rPr>
        <w:t>被</w:t>
      </w:r>
      <w:r w:rsidR="00DE48E4" w:rsidRPr="00627DBB">
        <w:rPr>
          <w:rFonts w:ascii="SimSun" w:eastAsia="SimSun" w:hAnsi="SimSun" w:hint="eastAsia"/>
          <w:sz w:val="21"/>
          <w:szCs w:val="21"/>
          <w:shd w:val="clear" w:color="auto" w:fill="FFFFFF"/>
          <w:lang w:eastAsia="zh-CN"/>
        </w:rPr>
        <w:t>分裂</w:t>
      </w:r>
      <w:r w:rsidR="008419BF" w:rsidRPr="00627DBB">
        <w:rPr>
          <w:rFonts w:ascii="SimSun" w:eastAsia="SimSun" w:hAnsi="SimSun" w:hint="eastAsia"/>
          <w:sz w:val="21"/>
          <w:szCs w:val="21"/>
          <w:shd w:val="clear" w:color="auto" w:fill="FFFFFF"/>
          <w:lang w:eastAsia="zh-CN"/>
        </w:rPr>
        <w:t>为</w:t>
      </w:r>
      <w:r w:rsidR="00DE48E4" w:rsidRPr="00627DBB">
        <w:rPr>
          <w:rFonts w:ascii="SimSun" w:eastAsia="SimSun" w:hAnsi="SimSun" w:hint="eastAsia"/>
          <w:sz w:val="21"/>
          <w:szCs w:val="21"/>
          <w:shd w:val="clear" w:color="auto" w:fill="FFFFFF"/>
          <w:lang w:eastAsia="zh-CN"/>
        </w:rPr>
        <w:t>质量相似的两个原子核。这种现象称为“核裂变”。</w:t>
      </w:r>
    </w:p>
    <w:p w14:paraId="6B52F777" w14:textId="77777777" w:rsidR="00BF08AD" w:rsidRPr="00627DBB" w:rsidRDefault="00DE48E4" w:rsidP="00BF08AD">
      <w:pPr>
        <w:spacing w:line="276" w:lineRule="auto"/>
        <w:ind w:firstLine="400"/>
        <w:jc w:val="left"/>
        <w:rPr>
          <w:rFonts w:ascii="SimSun" w:eastAsia="SimSun" w:hAnsi="SimSun" w:hint="eastAsia"/>
          <w:sz w:val="21"/>
          <w:szCs w:val="21"/>
          <w:shd w:val="clear" w:color="auto" w:fill="FFFFFF"/>
          <w:lang w:eastAsia="zh-CN"/>
        </w:rPr>
      </w:pPr>
      <w:r w:rsidRPr="00627DBB">
        <w:rPr>
          <w:rFonts w:ascii="SimSun" w:eastAsia="SimSun" w:hAnsi="SimSun" w:hint="eastAsia"/>
          <w:sz w:val="21"/>
          <w:szCs w:val="21"/>
          <w:shd w:val="clear" w:color="auto" w:fill="FFFFFF"/>
          <w:lang w:eastAsia="zh-CN"/>
        </w:rPr>
        <w:t>核裂变通常发生在</w:t>
      </w:r>
      <w:r w:rsidR="00DF21D7" w:rsidRPr="00627DBB">
        <w:rPr>
          <w:rFonts w:ascii="SimSun" w:eastAsia="SimSun" w:hAnsi="SimSun" w:hint="eastAsia"/>
          <w:sz w:val="21"/>
          <w:szCs w:val="21"/>
          <w:shd w:val="clear" w:color="auto" w:fill="FFFFFF"/>
          <w:lang w:eastAsia="zh-CN"/>
        </w:rPr>
        <w:t>“放射性元素”（诸如铀等重元素）的原子核中，</w:t>
      </w:r>
      <w:r w:rsidRPr="00627DBB">
        <w:rPr>
          <w:rFonts w:ascii="SimSun" w:eastAsia="SimSun" w:hAnsi="SimSun" w:hint="eastAsia"/>
          <w:sz w:val="21"/>
          <w:szCs w:val="21"/>
          <w:shd w:val="clear" w:color="auto" w:fill="FFFFFF"/>
          <w:lang w:eastAsia="zh-CN"/>
        </w:rPr>
        <w:t>放射性元素的原子核</w:t>
      </w:r>
      <w:r w:rsidR="00DF21D7" w:rsidRPr="00627DBB">
        <w:rPr>
          <w:rFonts w:ascii="SimSun" w:eastAsia="SimSun" w:hAnsi="SimSun" w:hint="eastAsia"/>
          <w:sz w:val="21"/>
          <w:szCs w:val="21"/>
          <w:shd w:val="clear" w:color="auto" w:fill="FFFFFF"/>
          <w:lang w:eastAsia="zh-CN"/>
        </w:rPr>
        <w:t>一旦</w:t>
      </w:r>
      <w:r w:rsidRPr="00627DBB">
        <w:rPr>
          <w:rFonts w:ascii="SimSun" w:eastAsia="SimSun" w:hAnsi="SimSun" w:hint="eastAsia"/>
          <w:sz w:val="21"/>
          <w:szCs w:val="21"/>
          <w:shd w:val="clear" w:color="auto" w:fill="FFFFFF"/>
          <w:lang w:eastAsia="zh-CN"/>
        </w:rPr>
        <w:t>开始裂变，在此过程中</w:t>
      </w:r>
      <w:r w:rsidR="00DF21D7" w:rsidRPr="00627DBB">
        <w:rPr>
          <w:rFonts w:ascii="SimSun" w:eastAsia="SimSun" w:hAnsi="SimSun" w:hint="eastAsia"/>
          <w:sz w:val="21"/>
          <w:szCs w:val="21"/>
          <w:shd w:val="clear" w:color="auto" w:fill="FFFFFF"/>
          <w:lang w:eastAsia="zh-CN"/>
        </w:rPr>
        <w:t>会释放出</w:t>
      </w:r>
      <w:r w:rsidRPr="00627DBB">
        <w:rPr>
          <w:rFonts w:ascii="SimSun" w:eastAsia="SimSun" w:hAnsi="SimSun" w:hint="eastAsia"/>
          <w:sz w:val="21"/>
          <w:szCs w:val="21"/>
          <w:shd w:val="clear" w:color="auto" w:fill="FFFFFF"/>
          <w:lang w:eastAsia="zh-CN"/>
        </w:rPr>
        <w:t>巨大的能量</w:t>
      </w:r>
      <w:r w:rsidR="00DF21D7" w:rsidRPr="00627DBB">
        <w:rPr>
          <w:rFonts w:ascii="SimSun" w:eastAsia="SimSun" w:hAnsi="SimSun" w:hint="eastAsia"/>
          <w:sz w:val="21"/>
          <w:szCs w:val="21"/>
          <w:shd w:val="clear" w:color="auto" w:fill="FFFFFF"/>
          <w:lang w:eastAsia="zh-CN"/>
        </w:rPr>
        <w:t>和</w:t>
      </w:r>
      <w:r w:rsidR="002450D4" w:rsidRPr="00627DBB">
        <w:rPr>
          <w:rFonts w:ascii="SimSun" w:eastAsia="SimSun" w:hAnsi="SimSun" w:hint="eastAsia"/>
          <w:sz w:val="21"/>
          <w:szCs w:val="21"/>
          <w:shd w:val="clear" w:color="auto" w:fill="FFFFFF"/>
          <w:lang w:eastAsia="zh-CN"/>
        </w:rPr>
        <w:t>两到三</w:t>
      </w:r>
      <w:r w:rsidRPr="00627DBB">
        <w:rPr>
          <w:rFonts w:ascii="SimSun" w:eastAsia="SimSun" w:hAnsi="SimSun" w:hint="eastAsia"/>
          <w:sz w:val="21"/>
          <w:szCs w:val="21"/>
          <w:shd w:val="clear" w:color="auto" w:fill="FFFFFF"/>
          <w:lang w:eastAsia="zh-CN"/>
        </w:rPr>
        <w:t>个中子，这些中子再次与周围的放射性元素核碰撞，从而在一条链中引起核裂变</w:t>
      </w:r>
      <w:r w:rsidR="002450D4" w:rsidRPr="00627DBB">
        <w:rPr>
          <w:rFonts w:ascii="SimSun" w:eastAsia="SimSun" w:hAnsi="SimSun" w:hint="eastAsia"/>
          <w:sz w:val="21"/>
          <w:szCs w:val="21"/>
          <w:shd w:val="clear" w:color="auto" w:fill="FFFFFF"/>
          <w:lang w:eastAsia="zh-CN"/>
        </w:rPr>
        <w:t>，而此过程被称为“核连锁反应”。</w:t>
      </w:r>
      <w:r w:rsidR="00314943" w:rsidRPr="00627DBB">
        <w:rPr>
          <w:rFonts w:ascii="SimSun" w:eastAsia="SimSun" w:hAnsi="SimSun" w:hint="eastAsia"/>
          <w:sz w:val="21"/>
          <w:szCs w:val="21"/>
          <w:shd w:val="clear" w:color="auto" w:fill="FFFFFF"/>
          <w:lang w:eastAsia="zh-CN"/>
        </w:rPr>
        <w:t xml:space="preserve">根据爱因斯坦狭义相对论的质能等价原理，连核裂变期间放射性元素失去的质量转换成等价的能量。并且释放的能量可以根据 </w:t>
      </w:r>
      <w:r w:rsidR="00314943" w:rsidRPr="00627DBB">
        <w:rPr>
          <w:rFonts w:ascii="SimSun" w:eastAsia="SimSun" w:hAnsi="SimSun"/>
          <w:sz w:val="21"/>
          <w:szCs w:val="21"/>
          <w:shd w:val="clear" w:color="auto" w:fill="FFFFFF"/>
          <w:lang w:eastAsia="zh-CN"/>
        </w:rPr>
        <w:t>E = mc</w:t>
      </w:r>
      <w:r w:rsidR="00314943" w:rsidRPr="00627DBB">
        <w:rPr>
          <w:rFonts w:ascii="SimSun" w:eastAsia="SimSun" w:hAnsi="SimSun" w:hint="eastAsia"/>
          <w:sz w:val="21"/>
          <w:szCs w:val="21"/>
          <w:shd w:val="clear" w:color="auto" w:fill="FFFFFF"/>
          <w:lang w:eastAsia="zh-CN"/>
        </w:rPr>
        <w:t>^</w:t>
      </w:r>
      <w:r w:rsidR="00314943" w:rsidRPr="00627DBB">
        <w:rPr>
          <w:rFonts w:ascii="SimSun" w:eastAsia="SimSun" w:hAnsi="SimSun"/>
          <w:sz w:val="21"/>
          <w:szCs w:val="21"/>
          <w:shd w:val="clear" w:color="auto" w:fill="FFFFFF"/>
          <w:lang w:eastAsia="zh-CN"/>
        </w:rPr>
        <w:t>2</w:t>
      </w:r>
      <w:r w:rsidR="00314943" w:rsidRPr="00627DBB">
        <w:rPr>
          <w:rFonts w:ascii="SimSun" w:eastAsia="SimSun" w:hAnsi="SimSun" w:hint="eastAsia"/>
          <w:sz w:val="21"/>
          <w:szCs w:val="21"/>
          <w:shd w:val="clear" w:color="auto" w:fill="FFFFFF"/>
          <w:lang w:eastAsia="zh-CN"/>
        </w:rPr>
        <w:t xml:space="preserve"> 这一公式</w:t>
      </w:r>
      <w:r w:rsidRPr="00627DBB">
        <w:rPr>
          <w:rFonts w:ascii="SimSun" w:eastAsia="SimSun" w:hAnsi="SimSun"/>
          <w:sz w:val="21"/>
          <w:szCs w:val="21"/>
          <w:shd w:val="clear" w:color="auto" w:fill="FFFFFF"/>
          <w:lang w:eastAsia="zh-CN"/>
        </w:rPr>
        <w:t>，通</w:t>
      </w:r>
      <w:r w:rsidRPr="00627DBB">
        <w:rPr>
          <w:rFonts w:ascii="SimSun" w:eastAsia="SimSun" w:hAnsi="SimSun" w:hint="eastAsia"/>
          <w:sz w:val="21"/>
          <w:szCs w:val="21"/>
          <w:shd w:val="clear" w:color="auto" w:fill="FFFFFF"/>
          <w:lang w:eastAsia="zh-CN"/>
        </w:rPr>
        <w:t>过核裂变前后原子核内部发生的质量变化来计算。</w:t>
      </w:r>
      <w:r w:rsidRPr="00627DBB">
        <w:rPr>
          <w:rFonts w:ascii="SimSun" w:eastAsia="SimSun" w:hAnsi="SimSun"/>
          <w:sz w:val="21"/>
          <w:szCs w:val="21"/>
          <w:shd w:val="clear" w:color="auto" w:fill="FFFFFF"/>
          <w:lang w:eastAsia="zh-CN"/>
        </w:rPr>
        <w:t>以</w:t>
      </w:r>
      <w:r w:rsidRPr="00627DBB">
        <w:rPr>
          <w:rFonts w:ascii="SimSun" w:eastAsia="SimSun" w:hAnsi="SimSun" w:hint="eastAsia"/>
          <w:sz w:val="21"/>
          <w:szCs w:val="21"/>
          <w:shd w:val="clear" w:color="auto" w:fill="FFFFFF"/>
          <w:lang w:eastAsia="zh-CN"/>
        </w:rPr>
        <w:t>这种方式计算出的能量是裂变能量。实际上，当一个铀</w:t>
      </w:r>
      <w:r w:rsidR="007D30AB" w:rsidRPr="00627DBB">
        <w:rPr>
          <w:rFonts w:ascii="SimSun" w:eastAsia="SimSun" w:hAnsi="SimSun" w:hint="eastAsia"/>
          <w:sz w:val="21"/>
          <w:szCs w:val="21"/>
          <w:shd w:val="clear" w:color="auto" w:fill="FFFFFF"/>
          <w:lang w:eastAsia="zh-CN"/>
        </w:rPr>
        <w:t>-</w:t>
      </w:r>
      <w:r w:rsidRPr="00627DBB">
        <w:rPr>
          <w:rFonts w:ascii="SimSun" w:eastAsia="SimSun" w:hAnsi="SimSun"/>
          <w:sz w:val="21"/>
          <w:szCs w:val="21"/>
          <w:shd w:val="clear" w:color="auto" w:fill="FFFFFF"/>
          <w:lang w:eastAsia="zh-CN"/>
        </w:rPr>
        <w:t>235原子核吸收中子</w:t>
      </w:r>
      <w:r w:rsidRPr="00627DBB">
        <w:rPr>
          <w:rFonts w:ascii="SimSun" w:eastAsia="SimSun" w:hAnsi="SimSun" w:hint="eastAsia"/>
          <w:sz w:val="21"/>
          <w:szCs w:val="21"/>
          <w:shd w:val="clear" w:color="auto" w:fill="FFFFFF"/>
          <w:lang w:eastAsia="zh-CN"/>
        </w:rPr>
        <w:t>时，它会平均再释放</w:t>
      </w:r>
      <w:r w:rsidRPr="00627DBB">
        <w:rPr>
          <w:rFonts w:ascii="SimSun" w:eastAsia="SimSun" w:hAnsi="SimSun"/>
          <w:sz w:val="21"/>
          <w:szCs w:val="21"/>
          <w:shd w:val="clear" w:color="auto" w:fill="FFFFFF"/>
          <w:lang w:eastAsia="zh-CN"/>
        </w:rPr>
        <w:t>2.4</w:t>
      </w:r>
      <w:r w:rsidRPr="00627DBB">
        <w:rPr>
          <w:rFonts w:ascii="SimSun" w:eastAsia="SimSun" w:hAnsi="SimSun" w:hint="eastAsia"/>
          <w:sz w:val="21"/>
          <w:szCs w:val="21"/>
          <w:shd w:val="clear" w:color="auto" w:fill="FFFFFF"/>
          <w:lang w:eastAsia="zh-CN"/>
        </w:rPr>
        <w:t>个中子以及裂变产物（包括各种放射性废物），并释放出大约</w:t>
      </w:r>
      <w:r w:rsidRPr="00627DBB">
        <w:rPr>
          <w:rFonts w:ascii="SimSun" w:eastAsia="SimSun" w:hAnsi="SimSun"/>
          <w:sz w:val="21"/>
          <w:szCs w:val="21"/>
          <w:shd w:val="clear" w:color="auto" w:fill="FFFFFF"/>
          <w:lang w:eastAsia="zh-CN"/>
        </w:rPr>
        <w:t>200,000 KeV的大量能量。</w:t>
      </w:r>
      <w:r w:rsidR="007D30AB" w:rsidRPr="00627DBB">
        <w:rPr>
          <w:rFonts w:ascii="SimSun" w:eastAsia="SimSun" w:hAnsi="SimSun" w:hint="eastAsia"/>
          <w:sz w:val="21"/>
          <w:szCs w:val="21"/>
          <w:shd w:val="clear" w:color="auto" w:fill="FFFFFF"/>
          <w:lang w:eastAsia="zh-CN"/>
        </w:rPr>
        <w:t>核能发电利用的就是该</w:t>
      </w:r>
      <w:r w:rsidR="008419BF" w:rsidRPr="00627DBB">
        <w:rPr>
          <w:rFonts w:ascii="SimSun" w:eastAsia="SimSun" w:hAnsi="SimSun" w:hint="eastAsia"/>
          <w:sz w:val="21"/>
          <w:szCs w:val="21"/>
          <w:shd w:val="clear" w:color="auto" w:fill="FFFFFF"/>
          <w:lang w:eastAsia="zh-CN"/>
        </w:rPr>
        <w:t>能量</w:t>
      </w:r>
      <w:r w:rsidR="007D30AB" w:rsidRPr="00627DBB">
        <w:rPr>
          <w:rFonts w:ascii="SimSun" w:eastAsia="SimSun" w:hAnsi="SimSun" w:hint="eastAsia"/>
          <w:sz w:val="21"/>
          <w:szCs w:val="21"/>
          <w:shd w:val="clear" w:color="auto" w:fill="FFFFFF"/>
          <w:lang w:eastAsia="zh-CN"/>
        </w:rPr>
        <w:t>，</w:t>
      </w:r>
      <w:r w:rsidR="008419BF" w:rsidRPr="00627DBB">
        <w:rPr>
          <w:rFonts w:ascii="SimSun" w:eastAsia="SimSun" w:hAnsi="SimSun" w:hint="eastAsia"/>
          <w:sz w:val="21"/>
          <w:szCs w:val="21"/>
          <w:shd w:val="clear" w:color="auto" w:fill="FFFFFF"/>
          <w:lang w:eastAsia="zh-CN"/>
        </w:rPr>
        <w:t>推动摩擦，从而发电。</w:t>
      </w:r>
    </w:p>
    <w:p w14:paraId="68EC8797" w14:textId="77777777" w:rsidR="007D30AB" w:rsidRPr="00627DBB" w:rsidRDefault="007D30AB" w:rsidP="00FB6AF6">
      <w:pPr>
        <w:spacing w:before="240" w:after="240" w:line="276" w:lineRule="auto"/>
        <w:jc w:val="center"/>
        <w:rPr>
          <w:rFonts w:ascii="SimSun" w:eastAsia="SimSun" w:hAnsi="SimSun" w:hint="eastAsia"/>
          <w:b/>
          <w:sz w:val="21"/>
          <w:szCs w:val="21"/>
          <w:shd w:val="clear" w:color="auto" w:fill="FFFFFF"/>
          <w:lang w:eastAsia="zh-CN"/>
        </w:rPr>
      </w:pPr>
      <w:r w:rsidRPr="00627DBB">
        <w:rPr>
          <w:rFonts w:ascii="SimSun" w:eastAsia="SimSun" w:hAnsi="SimSun" w:hint="eastAsia"/>
          <w:b/>
          <w:sz w:val="21"/>
          <w:szCs w:val="21"/>
          <w:shd w:val="clear" w:color="auto" w:fill="FFFFFF"/>
          <w:lang w:eastAsia="zh-CN"/>
        </w:rPr>
        <w:t>二、开发利用现状</w:t>
      </w:r>
    </w:p>
    <w:p w14:paraId="551A9355" w14:textId="77777777" w:rsidR="0049469E" w:rsidRPr="00627DBB" w:rsidRDefault="001E6622" w:rsidP="00617042">
      <w:pPr>
        <w:spacing w:line="276" w:lineRule="auto"/>
        <w:ind w:firstLineChars="200" w:firstLine="420"/>
        <w:jc w:val="left"/>
        <w:rPr>
          <w:rFonts w:ascii="SimSun" w:eastAsia="SimSun" w:hAnsi="SimSun" w:hint="eastAsia"/>
          <w:sz w:val="21"/>
          <w:szCs w:val="21"/>
          <w:shd w:val="clear" w:color="auto" w:fill="FFFFFF"/>
          <w:lang w:eastAsia="zh-CN"/>
        </w:rPr>
      </w:pPr>
      <w:r w:rsidRPr="00627DBB">
        <w:rPr>
          <w:rFonts w:ascii="SimSun" w:eastAsia="SimSun" w:hAnsi="SimSun" w:cs="바탕" w:hint="eastAsia"/>
          <w:sz w:val="21"/>
          <w:szCs w:val="21"/>
          <w:shd w:val="clear" w:color="auto" w:fill="FFFFFF"/>
          <w:lang w:eastAsia="zh-CN"/>
        </w:rPr>
        <w:t>从</w:t>
      </w:r>
      <w:r w:rsidR="0049469E" w:rsidRPr="00627DBB">
        <w:rPr>
          <w:rFonts w:ascii="SimSun" w:eastAsia="SimSun" w:hAnsi="SimSun"/>
          <w:sz w:val="21"/>
          <w:szCs w:val="21"/>
          <w:shd w:val="clear" w:color="auto" w:fill="FFFFFF"/>
          <w:lang w:eastAsia="zh-CN"/>
        </w:rPr>
        <w:t>1950年代第一批商</w:t>
      </w:r>
      <w:r w:rsidR="0049469E" w:rsidRPr="00627DBB">
        <w:rPr>
          <w:rFonts w:ascii="SimSun" w:eastAsia="SimSun" w:hAnsi="SimSun" w:hint="eastAsia"/>
          <w:sz w:val="21"/>
          <w:szCs w:val="21"/>
          <w:shd w:val="clear" w:color="auto" w:fill="FFFFFF"/>
          <w:lang w:eastAsia="zh-CN"/>
        </w:rPr>
        <w:t>业核电站开始运行</w:t>
      </w:r>
      <w:r w:rsidRPr="00627DBB">
        <w:rPr>
          <w:rFonts w:ascii="SimSun" w:eastAsia="SimSun" w:hAnsi="SimSun" w:hint="eastAsia"/>
          <w:sz w:val="21"/>
          <w:szCs w:val="21"/>
          <w:shd w:val="clear" w:color="auto" w:fill="FFFFFF"/>
          <w:lang w:eastAsia="zh-CN"/>
        </w:rPr>
        <w:t>核电站数量逐渐增多，</w:t>
      </w:r>
      <w:r w:rsidR="00590BFA" w:rsidRPr="00627DBB">
        <w:rPr>
          <w:rFonts w:ascii="SimSun" w:eastAsia="SimSun" w:hAnsi="SimSun" w:hint="eastAsia"/>
          <w:sz w:val="21"/>
          <w:szCs w:val="21"/>
          <w:shd w:val="clear" w:color="auto" w:fill="FFFFFF"/>
          <w:lang w:eastAsia="zh-CN"/>
        </w:rPr>
        <w:t>而</w:t>
      </w:r>
      <w:r w:rsidRPr="00627DBB">
        <w:rPr>
          <w:rFonts w:ascii="SimSun" w:eastAsia="SimSun" w:hAnsi="SimSun" w:hint="eastAsia"/>
          <w:sz w:val="21"/>
          <w:szCs w:val="21"/>
          <w:shd w:val="clear" w:color="auto" w:fill="FFFFFF"/>
          <w:lang w:eastAsia="zh-CN"/>
        </w:rPr>
        <w:t>到了1990年代初</w:t>
      </w:r>
      <w:r w:rsidR="00617042" w:rsidRPr="00627DBB">
        <w:rPr>
          <w:rFonts w:ascii="SimSun" w:eastAsia="SimSun" w:hAnsi="SimSun" w:hint="eastAsia"/>
          <w:sz w:val="21"/>
          <w:szCs w:val="21"/>
          <w:shd w:val="clear" w:color="auto" w:fill="FFFFFF"/>
          <w:lang w:eastAsia="zh-CN"/>
        </w:rPr>
        <w:t>，可运行核电数量不</w:t>
      </w:r>
      <w:r w:rsidR="00590BFA" w:rsidRPr="00627DBB">
        <w:rPr>
          <w:rFonts w:ascii="SimSun" w:eastAsia="SimSun" w:hAnsi="SimSun" w:hint="eastAsia"/>
          <w:sz w:val="21"/>
          <w:szCs w:val="21"/>
          <w:shd w:val="clear" w:color="auto" w:fill="FFFFFF"/>
          <w:lang w:eastAsia="zh-CN"/>
        </w:rPr>
        <w:t>再</w:t>
      </w:r>
      <w:r w:rsidR="00617042" w:rsidRPr="00627DBB">
        <w:rPr>
          <w:rFonts w:ascii="SimSun" w:eastAsia="SimSun" w:hAnsi="SimSun" w:hint="eastAsia"/>
          <w:sz w:val="21"/>
          <w:szCs w:val="21"/>
          <w:shd w:val="clear" w:color="auto" w:fill="FFFFFF"/>
          <w:lang w:eastAsia="zh-CN"/>
        </w:rPr>
        <w:t>发生巨大</w:t>
      </w:r>
      <w:r w:rsidR="00590BFA" w:rsidRPr="00627DBB">
        <w:rPr>
          <w:rFonts w:ascii="SimSun" w:eastAsia="SimSun" w:hAnsi="SimSun" w:hint="eastAsia"/>
          <w:sz w:val="21"/>
          <w:szCs w:val="21"/>
          <w:shd w:val="clear" w:color="auto" w:fill="FFFFFF"/>
          <w:lang w:eastAsia="zh-CN"/>
        </w:rPr>
        <w:t>增长</w:t>
      </w:r>
      <w:r w:rsidRPr="00627DBB">
        <w:rPr>
          <w:rFonts w:ascii="SimSun" w:eastAsia="SimSun" w:hAnsi="SimSun" w:hint="eastAsia"/>
          <w:sz w:val="21"/>
          <w:szCs w:val="21"/>
          <w:shd w:val="clear" w:color="auto" w:fill="FFFFFF"/>
          <w:lang w:eastAsia="zh-CN"/>
        </w:rPr>
        <w:t>进入</w:t>
      </w:r>
      <w:r w:rsidR="00617042" w:rsidRPr="00627DBB">
        <w:rPr>
          <w:rFonts w:ascii="SimSun" w:eastAsia="SimSun" w:hAnsi="SimSun" w:hint="eastAsia"/>
          <w:sz w:val="21"/>
          <w:szCs w:val="21"/>
          <w:shd w:val="clear" w:color="auto" w:fill="FFFFFF"/>
          <w:lang w:eastAsia="zh-CN"/>
        </w:rPr>
        <w:t>稳定状态。</w:t>
      </w:r>
      <w:r w:rsidR="0049469E" w:rsidRPr="00627DBB">
        <w:rPr>
          <w:rFonts w:ascii="SimSun" w:eastAsia="SimSun" w:hAnsi="SimSun" w:hint="eastAsia"/>
          <w:sz w:val="21"/>
          <w:szCs w:val="21"/>
          <w:shd w:val="clear" w:color="auto" w:fill="FFFFFF"/>
          <w:lang w:eastAsia="zh-CN"/>
        </w:rPr>
        <w:t>现在，</w:t>
      </w:r>
      <w:r w:rsidRPr="00627DBB">
        <w:rPr>
          <w:rFonts w:ascii="SimSun" w:eastAsia="SimSun" w:hAnsi="SimSun" w:hint="eastAsia"/>
          <w:sz w:val="21"/>
          <w:szCs w:val="21"/>
          <w:shd w:val="clear" w:color="auto" w:fill="FFFFFF"/>
          <w:lang w:eastAsia="zh-CN"/>
        </w:rPr>
        <w:t>约</w:t>
      </w:r>
      <w:r w:rsidRPr="00627DBB">
        <w:rPr>
          <w:rFonts w:ascii="SimSun" w:eastAsia="SimSun" w:hAnsi="SimSun"/>
          <w:sz w:val="21"/>
          <w:szCs w:val="21"/>
          <w:shd w:val="clear" w:color="auto" w:fill="FFFFFF"/>
          <w:lang w:eastAsia="zh-CN"/>
        </w:rPr>
        <w:t>440</w:t>
      </w:r>
      <w:r w:rsidRPr="00627DBB">
        <w:rPr>
          <w:rFonts w:ascii="SimSun" w:eastAsia="SimSun" w:hAnsi="SimSun" w:hint="eastAsia"/>
          <w:sz w:val="21"/>
          <w:szCs w:val="21"/>
          <w:shd w:val="clear" w:color="auto" w:fill="FFFFFF"/>
          <w:lang w:eastAsia="zh-CN"/>
        </w:rPr>
        <w:t>个核反应堆生产约</w:t>
      </w:r>
      <w:r w:rsidRPr="00627DBB">
        <w:rPr>
          <w:rFonts w:ascii="SimSun" w:eastAsia="SimSun" w:hAnsi="SimSun"/>
          <w:sz w:val="21"/>
          <w:szCs w:val="21"/>
          <w:shd w:val="clear" w:color="auto" w:fill="FFFFFF"/>
          <w:lang w:eastAsia="zh-CN"/>
        </w:rPr>
        <w:t>10％的世界</w:t>
      </w:r>
      <w:r w:rsidRPr="00627DBB">
        <w:rPr>
          <w:rFonts w:ascii="SimSun" w:eastAsia="SimSun" w:hAnsi="SimSun" w:hint="eastAsia"/>
          <w:sz w:val="21"/>
          <w:szCs w:val="21"/>
          <w:shd w:val="clear" w:color="auto" w:fill="FFFFFF"/>
          <w:lang w:eastAsia="zh-CN"/>
        </w:rPr>
        <w:t>电力。并且</w:t>
      </w:r>
      <w:r w:rsidRPr="00627DBB">
        <w:rPr>
          <w:rFonts w:ascii="SimSun" w:eastAsia="SimSun" w:hAnsi="SimSun"/>
          <w:sz w:val="21"/>
          <w:szCs w:val="21"/>
          <w:shd w:val="clear" w:color="auto" w:fill="FFFFFF"/>
          <w:lang w:eastAsia="zh-CN"/>
        </w:rPr>
        <w:t>在建的反</w:t>
      </w:r>
      <w:r w:rsidRPr="00627DBB">
        <w:rPr>
          <w:rFonts w:ascii="SimSun" w:eastAsia="SimSun" w:hAnsi="SimSun" w:hint="eastAsia"/>
          <w:sz w:val="21"/>
          <w:szCs w:val="21"/>
          <w:shd w:val="clear" w:color="auto" w:fill="FFFFFF"/>
          <w:lang w:eastAsia="zh-CN"/>
        </w:rPr>
        <w:t>应堆约有</w:t>
      </w:r>
      <w:r w:rsidRPr="00627DBB">
        <w:rPr>
          <w:rFonts w:ascii="SimSun" w:eastAsia="SimSun" w:hAnsi="SimSun"/>
          <w:sz w:val="21"/>
          <w:szCs w:val="21"/>
          <w:shd w:val="clear" w:color="auto" w:fill="FFFFFF"/>
          <w:lang w:eastAsia="zh-CN"/>
        </w:rPr>
        <w:t>50座，</w:t>
      </w:r>
      <w:r w:rsidRPr="00627DBB">
        <w:rPr>
          <w:rFonts w:ascii="SimSun" w:eastAsia="SimSun" w:hAnsi="SimSun" w:hint="eastAsia"/>
          <w:sz w:val="21"/>
          <w:szCs w:val="21"/>
          <w:shd w:val="clear" w:color="auto" w:fill="FFFFFF"/>
          <w:lang w:eastAsia="zh-CN"/>
        </w:rPr>
        <w:t>约占现有容量的</w:t>
      </w:r>
      <w:r w:rsidRPr="00627DBB">
        <w:rPr>
          <w:rFonts w:ascii="SimSun" w:eastAsia="SimSun" w:hAnsi="SimSun"/>
          <w:sz w:val="21"/>
          <w:szCs w:val="21"/>
          <w:shd w:val="clear" w:color="auto" w:fill="FFFFFF"/>
          <w:lang w:eastAsia="zh-CN"/>
        </w:rPr>
        <w:t>15％。</w:t>
      </w:r>
    </w:p>
    <w:p w14:paraId="7792F7CC" w14:textId="77777777" w:rsidR="001E6622" w:rsidRPr="00627DBB" w:rsidRDefault="001E6622" w:rsidP="00972333">
      <w:pPr>
        <w:spacing w:line="276" w:lineRule="auto"/>
        <w:ind w:firstLineChars="200" w:firstLine="420"/>
        <w:jc w:val="center"/>
        <w:rPr>
          <w:rFonts w:ascii="SimSun" w:eastAsia="SimSun" w:hAnsi="SimSun"/>
          <w:sz w:val="21"/>
          <w:szCs w:val="21"/>
          <w:shd w:val="clear" w:color="auto" w:fill="FFFFFF"/>
          <w:lang w:eastAsia="zh-CN"/>
        </w:rPr>
      </w:pPr>
      <w:r w:rsidRPr="00627DBB">
        <w:rPr>
          <w:rFonts w:ascii="SimSun" w:eastAsia="SimSun" w:hAnsi="SimSun"/>
          <w:noProof/>
          <w:sz w:val="21"/>
          <w:szCs w:val="21"/>
          <w:shd w:val="clear" w:color="auto" w:fill="FFFFFF"/>
          <w:lang w:eastAsia="zh-CN"/>
        </w:rPr>
        <w:drawing>
          <wp:inline distT="0" distB="0" distL="0" distR="0" wp14:anchorId="07466652" wp14:editId="32D01DD9">
            <wp:extent cx="5731510" cy="2359660"/>
            <wp:effectExtent l="0" t="0" r="2540" b="2540"/>
            <wp:docPr id="5" name="그림 5" descr="C:\Users\user\AppData\Local\Temp\1605880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160588023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14:paraId="5C3937BB" w14:textId="77777777" w:rsidR="003357F2" w:rsidRPr="00627DBB" w:rsidRDefault="00093A59" w:rsidP="003357F2">
      <w:pPr>
        <w:spacing w:line="276" w:lineRule="auto"/>
        <w:ind w:firstLineChars="200" w:firstLine="420"/>
        <w:jc w:val="left"/>
        <w:rPr>
          <w:rFonts w:ascii="SimSun" w:eastAsia="SimSun" w:hAnsi="SimSun"/>
          <w:sz w:val="21"/>
          <w:szCs w:val="21"/>
          <w:shd w:val="clear" w:color="auto" w:fill="FFFFFF"/>
          <w:lang w:eastAsia="zh-CN"/>
        </w:rPr>
      </w:pPr>
      <w:r w:rsidRPr="00627DBB">
        <w:rPr>
          <w:rFonts w:ascii="SimSun" w:eastAsia="SimSun" w:hAnsi="SimSun" w:hint="eastAsia"/>
          <w:sz w:val="21"/>
          <w:szCs w:val="21"/>
          <w:shd w:val="clear" w:color="auto" w:fill="FFFFFF"/>
          <w:lang w:eastAsia="zh-CN"/>
        </w:rPr>
        <w:t>如下图所示，除了</w:t>
      </w:r>
      <w:r w:rsidR="002450D4" w:rsidRPr="00627DBB">
        <w:rPr>
          <w:rFonts w:ascii="SimSun" w:eastAsia="SimSun" w:hAnsi="SimSun" w:hint="eastAsia"/>
          <w:sz w:val="21"/>
          <w:szCs w:val="21"/>
          <w:shd w:val="clear" w:color="auto" w:fill="FFFFFF"/>
          <w:lang w:eastAsia="zh-CN"/>
        </w:rPr>
        <w:t>2011年</w:t>
      </w:r>
      <w:r w:rsidR="00314943" w:rsidRPr="00627DBB">
        <w:rPr>
          <w:rFonts w:ascii="SimSun" w:eastAsia="SimSun" w:hAnsi="SimSun" w:hint="eastAsia"/>
          <w:sz w:val="21"/>
          <w:szCs w:val="21"/>
          <w:shd w:val="clear" w:color="auto" w:fill="FFFFFF"/>
          <w:lang w:eastAsia="zh-CN"/>
        </w:rPr>
        <w:t>福岛核电站事故后世界核能发电量</w:t>
      </w:r>
      <w:r w:rsidRPr="00627DBB">
        <w:rPr>
          <w:rFonts w:ascii="SimSun" w:eastAsia="SimSun" w:hAnsi="SimSun" w:hint="eastAsia"/>
          <w:sz w:val="21"/>
          <w:szCs w:val="21"/>
          <w:shd w:val="clear" w:color="auto" w:fill="FFFFFF"/>
          <w:lang w:eastAsia="zh-CN"/>
        </w:rPr>
        <w:t>显著下降，</w:t>
      </w:r>
      <w:r w:rsidR="00590BFA" w:rsidRPr="00627DBB">
        <w:rPr>
          <w:rFonts w:ascii="SimSun" w:eastAsia="SimSun" w:hAnsi="SimSun" w:hint="eastAsia"/>
          <w:sz w:val="21"/>
          <w:szCs w:val="21"/>
          <w:shd w:val="clear" w:color="auto" w:fill="FFFFFF"/>
          <w:lang w:eastAsia="zh-CN"/>
        </w:rPr>
        <w:t>世界核能发电量</w:t>
      </w:r>
      <w:r w:rsidRPr="00627DBB">
        <w:rPr>
          <w:rFonts w:ascii="SimSun" w:eastAsia="SimSun" w:hAnsi="SimSun" w:hint="eastAsia"/>
          <w:sz w:val="21"/>
          <w:szCs w:val="21"/>
          <w:shd w:val="clear" w:color="auto" w:fill="FFFFFF"/>
          <w:lang w:eastAsia="zh-CN"/>
        </w:rPr>
        <w:t>稳定</w:t>
      </w:r>
      <w:r w:rsidR="00590BFA" w:rsidRPr="00627DBB">
        <w:rPr>
          <w:rFonts w:ascii="SimSun" w:eastAsia="SimSun" w:hAnsi="SimSun" w:hint="eastAsia"/>
          <w:sz w:val="21"/>
          <w:szCs w:val="21"/>
          <w:shd w:val="clear" w:color="auto" w:fill="FFFFFF"/>
          <w:lang w:eastAsia="zh-CN"/>
        </w:rPr>
        <w:t>增长，</w:t>
      </w:r>
      <w:r w:rsidR="00617042" w:rsidRPr="00627DBB">
        <w:rPr>
          <w:rFonts w:ascii="SimSun" w:eastAsia="SimSun" w:hAnsi="SimSun"/>
          <w:sz w:val="21"/>
          <w:szCs w:val="21"/>
          <w:shd w:val="clear" w:color="auto" w:fill="FFFFFF"/>
          <w:lang w:eastAsia="zh-CN"/>
        </w:rPr>
        <w:t>2019年核</w:t>
      </w:r>
      <w:r w:rsidR="00617042" w:rsidRPr="00627DBB">
        <w:rPr>
          <w:rFonts w:ascii="SimSun" w:eastAsia="SimSun" w:hAnsi="SimSun" w:hint="eastAsia"/>
          <w:sz w:val="21"/>
          <w:szCs w:val="21"/>
          <w:shd w:val="clear" w:color="auto" w:fill="FFFFFF"/>
          <w:lang w:eastAsia="zh-CN"/>
        </w:rPr>
        <w:t>电站的发电量为</w:t>
      </w:r>
      <w:r w:rsidR="00590BFA" w:rsidRPr="00627DBB">
        <w:rPr>
          <w:rFonts w:ascii="SimSun" w:eastAsia="SimSun" w:hAnsi="SimSun" w:hint="eastAsia"/>
          <w:sz w:val="21"/>
          <w:szCs w:val="21"/>
          <w:shd w:val="clear" w:color="auto" w:fill="FFFFFF"/>
          <w:lang w:eastAsia="zh-CN"/>
        </w:rPr>
        <w:t xml:space="preserve"> </w:t>
      </w:r>
      <w:r w:rsidR="00617042" w:rsidRPr="00627DBB">
        <w:rPr>
          <w:rFonts w:ascii="SimSun" w:eastAsia="SimSun" w:hAnsi="SimSun"/>
          <w:sz w:val="21"/>
          <w:szCs w:val="21"/>
          <w:shd w:val="clear" w:color="auto" w:fill="FFFFFF"/>
          <w:lang w:eastAsia="zh-CN"/>
        </w:rPr>
        <w:t xml:space="preserve">2657 </w:t>
      </w:r>
      <w:proofErr w:type="spellStart"/>
      <w:r w:rsidR="00617042" w:rsidRPr="00627DBB">
        <w:rPr>
          <w:rFonts w:ascii="SimSun" w:eastAsia="SimSun" w:hAnsi="SimSun"/>
          <w:sz w:val="21"/>
          <w:szCs w:val="21"/>
          <w:shd w:val="clear" w:color="auto" w:fill="FFFFFF"/>
          <w:lang w:eastAsia="zh-CN"/>
        </w:rPr>
        <w:t>TWh</w:t>
      </w:r>
      <w:proofErr w:type="spellEnd"/>
      <w:r w:rsidR="00617042" w:rsidRPr="00627DBB">
        <w:rPr>
          <w:rFonts w:ascii="SimSun" w:eastAsia="SimSun" w:hAnsi="SimSun"/>
          <w:sz w:val="21"/>
          <w:szCs w:val="21"/>
          <w:shd w:val="clear" w:color="auto" w:fill="FFFFFF"/>
          <w:lang w:eastAsia="zh-CN"/>
        </w:rPr>
        <w:t>，高于2018年的</w:t>
      </w:r>
      <w:r w:rsidR="00590BFA" w:rsidRPr="00627DBB">
        <w:rPr>
          <w:rFonts w:ascii="SimSun" w:eastAsia="SimSun" w:hAnsi="SimSun" w:hint="eastAsia"/>
          <w:sz w:val="21"/>
          <w:szCs w:val="21"/>
          <w:shd w:val="clear" w:color="auto" w:fill="FFFFFF"/>
          <w:lang w:eastAsia="zh-CN"/>
        </w:rPr>
        <w:t xml:space="preserve"> </w:t>
      </w:r>
      <w:r w:rsidR="00617042" w:rsidRPr="00627DBB">
        <w:rPr>
          <w:rFonts w:ascii="SimSun" w:eastAsia="SimSun" w:hAnsi="SimSun"/>
          <w:sz w:val="21"/>
          <w:szCs w:val="21"/>
          <w:shd w:val="clear" w:color="auto" w:fill="FFFFFF"/>
          <w:lang w:eastAsia="zh-CN"/>
        </w:rPr>
        <w:t xml:space="preserve">2563 </w:t>
      </w:r>
      <w:proofErr w:type="spellStart"/>
      <w:r w:rsidR="00617042" w:rsidRPr="00627DBB">
        <w:rPr>
          <w:rFonts w:ascii="SimSun" w:eastAsia="SimSun" w:hAnsi="SimSun"/>
          <w:sz w:val="21"/>
          <w:szCs w:val="21"/>
          <w:shd w:val="clear" w:color="auto" w:fill="FFFFFF"/>
          <w:lang w:eastAsia="zh-CN"/>
        </w:rPr>
        <w:t>TWh</w:t>
      </w:r>
      <w:proofErr w:type="spellEnd"/>
      <w:r w:rsidR="00617042" w:rsidRPr="00627DBB">
        <w:rPr>
          <w:rFonts w:ascii="SimSun" w:eastAsia="SimSun" w:hAnsi="SimSun"/>
          <w:sz w:val="21"/>
          <w:szCs w:val="21"/>
          <w:shd w:val="clear" w:color="auto" w:fill="FFFFFF"/>
          <w:lang w:eastAsia="zh-CN"/>
        </w:rPr>
        <w:t>，</w:t>
      </w:r>
      <w:r w:rsidR="00617042" w:rsidRPr="00627DBB">
        <w:rPr>
          <w:rFonts w:ascii="SimSun" w:eastAsia="SimSun" w:hAnsi="SimSun" w:hint="eastAsia"/>
          <w:sz w:val="21"/>
          <w:szCs w:val="21"/>
          <w:shd w:val="clear" w:color="auto" w:fill="FFFFFF"/>
          <w:lang w:eastAsia="zh-CN"/>
        </w:rPr>
        <w:t>这是全球核电连续第七年增长</w:t>
      </w:r>
      <w:r w:rsidR="00590BFA" w:rsidRPr="00627DBB">
        <w:rPr>
          <w:rFonts w:ascii="SimSun" w:eastAsia="SimSun" w:hAnsi="SimSun" w:hint="eastAsia"/>
          <w:sz w:val="21"/>
          <w:szCs w:val="21"/>
          <w:shd w:val="clear" w:color="auto" w:fill="FFFFFF"/>
          <w:lang w:eastAsia="zh-CN"/>
        </w:rPr>
        <w:t>。</w:t>
      </w:r>
      <w:r w:rsidR="00472A2F" w:rsidRPr="00627DBB">
        <w:rPr>
          <w:rFonts w:ascii="SimSun" w:eastAsia="SimSun" w:hAnsi="SimSun" w:hint="eastAsia"/>
          <w:sz w:val="21"/>
          <w:szCs w:val="21"/>
          <w:shd w:val="clear" w:color="auto" w:fill="FFFFFF"/>
          <w:lang w:eastAsia="zh-CN"/>
        </w:rPr>
        <w:t>不同的国家有着不同的核反应堆运行情况和核能发电量趋势，2019年，</w:t>
      </w:r>
      <w:r w:rsidR="00590BFA" w:rsidRPr="00627DBB">
        <w:rPr>
          <w:rFonts w:ascii="SimSun" w:eastAsia="SimSun" w:hAnsi="SimSun" w:hint="eastAsia"/>
          <w:sz w:val="21"/>
          <w:szCs w:val="21"/>
          <w:shd w:val="clear" w:color="auto" w:fill="FFFFFF"/>
          <w:lang w:eastAsia="zh-CN"/>
        </w:rPr>
        <w:t>中国、美国、墨西</w:t>
      </w:r>
      <w:r w:rsidR="00590BFA" w:rsidRPr="00627DBB">
        <w:rPr>
          <w:rFonts w:ascii="SimSun" w:eastAsia="SimSun" w:hAnsi="SimSun" w:hint="eastAsia"/>
          <w:sz w:val="21"/>
          <w:szCs w:val="21"/>
          <w:shd w:val="clear" w:color="auto" w:fill="FFFFFF"/>
          <w:lang w:eastAsia="zh-CN"/>
        </w:rPr>
        <w:lastRenderedPageBreak/>
        <w:t>哥、俄罗斯等国家</w:t>
      </w:r>
      <w:r w:rsidR="00472A2F" w:rsidRPr="00627DBB">
        <w:rPr>
          <w:rFonts w:ascii="SimSun" w:eastAsia="SimSun" w:hAnsi="SimSun" w:hint="eastAsia"/>
          <w:sz w:val="21"/>
          <w:szCs w:val="21"/>
          <w:shd w:val="clear" w:color="auto" w:fill="FFFFFF"/>
          <w:lang w:eastAsia="zh-CN"/>
        </w:rPr>
        <w:t>的</w:t>
      </w:r>
      <w:r w:rsidR="00590BFA" w:rsidRPr="00627DBB">
        <w:rPr>
          <w:rFonts w:ascii="SimSun" w:eastAsia="SimSun" w:hAnsi="SimSun" w:hint="eastAsia"/>
          <w:sz w:val="21"/>
          <w:szCs w:val="21"/>
          <w:shd w:val="clear" w:color="auto" w:fill="FFFFFF"/>
          <w:lang w:eastAsia="zh-CN"/>
        </w:rPr>
        <w:t>核能发电量增加</w:t>
      </w:r>
      <w:r w:rsidR="00472A2F" w:rsidRPr="00627DBB">
        <w:rPr>
          <w:rFonts w:ascii="SimSun" w:eastAsia="SimSun" w:hAnsi="SimSun" w:hint="eastAsia"/>
          <w:sz w:val="21"/>
          <w:szCs w:val="21"/>
          <w:shd w:val="clear" w:color="auto" w:fill="FFFFFF"/>
          <w:lang w:eastAsia="zh-CN"/>
        </w:rPr>
        <w:t>，而韩国、比利时等国家因各种原因</w:t>
      </w:r>
      <w:r w:rsidR="00450FE1" w:rsidRPr="00627DBB">
        <w:rPr>
          <w:rFonts w:ascii="SimSun" w:eastAsia="SimSun" w:hAnsi="SimSun" w:hint="eastAsia"/>
          <w:sz w:val="21"/>
          <w:szCs w:val="21"/>
          <w:shd w:val="clear" w:color="auto" w:fill="FFFFFF"/>
          <w:lang w:eastAsia="zh-CN"/>
        </w:rPr>
        <w:t>（检查和维修的停机</w:t>
      </w:r>
      <w:r w:rsidR="00472A2F" w:rsidRPr="00627DBB">
        <w:rPr>
          <w:rFonts w:ascii="SimSun" w:eastAsia="SimSun" w:hAnsi="SimSun" w:hint="eastAsia"/>
          <w:sz w:val="21"/>
          <w:szCs w:val="21"/>
          <w:shd w:val="clear" w:color="auto" w:fill="FFFFFF"/>
          <w:lang w:eastAsia="zh-CN"/>
        </w:rPr>
        <w:t>）发电量下降。</w:t>
      </w:r>
      <w:r w:rsidR="00450FE1" w:rsidRPr="00627DBB">
        <w:rPr>
          <w:rFonts w:ascii="SimSun" w:eastAsia="SimSun" w:hAnsi="SimSun" w:hint="eastAsia"/>
          <w:sz w:val="21"/>
          <w:szCs w:val="21"/>
          <w:shd w:val="clear" w:color="auto" w:fill="FFFFFF"/>
          <w:lang w:eastAsia="zh-CN"/>
        </w:rPr>
        <w:t>值得注意</w:t>
      </w:r>
      <w:r w:rsidR="00DE1DA6" w:rsidRPr="00627DBB">
        <w:rPr>
          <w:rFonts w:ascii="SimSun" w:eastAsia="SimSun" w:hAnsi="SimSun" w:hint="eastAsia"/>
          <w:sz w:val="21"/>
          <w:szCs w:val="21"/>
          <w:shd w:val="clear" w:color="auto" w:fill="FFFFFF"/>
          <w:lang w:eastAsia="zh-CN"/>
        </w:rPr>
        <w:t>中国的核电发展情况</w:t>
      </w:r>
      <w:r w:rsidR="00450FE1" w:rsidRPr="00627DBB">
        <w:rPr>
          <w:rFonts w:ascii="SimSun" w:eastAsia="SimSun" w:hAnsi="SimSun" w:hint="eastAsia"/>
          <w:sz w:val="21"/>
          <w:szCs w:val="21"/>
          <w:shd w:val="clear" w:color="auto" w:fill="FFFFFF"/>
          <w:lang w:eastAsia="zh-CN"/>
        </w:rPr>
        <w:t>。</w:t>
      </w:r>
      <w:r w:rsidR="00DE1DA6" w:rsidRPr="00627DBB">
        <w:rPr>
          <w:rFonts w:ascii="SimSun" w:eastAsia="SimSun" w:hAnsi="SimSun" w:hint="eastAsia"/>
          <w:sz w:val="21"/>
          <w:szCs w:val="21"/>
          <w:shd w:val="clear" w:color="auto" w:fill="FFFFFF"/>
          <w:lang w:eastAsia="zh-CN"/>
        </w:rPr>
        <w:t>中国的核电产能不断扩大，</w:t>
      </w:r>
      <w:r w:rsidR="00450FE1" w:rsidRPr="00627DBB">
        <w:rPr>
          <w:rFonts w:ascii="SimSun" w:eastAsia="SimSun" w:hAnsi="SimSun" w:hint="eastAsia"/>
          <w:sz w:val="21"/>
          <w:szCs w:val="21"/>
          <w:shd w:val="clear" w:color="auto" w:fill="FFFFFF"/>
          <w:lang w:eastAsia="zh-CN"/>
        </w:rPr>
        <w:t>2018年启动了7座核反应堆，实现了有史以来的最大的核能发电量，在全球总增量中贡献了70%。</w:t>
      </w:r>
      <w:r w:rsidR="00DE1DA6" w:rsidRPr="00627DBB">
        <w:rPr>
          <w:rFonts w:ascii="SimSun" w:eastAsia="SimSun" w:hAnsi="SimSun" w:hint="eastAsia"/>
          <w:sz w:val="21"/>
          <w:szCs w:val="21"/>
          <w:shd w:val="clear" w:color="auto" w:fill="FFFFFF"/>
          <w:lang w:eastAsia="zh-CN"/>
        </w:rPr>
        <w:t>且2019年中国大陆有47座可运行核反应堆和10座在建核反应堆，而此数量是仅次于美国和法国的。</w:t>
      </w:r>
    </w:p>
    <w:p w14:paraId="1A1BED0F" w14:textId="77777777" w:rsidR="003357F2" w:rsidRPr="00627DBB" w:rsidRDefault="003357F2" w:rsidP="003357F2">
      <w:pPr>
        <w:spacing w:line="276" w:lineRule="auto"/>
        <w:ind w:firstLineChars="200" w:firstLine="420"/>
        <w:jc w:val="left"/>
        <w:rPr>
          <w:rFonts w:ascii="SimSun" w:eastAsia="SimSun" w:hAnsi="SimSun" w:hint="eastAsia"/>
          <w:sz w:val="21"/>
          <w:szCs w:val="21"/>
          <w:shd w:val="clear" w:color="auto" w:fill="FFFFFF"/>
          <w:lang w:eastAsia="zh-CN"/>
        </w:rPr>
      </w:pPr>
    </w:p>
    <w:p w14:paraId="3C62100C" w14:textId="77777777" w:rsidR="00BF08AD" w:rsidRPr="00627DBB" w:rsidRDefault="00DE1DA6" w:rsidP="00972333">
      <w:pPr>
        <w:spacing w:line="276" w:lineRule="auto"/>
        <w:ind w:firstLineChars="200" w:firstLine="420"/>
        <w:jc w:val="center"/>
        <w:rPr>
          <w:rFonts w:ascii="SimSun" w:eastAsia="SimSun" w:hAnsi="SimSun"/>
          <w:sz w:val="21"/>
          <w:szCs w:val="21"/>
          <w:shd w:val="clear" w:color="auto" w:fill="FFFFFF"/>
          <w:lang w:eastAsia="zh-CN"/>
        </w:rPr>
      </w:pPr>
      <w:r w:rsidRPr="00627DBB">
        <w:rPr>
          <w:rFonts w:ascii="SimSun" w:eastAsia="SimSun" w:hAnsi="SimSun"/>
          <w:noProof/>
          <w:sz w:val="21"/>
          <w:szCs w:val="21"/>
        </w:rPr>
        <w:drawing>
          <wp:inline distT="0" distB="0" distL="0" distR="0" wp14:anchorId="7515E14D" wp14:editId="63712E26">
            <wp:extent cx="5731510" cy="2562225"/>
            <wp:effectExtent l="0" t="0" r="2540" b="9525"/>
            <wp:docPr id="2" name="그림 2" descr="https://www.world-nuclear.org/getmedia/3dc88f1f-7e31-4d94-a805-55ab9edb7b66/nuclear-electricity-production-2020.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ld-nuclear.org/getmedia/3dc88f1f-7e31-4d94-a805-55ab9edb7b66/nuclear-electricity-production-2020.png.as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inline>
        </w:drawing>
      </w:r>
    </w:p>
    <w:p w14:paraId="190E6DA9" w14:textId="77777777" w:rsidR="003357F2" w:rsidRPr="00627DBB" w:rsidRDefault="003357F2" w:rsidP="00972333">
      <w:pPr>
        <w:spacing w:line="276" w:lineRule="auto"/>
        <w:ind w:firstLineChars="200" w:firstLine="420"/>
        <w:jc w:val="center"/>
        <w:rPr>
          <w:rFonts w:ascii="SimSun" w:eastAsia="SimSun" w:hAnsi="SimSun" w:hint="eastAsia"/>
          <w:sz w:val="21"/>
          <w:szCs w:val="21"/>
          <w:shd w:val="clear" w:color="auto" w:fill="FFFFFF"/>
          <w:lang w:eastAsia="zh-CN"/>
        </w:rPr>
      </w:pPr>
    </w:p>
    <w:p w14:paraId="5991A2F1" w14:textId="77777777" w:rsidR="0016147E" w:rsidRPr="00627DBB" w:rsidRDefault="0016147E" w:rsidP="002537B1">
      <w:pPr>
        <w:pStyle w:val="a5"/>
        <w:numPr>
          <w:ilvl w:val="0"/>
          <w:numId w:val="4"/>
        </w:numPr>
        <w:spacing w:before="240" w:after="240" w:line="276" w:lineRule="auto"/>
        <w:ind w:leftChars="0"/>
        <w:jc w:val="center"/>
        <w:rPr>
          <w:rFonts w:ascii="SimSun" w:eastAsia="SimSun" w:hAnsi="SimSun" w:cs="새굴림" w:hint="eastAsia"/>
          <w:b/>
          <w:sz w:val="21"/>
          <w:szCs w:val="21"/>
          <w:shd w:val="clear" w:color="auto" w:fill="FFFFFF"/>
          <w:lang w:eastAsia="zh-CN"/>
        </w:rPr>
      </w:pPr>
      <w:r w:rsidRPr="00627DBB">
        <w:rPr>
          <w:rFonts w:ascii="SimSun" w:eastAsia="SimSun" w:hAnsi="SimSun" w:cs="새굴림" w:hint="eastAsia"/>
          <w:b/>
          <w:sz w:val="21"/>
          <w:szCs w:val="21"/>
          <w:shd w:val="clear" w:color="auto" w:fill="FFFFFF"/>
          <w:lang w:eastAsia="zh-CN"/>
        </w:rPr>
        <w:t>基本特征</w:t>
      </w:r>
      <w:r w:rsidR="00FB6AF6" w:rsidRPr="00627DBB">
        <w:rPr>
          <w:rFonts w:ascii="SimSun" w:eastAsia="SimSun" w:hAnsi="SimSun" w:cs="새굴림" w:hint="eastAsia"/>
          <w:b/>
          <w:sz w:val="21"/>
          <w:szCs w:val="21"/>
          <w:shd w:val="clear" w:color="auto" w:fill="FFFFFF"/>
          <w:lang w:eastAsia="zh-CN"/>
        </w:rPr>
        <w:t>及</w:t>
      </w:r>
      <w:r w:rsidRPr="00627DBB">
        <w:rPr>
          <w:rFonts w:ascii="SimSun" w:eastAsia="SimSun" w:hAnsi="SimSun" w:cs="새굴림" w:hint="eastAsia"/>
          <w:b/>
          <w:sz w:val="21"/>
          <w:szCs w:val="21"/>
          <w:shd w:val="clear" w:color="auto" w:fill="FFFFFF"/>
          <w:lang w:eastAsia="zh-CN"/>
        </w:rPr>
        <w:t>优点</w:t>
      </w:r>
    </w:p>
    <w:p w14:paraId="4324DA62" w14:textId="77777777" w:rsidR="002537B1" w:rsidRPr="00627DBB" w:rsidRDefault="00BF08AD" w:rsidP="002537B1">
      <w:pPr>
        <w:pStyle w:val="a5"/>
        <w:numPr>
          <w:ilvl w:val="0"/>
          <w:numId w:val="3"/>
        </w:numPr>
        <w:spacing w:line="276" w:lineRule="auto"/>
        <w:ind w:leftChars="0"/>
        <w:jc w:val="left"/>
        <w:rPr>
          <w:rFonts w:ascii="SimSun" w:eastAsia="SimSun" w:hAnsi="SimSun" w:cs="새굴림"/>
          <w:b/>
          <w:sz w:val="21"/>
          <w:szCs w:val="21"/>
          <w:shd w:val="clear" w:color="auto" w:fill="FFFFFF"/>
          <w:lang w:eastAsia="zh-CN"/>
        </w:rPr>
      </w:pPr>
      <w:r w:rsidRPr="00627DBB">
        <w:rPr>
          <w:rFonts w:ascii="SimSun" w:eastAsia="SimSun" w:hAnsi="SimSun" w:cs="새굴림" w:hint="eastAsia"/>
          <w:b/>
          <w:sz w:val="21"/>
          <w:szCs w:val="21"/>
          <w:shd w:val="clear" w:color="auto" w:fill="FFFFFF"/>
          <w:lang w:eastAsia="zh-CN"/>
        </w:rPr>
        <w:t>清洁、环保</w:t>
      </w:r>
    </w:p>
    <w:p w14:paraId="77DAAB7A" w14:textId="77777777" w:rsidR="00C505B4" w:rsidRPr="00627DBB" w:rsidRDefault="00C505B4" w:rsidP="002537B1">
      <w:pPr>
        <w:spacing w:line="276" w:lineRule="auto"/>
        <w:ind w:left="400" w:firstLine="400"/>
        <w:jc w:val="left"/>
        <w:rPr>
          <w:rFonts w:ascii="SimSun" w:eastAsia="SimSun" w:hAnsi="SimSun" w:cs="맑은 고딕"/>
          <w:sz w:val="21"/>
          <w:szCs w:val="21"/>
          <w:shd w:val="clear" w:color="auto" w:fill="FFFFFF"/>
          <w:lang w:eastAsia="zh-CN"/>
        </w:rPr>
      </w:pPr>
      <w:r w:rsidRPr="00627DBB">
        <w:rPr>
          <w:rFonts w:ascii="SimSun" w:eastAsia="SimSun" w:hAnsi="SimSun"/>
          <w:noProof/>
          <w:sz w:val="21"/>
          <w:szCs w:val="21"/>
        </w:rPr>
        <w:drawing>
          <wp:anchor distT="0" distB="0" distL="114300" distR="114300" simplePos="0" relativeHeight="251658240" behindDoc="0" locked="0" layoutInCell="1" allowOverlap="1" wp14:anchorId="0804464B" wp14:editId="27096099">
            <wp:simplePos x="0" y="0"/>
            <wp:positionH relativeFrom="column">
              <wp:posOffset>2918309</wp:posOffset>
            </wp:positionH>
            <wp:positionV relativeFrom="paragraph">
              <wp:posOffset>84190</wp:posOffset>
            </wp:positionV>
            <wp:extent cx="2695913" cy="1740089"/>
            <wp:effectExtent l="0" t="0" r="9525" b="0"/>
            <wp:wrapSquare wrapText="bothSides"/>
            <wp:docPr id="3" name="그림 3" descr="https://www.world-nuclear.org/getmedia/46e1d33a-6d6a-43cd-b306-fb43fc61f901/world-electricity-production-2020.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orld-nuclear.org/getmedia/46e1d33a-6d6a-43cd-b306-fb43fc61f901/world-electricity-production-2020.png.as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913" cy="1740089"/>
                    </a:xfrm>
                    <a:prstGeom prst="rect">
                      <a:avLst/>
                    </a:prstGeom>
                    <a:noFill/>
                    <a:ln>
                      <a:noFill/>
                    </a:ln>
                  </pic:spPr>
                </pic:pic>
              </a:graphicData>
            </a:graphic>
          </wp:anchor>
        </w:drawing>
      </w:r>
      <w:r w:rsidR="002537B1" w:rsidRPr="00627DBB">
        <w:rPr>
          <w:rFonts w:ascii="SimSun" w:eastAsia="SimSun" w:hAnsi="SimSun" w:cs="새굴림" w:hint="eastAsia"/>
          <w:sz w:val="21"/>
          <w:szCs w:val="21"/>
          <w:shd w:val="clear" w:color="auto" w:fill="FFFFFF"/>
          <w:lang w:eastAsia="zh-CN"/>
        </w:rPr>
        <w:t>就空气污染而言，能源可以分为两类。碳源（煤炭，天然气，石油和生物质）在发点过程中排放局部空气污染物和温室气体，而非碳源（核，风，太阳能，水力）在排放期间排放很少或没有空气污染物。总体而言，碳源的空气污染成本要比非碳源的空气污染成本高几个数量级，而煤电的空气污染成本要比其他碳基燃料的空气污染成本高得多。</w:t>
      </w:r>
      <w:r w:rsidR="000114A2" w:rsidRPr="00627DBB">
        <w:rPr>
          <w:rFonts w:ascii="SimSun" w:eastAsia="SimSun" w:hAnsi="SimSun" w:cs="새굴림" w:hint="eastAsia"/>
          <w:sz w:val="21"/>
          <w:szCs w:val="21"/>
          <w:shd w:val="clear" w:color="auto" w:fill="FFFFFF"/>
          <w:lang w:eastAsia="zh-CN"/>
        </w:rPr>
        <w:t>如右图所示，</w:t>
      </w:r>
      <w:r w:rsidR="000114A2" w:rsidRPr="00627DBB">
        <w:rPr>
          <w:rFonts w:ascii="SimSun" w:eastAsia="SimSun" w:hAnsi="SimSun"/>
          <w:sz w:val="21"/>
          <w:szCs w:val="21"/>
          <w:shd w:val="clear" w:color="auto" w:fill="FFFFFF"/>
          <w:lang w:eastAsia="zh-CN"/>
        </w:rPr>
        <w:t>201</w:t>
      </w:r>
      <w:r w:rsidR="000114A2" w:rsidRPr="00627DBB">
        <w:rPr>
          <w:rFonts w:ascii="SimSun" w:eastAsia="SimSun" w:hAnsi="SimSun" w:hint="eastAsia"/>
          <w:sz w:val="21"/>
          <w:szCs w:val="21"/>
          <w:shd w:val="clear" w:color="auto" w:fill="FFFFFF"/>
          <w:lang w:eastAsia="zh-CN"/>
        </w:rPr>
        <w:t>9</w:t>
      </w:r>
      <w:r w:rsidR="000114A2" w:rsidRPr="00627DBB">
        <w:rPr>
          <w:rFonts w:ascii="SimSun" w:eastAsia="SimSun" w:hAnsi="SimSun"/>
          <w:sz w:val="21"/>
          <w:szCs w:val="21"/>
          <w:shd w:val="clear" w:color="auto" w:fill="FFFFFF"/>
          <w:lang w:eastAsia="zh-CN"/>
        </w:rPr>
        <w:t>年</w:t>
      </w:r>
      <w:r w:rsidR="000114A2" w:rsidRPr="00627DBB">
        <w:rPr>
          <w:rFonts w:ascii="SimSun" w:eastAsia="SimSun" w:hAnsi="SimSun" w:hint="eastAsia"/>
          <w:sz w:val="21"/>
          <w:szCs w:val="21"/>
          <w:shd w:val="clear" w:color="auto" w:fill="FFFFFF"/>
          <w:lang w:eastAsia="zh-CN"/>
        </w:rPr>
        <w:t>，世界总电量26,730</w:t>
      </w:r>
      <w:r w:rsidR="000114A2" w:rsidRPr="00627DBB">
        <w:rPr>
          <w:rFonts w:ascii="SimSun" w:eastAsia="SimSun" w:hAnsi="SimSun"/>
          <w:sz w:val="21"/>
          <w:szCs w:val="21"/>
          <w:shd w:val="clear" w:color="auto" w:fill="FFFFFF"/>
          <w:lang w:eastAsia="zh-CN"/>
        </w:rPr>
        <w:t xml:space="preserve"> </w:t>
      </w:r>
      <w:proofErr w:type="spellStart"/>
      <w:r w:rsidR="000114A2" w:rsidRPr="00627DBB">
        <w:rPr>
          <w:rFonts w:ascii="SimSun" w:eastAsia="SimSun" w:hAnsi="SimSun" w:hint="eastAsia"/>
          <w:sz w:val="21"/>
          <w:szCs w:val="21"/>
          <w:shd w:val="clear" w:color="auto" w:fill="FFFFFF"/>
          <w:lang w:eastAsia="zh-CN"/>
        </w:rPr>
        <w:t>TWh</w:t>
      </w:r>
      <w:proofErr w:type="spellEnd"/>
      <w:r w:rsidR="000114A2" w:rsidRPr="00627DBB">
        <w:rPr>
          <w:rFonts w:ascii="SimSun" w:eastAsia="SimSun" w:hAnsi="SimSun"/>
          <w:sz w:val="21"/>
          <w:szCs w:val="21"/>
          <w:shd w:val="clear" w:color="auto" w:fill="FFFFFF"/>
          <w:lang w:eastAsia="zh-CN"/>
        </w:rPr>
        <w:t xml:space="preserve"> </w:t>
      </w:r>
      <w:r w:rsidR="000114A2" w:rsidRPr="00627DBB">
        <w:rPr>
          <w:rFonts w:ascii="SimSun" w:eastAsia="SimSun" w:hAnsi="SimSun" w:hint="eastAsia"/>
          <w:sz w:val="21"/>
          <w:szCs w:val="21"/>
          <w:shd w:val="clear" w:color="auto" w:fill="FFFFFF"/>
          <w:lang w:eastAsia="zh-CN"/>
        </w:rPr>
        <w:t>中</w:t>
      </w:r>
      <w:r w:rsidR="000114A2" w:rsidRPr="00627DBB">
        <w:rPr>
          <w:rFonts w:ascii="SimSun" w:eastAsia="SimSun" w:hAnsi="SimSun"/>
          <w:sz w:val="21"/>
          <w:szCs w:val="21"/>
          <w:shd w:val="clear" w:color="auto" w:fill="FFFFFF"/>
          <w:lang w:eastAsia="zh-CN"/>
        </w:rPr>
        <w:t>化石燃料燃</w:t>
      </w:r>
      <w:r w:rsidR="000114A2" w:rsidRPr="00627DBB">
        <w:rPr>
          <w:rFonts w:ascii="SimSun" w:eastAsia="SimSun" w:hAnsi="SimSun" w:cs="새굴림" w:hint="eastAsia"/>
          <w:sz w:val="21"/>
          <w:szCs w:val="21"/>
          <w:shd w:val="clear" w:color="auto" w:fill="FFFFFF"/>
          <w:lang w:eastAsia="zh-CN"/>
        </w:rPr>
        <w:t>烧占了</w:t>
      </w:r>
      <w:r w:rsidR="000114A2" w:rsidRPr="00627DBB">
        <w:rPr>
          <w:rFonts w:ascii="SimSun" w:eastAsia="SimSun" w:hAnsi="SimSun"/>
          <w:sz w:val="21"/>
          <w:szCs w:val="21"/>
          <w:shd w:val="clear" w:color="auto" w:fill="FFFFFF"/>
          <w:lang w:eastAsia="zh-CN"/>
        </w:rPr>
        <w:t>6</w:t>
      </w:r>
      <w:r w:rsidR="000114A2" w:rsidRPr="00627DBB">
        <w:rPr>
          <w:rFonts w:ascii="SimSun" w:eastAsia="SimSun" w:hAnsi="SimSun" w:hint="eastAsia"/>
          <w:sz w:val="21"/>
          <w:szCs w:val="21"/>
          <w:shd w:val="clear" w:color="auto" w:fill="FFFFFF"/>
          <w:lang w:eastAsia="zh-CN"/>
        </w:rPr>
        <w:t>4</w:t>
      </w:r>
      <w:r w:rsidR="000114A2" w:rsidRPr="00627DBB">
        <w:rPr>
          <w:rFonts w:ascii="SimSun" w:eastAsia="SimSun" w:hAnsi="SimSun"/>
          <w:sz w:val="21"/>
          <w:szCs w:val="21"/>
          <w:shd w:val="clear" w:color="auto" w:fill="FFFFFF"/>
          <w:lang w:eastAsia="zh-CN"/>
        </w:rPr>
        <w:t>％</w:t>
      </w:r>
      <w:r w:rsidR="000114A2" w:rsidRPr="00627DBB">
        <w:rPr>
          <w:rFonts w:ascii="SimSun" w:eastAsia="SimSun" w:hAnsi="SimSun" w:cs="맑은 고딕" w:hint="eastAsia"/>
          <w:sz w:val="21"/>
          <w:szCs w:val="21"/>
          <w:shd w:val="clear" w:color="auto" w:fill="FFFFFF"/>
          <w:lang w:eastAsia="zh-CN"/>
        </w:rPr>
        <w:t>。</w:t>
      </w:r>
      <w:r w:rsidR="000114A2" w:rsidRPr="00627DBB">
        <w:rPr>
          <w:rFonts w:ascii="SimSun" w:eastAsia="SimSun" w:hAnsi="SimSun" w:cs="새굴림" w:hint="eastAsia"/>
          <w:sz w:val="21"/>
          <w:szCs w:val="21"/>
          <w:shd w:val="clear" w:color="auto" w:fill="FFFFFF"/>
          <w:lang w:eastAsia="zh-CN"/>
        </w:rPr>
        <w:t>尽</w:t>
      </w:r>
      <w:r w:rsidR="000114A2" w:rsidRPr="00627DBB">
        <w:rPr>
          <w:rFonts w:ascii="SimSun" w:eastAsia="SimSun" w:hAnsi="SimSun" w:cs="맑은 고딕" w:hint="eastAsia"/>
          <w:sz w:val="21"/>
          <w:szCs w:val="21"/>
          <w:shd w:val="clear" w:color="auto" w:fill="FFFFFF"/>
          <w:lang w:eastAsia="zh-CN"/>
        </w:rPr>
        <w:t>管近年</w:t>
      </w:r>
      <w:r w:rsidR="000114A2" w:rsidRPr="00627DBB">
        <w:rPr>
          <w:rFonts w:ascii="SimSun" w:eastAsia="SimSun" w:hAnsi="SimSun" w:cs="새굴림" w:hint="eastAsia"/>
          <w:sz w:val="21"/>
          <w:szCs w:val="21"/>
          <w:shd w:val="clear" w:color="auto" w:fill="FFFFFF"/>
          <w:lang w:eastAsia="zh-CN"/>
        </w:rPr>
        <w:t>来对间</w:t>
      </w:r>
      <w:r w:rsidR="000114A2" w:rsidRPr="00627DBB">
        <w:rPr>
          <w:rFonts w:ascii="SimSun" w:eastAsia="SimSun" w:hAnsi="SimSun" w:cs="맑은 고딕" w:hint="eastAsia"/>
          <w:sz w:val="21"/>
          <w:szCs w:val="21"/>
          <w:shd w:val="clear" w:color="auto" w:fill="FFFFFF"/>
          <w:lang w:eastAsia="zh-CN"/>
        </w:rPr>
        <w:t>歇性可再生能源的大力支持和增</w:t>
      </w:r>
      <w:r w:rsidR="000114A2" w:rsidRPr="00627DBB">
        <w:rPr>
          <w:rFonts w:ascii="SimSun" w:eastAsia="SimSun" w:hAnsi="SimSun" w:cs="새굴림" w:hint="eastAsia"/>
          <w:sz w:val="21"/>
          <w:szCs w:val="21"/>
          <w:shd w:val="clear" w:color="auto" w:fill="FFFFFF"/>
          <w:lang w:eastAsia="zh-CN"/>
        </w:rPr>
        <w:t>长</w:t>
      </w:r>
      <w:r w:rsidR="000114A2" w:rsidRPr="00627DBB">
        <w:rPr>
          <w:rFonts w:ascii="SimSun" w:eastAsia="SimSun" w:hAnsi="SimSun" w:cs="맑은 고딕" w:hint="eastAsia"/>
          <w:sz w:val="21"/>
          <w:szCs w:val="21"/>
          <w:shd w:val="clear" w:color="auto" w:fill="FFFFFF"/>
          <w:lang w:eastAsia="zh-CN"/>
        </w:rPr>
        <w:t>，但化石燃料</w:t>
      </w:r>
      <w:r w:rsidR="000114A2" w:rsidRPr="00627DBB">
        <w:rPr>
          <w:rFonts w:ascii="SimSun" w:eastAsia="SimSun" w:hAnsi="SimSun" w:cs="새굴림" w:hint="eastAsia"/>
          <w:sz w:val="21"/>
          <w:szCs w:val="21"/>
          <w:shd w:val="clear" w:color="auto" w:fill="FFFFFF"/>
          <w:lang w:eastAsia="zh-CN"/>
        </w:rPr>
        <w:t>对发电</w:t>
      </w:r>
      <w:r w:rsidR="000114A2" w:rsidRPr="00627DBB">
        <w:rPr>
          <w:rFonts w:ascii="SimSun" w:eastAsia="SimSun" w:hAnsi="SimSun" w:cs="맑은 고딕" w:hint="eastAsia"/>
          <w:sz w:val="21"/>
          <w:szCs w:val="21"/>
          <w:shd w:val="clear" w:color="auto" w:fill="FFFFFF"/>
          <w:lang w:eastAsia="zh-CN"/>
        </w:rPr>
        <w:t>的</w:t>
      </w:r>
      <w:r w:rsidR="000114A2" w:rsidRPr="00627DBB">
        <w:rPr>
          <w:rFonts w:ascii="SimSun" w:eastAsia="SimSun" w:hAnsi="SimSun" w:cs="새굴림" w:hint="eastAsia"/>
          <w:sz w:val="21"/>
          <w:szCs w:val="21"/>
          <w:shd w:val="clear" w:color="auto" w:fill="FFFFFF"/>
          <w:lang w:eastAsia="zh-CN"/>
        </w:rPr>
        <w:t>贡献</w:t>
      </w:r>
      <w:r w:rsidR="000114A2" w:rsidRPr="00627DBB">
        <w:rPr>
          <w:rFonts w:ascii="SimSun" w:eastAsia="SimSun" w:hAnsi="SimSun" w:cs="맑은 고딕" w:hint="eastAsia"/>
          <w:sz w:val="21"/>
          <w:szCs w:val="21"/>
          <w:shd w:val="clear" w:color="auto" w:fill="FFFFFF"/>
          <w:lang w:eastAsia="zh-CN"/>
        </w:rPr>
        <w:t>在</w:t>
      </w:r>
      <w:r w:rsidR="000114A2" w:rsidRPr="00627DBB">
        <w:rPr>
          <w:rFonts w:ascii="SimSun" w:eastAsia="SimSun" w:hAnsi="SimSun" w:cs="새굴림" w:hint="eastAsia"/>
          <w:sz w:val="21"/>
          <w:szCs w:val="21"/>
          <w:shd w:val="clear" w:color="auto" w:fill="FFFFFF"/>
          <w:lang w:eastAsia="zh-CN"/>
        </w:rPr>
        <w:t>过</w:t>
      </w:r>
      <w:r w:rsidR="000114A2" w:rsidRPr="00627DBB">
        <w:rPr>
          <w:rFonts w:ascii="SimSun" w:eastAsia="SimSun" w:hAnsi="SimSun" w:cs="맑은 고딕" w:hint="eastAsia"/>
          <w:sz w:val="21"/>
          <w:szCs w:val="21"/>
          <w:shd w:val="clear" w:color="auto" w:fill="FFFFFF"/>
          <w:lang w:eastAsia="zh-CN"/>
        </w:rPr>
        <w:t>去十年左右（</w:t>
      </w:r>
      <w:r w:rsidR="000114A2" w:rsidRPr="00627DBB">
        <w:rPr>
          <w:rFonts w:ascii="SimSun" w:eastAsia="SimSun" w:hAnsi="SimSun"/>
          <w:sz w:val="21"/>
          <w:szCs w:val="21"/>
          <w:shd w:val="clear" w:color="auto" w:fill="FFFFFF"/>
          <w:lang w:eastAsia="zh-CN"/>
        </w:rPr>
        <w:t>2005年</w:t>
      </w:r>
      <w:r w:rsidR="000114A2" w:rsidRPr="00627DBB">
        <w:rPr>
          <w:rFonts w:ascii="SimSun" w:eastAsia="SimSun" w:hAnsi="SimSun" w:cs="새굴림" w:hint="eastAsia"/>
          <w:sz w:val="21"/>
          <w:szCs w:val="21"/>
          <w:shd w:val="clear" w:color="auto" w:fill="FFFFFF"/>
          <w:lang w:eastAsia="zh-CN"/>
        </w:rPr>
        <w:t>为</w:t>
      </w:r>
      <w:r w:rsidR="000114A2" w:rsidRPr="00627DBB">
        <w:rPr>
          <w:rFonts w:ascii="SimSun" w:eastAsia="SimSun" w:hAnsi="SimSun"/>
          <w:sz w:val="21"/>
          <w:szCs w:val="21"/>
          <w:shd w:val="clear" w:color="auto" w:fill="FFFFFF"/>
          <w:lang w:eastAsia="zh-CN"/>
        </w:rPr>
        <w:t>66.5％）</w:t>
      </w:r>
      <w:r w:rsidR="000114A2" w:rsidRPr="00627DBB">
        <w:rPr>
          <w:rFonts w:ascii="SimSun" w:eastAsia="SimSun" w:hAnsi="SimSun" w:hint="eastAsia"/>
          <w:sz w:val="21"/>
          <w:szCs w:val="21"/>
          <w:shd w:val="clear" w:color="auto" w:fill="FFFFFF"/>
          <w:lang w:eastAsia="zh-CN"/>
        </w:rPr>
        <w:t>几乎保持不</w:t>
      </w:r>
      <w:r w:rsidR="000114A2" w:rsidRPr="00627DBB">
        <w:rPr>
          <w:rFonts w:ascii="SimSun" w:eastAsia="SimSun" w:hAnsi="SimSun" w:cs="새굴림" w:hint="eastAsia"/>
          <w:sz w:val="21"/>
          <w:szCs w:val="21"/>
          <w:shd w:val="clear" w:color="auto" w:fill="FFFFFF"/>
          <w:lang w:eastAsia="zh-CN"/>
        </w:rPr>
        <w:t>变</w:t>
      </w:r>
      <w:r w:rsidR="000114A2" w:rsidRPr="00627DBB">
        <w:rPr>
          <w:rFonts w:ascii="SimSun" w:eastAsia="SimSun" w:hAnsi="SimSun" w:cs="맑은 고딕" w:hint="eastAsia"/>
          <w:sz w:val="21"/>
          <w:szCs w:val="21"/>
          <w:shd w:val="clear" w:color="auto" w:fill="FFFFFF"/>
          <w:lang w:eastAsia="zh-CN"/>
        </w:rPr>
        <w:t>。</w:t>
      </w:r>
      <w:r w:rsidR="000114A2" w:rsidRPr="00627DBB">
        <w:rPr>
          <w:rFonts w:ascii="SimSun" w:eastAsia="SimSun" w:hAnsi="SimSun" w:cs="새굴림" w:hint="eastAsia"/>
          <w:sz w:val="21"/>
          <w:szCs w:val="21"/>
          <w:shd w:val="clear" w:color="auto" w:fill="FFFFFF"/>
          <w:lang w:eastAsia="zh-CN"/>
        </w:rPr>
        <w:t>显</w:t>
      </w:r>
      <w:r w:rsidR="000114A2" w:rsidRPr="00627DBB">
        <w:rPr>
          <w:rFonts w:ascii="SimSun" w:eastAsia="SimSun" w:hAnsi="SimSun" w:cs="맑은 고딕" w:hint="eastAsia"/>
          <w:sz w:val="21"/>
          <w:szCs w:val="21"/>
          <w:shd w:val="clear" w:color="auto" w:fill="FFFFFF"/>
          <w:lang w:eastAsia="zh-CN"/>
        </w:rPr>
        <w:t>然，全球范</w:t>
      </w:r>
      <w:r w:rsidR="000114A2" w:rsidRPr="00627DBB">
        <w:rPr>
          <w:rFonts w:ascii="SimSun" w:eastAsia="SimSun" w:hAnsi="SimSun" w:cs="새굴림" w:hint="eastAsia"/>
          <w:sz w:val="21"/>
          <w:szCs w:val="21"/>
          <w:shd w:val="clear" w:color="auto" w:fill="FFFFFF"/>
          <w:lang w:eastAsia="zh-CN"/>
        </w:rPr>
        <w:t>围内</w:t>
      </w:r>
      <w:r w:rsidR="000114A2" w:rsidRPr="00627DBB">
        <w:rPr>
          <w:rFonts w:ascii="SimSun" w:eastAsia="SimSun" w:hAnsi="SimSun" w:cs="맑은 고딕" w:hint="eastAsia"/>
          <w:sz w:val="21"/>
          <w:szCs w:val="21"/>
          <w:shd w:val="clear" w:color="auto" w:fill="FFFFFF"/>
          <w:lang w:eastAsia="zh-CN"/>
        </w:rPr>
        <w:t>都需要新的</w:t>
      </w:r>
      <w:r w:rsidR="000114A2" w:rsidRPr="00627DBB">
        <w:rPr>
          <w:rFonts w:ascii="SimSun" w:eastAsia="SimSun" w:hAnsi="SimSun" w:cs="새굴림" w:hint="eastAsia"/>
          <w:sz w:val="21"/>
          <w:szCs w:val="21"/>
          <w:shd w:val="clear" w:color="auto" w:fill="FFFFFF"/>
          <w:lang w:eastAsia="zh-CN"/>
        </w:rPr>
        <w:t>发电</w:t>
      </w:r>
      <w:r w:rsidR="000114A2" w:rsidRPr="00627DBB">
        <w:rPr>
          <w:rFonts w:ascii="SimSun" w:eastAsia="SimSun" w:hAnsi="SimSun" w:cs="맑은 고딕" w:hint="eastAsia"/>
          <w:sz w:val="21"/>
          <w:szCs w:val="21"/>
          <w:shd w:val="clear" w:color="auto" w:fill="FFFFFF"/>
          <w:lang w:eastAsia="zh-CN"/>
        </w:rPr>
        <w:t>能力，以取代</w:t>
      </w:r>
      <w:r w:rsidR="000114A2" w:rsidRPr="00627DBB">
        <w:rPr>
          <w:rFonts w:ascii="SimSun" w:eastAsia="SimSun" w:hAnsi="SimSun" w:cs="새굴림" w:hint="eastAsia"/>
          <w:sz w:val="21"/>
          <w:szCs w:val="21"/>
          <w:shd w:val="clear" w:color="auto" w:fill="FFFFFF"/>
          <w:lang w:eastAsia="zh-CN"/>
        </w:rPr>
        <w:t>旧</w:t>
      </w:r>
      <w:r w:rsidR="000114A2" w:rsidRPr="00627DBB">
        <w:rPr>
          <w:rFonts w:ascii="SimSun" w:eastAsia="SimSun" w:hAnsi="SimSun" w:cs="맑은 고딕" w:hint="eastAsia"/>
          <w:sz w:val="21"/>
          <w:szCs w:val="21"/>
          <w:shd w:val="clear" w:color="auto" w:fill="FFFFFF"/>
          <w:lang w:eastAsia="zh-CN"/>
        </w:rPr>
        <w:t>的化石燃料装置，尤其是燃煤的化石燃料装置，</w:t>
      </w:r>
      <w:r w:rsidR="000114A2" w:rsidRPr="00627DBB">
        <w:rPr>
          <w:rFonts w:ascii="SimSun" w:eastAsia="SimSun" w:hAnsi="SimSun" w:cs="새굴림" w:hint="eastAsia"/>
          <w:sz w:val="21"/>
          <w:szCs w:val="21"/>
          <w:shd w:val="clear" w:color="auto" w:fill="FFFFFF"/>
          <w:lang w:eastAsia="zh-CN"/>
        </w:rPr>
        <w:t>并满</w:t>
      </w:r>
      <w:r w:rsidR="000114A2" w:rsidRPr="00627DBB">
        <w:rPr>
          <w:rFonts w:ascii="SimSun" w:eastAsia="SimSun" w:hAnsi="SimSun" w:cs="맑은 고딕" w:hint="eastAsia"/>
          <w:sz w:val="21"/>
          <w:szCs w:val="21"/>
          <w:shd w:val="clear" w:color="auto" w:fill="FFFFFF"/>
          <w:lang w:eastAsia="zh-CN"/>
        </w:rPr>
        <w:t>足</w:t>
      </w:r>
      <w:r w:rsidR="000114A2" w:rsidRPr="00627DBB">
        <w:rPr>
          <w:rFonts w:ascii="SimSun" w:eastAsia="SimSun" w:hAnsi="SimSun" w:cs="새굴림" w:hint="eastAsia"/>
          <w:sz w:val="21"/>
          <w:szCs w:val="21"/>
          <w:shd w:val="clear" w:color="auto" w:fill="FFFFFF"/>
          <w:lang w:eastAsia="zh-CN"/>
        </w:rPr>
        <w:t>许</w:t>
      </w:r>
      <w:r w:rsidR="000114A2" w:rsidRPr="00627DBB">
        <w:rPr>
          <w:rFonts w:ascii="SimSun" w:eastAsia="SimSun" w:hAnsi="SimSun" w:cs="맑은 고딕" w:hint="eastAsia"/>
          <w:sz w:val="21"/>
          <w:szCs w:val="21"/>
          <w:shd w:val="clear" w:color="auto" w:fill="FFFFFF"/>
          <w:lang w:eastAsia="zh-CN"/>
        </w:rPr>
        <w:t>多</w:t>
      </w:r>
      <w:r w:rsidR="000114A2" w:rsidRPr="00627DBB">
        <w:rPr>
          <w:rFonts w:ascii="SimSun" w:eastAsia="SimSun" w:hAnsi="SimSun" w:cs="새굴림" w:hint="eastAsia"/>
          <w:sz w:val="21"/>
          <w:szCs w:val="21"/>
          <w:shd w:val="clear" w:color="auto" w:fill="FFFFFF"/>
          <w:lang w:eastAsia="zh-CN"/>
        </w:rPr>
        <w:t>国</w:t>
      </w:r>
      <w:r w:rsidR="000114A2" w:rsidRPr="00627DBB">
        <w:rPr>
          <w:rFonts w:ascii="SimSun" w:eastAsia="SimSun" w:hAnsi="SimSun" w:cs="맑은 고딕" w:hint="eastAsia"/>
          <w:sz w:val="21"/>
          <w:szCs w:val="21"/>
          <w:shd w:val="clear" w:color="auto" w:fill="FFFFFF"/>
          <w:lang w:eastAsia="zh-CN"/>
        </w:rPr>
        <w:t>家不</w:t>
      </w:r>
      <w:r w:rsidR="000114A2" w:rsidRPr="00627DBB">
        <w:rPr>
          <w:rFonts w:ascii="SimSun" w:eastAsia="SimSun" w:hAnsi="SimSun" w:cs="새굴림" w:hint="eastAsia"/>
          <w:sz w:val="21"/>
          <w:szCs w:val="21"/>
          <w:shd w:val="clear" w:color="auto" w:fill="FFFFFF"/>
          <w:lang w:eastAsia="zh-CN"/>
        </w:rPr>
        <w:t>断</w:t>
      </w:r>
      <w:r w:rsidR="000114A2" w:rsidRPr="00627DBB">
        <w:rPr>
          <w:rFonts w:ascii="SimSun" w:eastAsia="SimSun" w:hAnsi="SimSun" w:cs="맑은 고딕" w:hint="eastAsia"/>
          <w:sz w:val="21"/>
          <w:szCs w:val="21"/>
          <w:shd w:val="clear" w:color="auto" w:fill="FFFFFF"/>
          <w:lang w:eastAsia="zh-CN"/>
        </w:rPr>
        <w:t>增</w:t>
      </w:r>
      <w:r w:rsidR="000114A2" w:rsidRPr="00627DBB">
        <w:rPr>
          <w:rFonts w:ascii="SimSun" w:eastAsia="SimSun" w:hAnsi="SimSun" w:cs="새굴림" w:hint="eastAsia"/>
          <w:sz w:val="21"/>
          <w:szCs w:val="21"/>
          <w:shd w:val="clear" w:color="auto" w:fill="FFFFFF"/>
          <w:lang w:eastAsia="zh-CN"/>
        </w:rPr>
        <w:t>长</w:t>
      </w:r>
      <w:r w:rsidR="000114A2" w:rsidRPr="00627DBB">
        <w:rPr>
          <w:rFonts w:ascii="SimSun" w:eastAsia="SimSun" w:hAnsi="SimSun" w:cs="맑은 고딕" w:hint="eastAsia"/>
          <w:sz w:val="21"/>
          <w:szCs w:val="21"/>
          <w:shd w:val="clear" w:color="auto" w:fill="FFFFFF"/>
          <w:lang w:eastAsia="zh-CN"/>
        </w:rPr>
        <w:t>的</w:t>
      </w:r>
      <w:r w:rsidR="000114A2" w:rsidRPr="00627DBB">
        <w:rPr>
          <w:rFonts w:ascii="SimSun" w:eastAsia="SimSun" w:hAnsi="SimSun" w:cs="새굴림" w:hint="eastAsia"/>
          <w:sz w:val="21"/>
          <w:szCs w:val="21"/>
          <w:shd w:val="clear" w:color="auto" w:fill="FFFFFF"/>
          <w:lang w:eastAsia="zh-CN"/>
        </w:rPr>
        <w:t>电</w:t>
      </w:r>
      <w:r w:rsidR="000114A2" w:rsidRPr="00627DBB">
        <w:rPr>
          <w:rFonts w:ascii="SimSun" w:eastAsia="SimSun" w:hAnsi="SimSun" w:cs="맑은 고딕" w:hint="eastAsia"/>
          <w:sz w:val="21"/>
          <w:szCs w:val="21"/>
          <w:shd w:val="clear" w:color="auto" w:fill="FFFFFF"/>
          <w:lang w:eastAsia="zh-CN"/>
        </w:rPr>
        <w:t>力需求。</w:t>
      </w:r>
    </w:p>
    <w:p w14:paraId="1AF16B46" w14:textId="77777777" w:rsidR="002537B1" w:rsidRPr="00627DBB" w:rsidRDefault="00C505B4" w:rsidP="00C505B4">
      <w:pPr>
        <w:spacing w:line="276" w:lineRule="auto"/>
        <w:ind w:left="400" w:firstLine="400"/>
        <w:jc w:val="left"/>
        <w:rPr>
          <w:rFonts w:ascii="SimSun" w:eastAsia="SimSun" w:hAnsi="SimSun" w:cs="새굴림"/>
          <w:sz w:val="21"/>
          <w:szCs w:val="21"/>
          <w:shd w:val="clear" w:color="auto" w:fill="FFFFFF"/>
          <w:lang w:eastAsia="zh-CN"/>
        </w:rPr>
      </w:pPr>
      <w:r w:rsidRPr="00627DBB">
        <w:rPr>
          <w:rFonts w:ascii="SimSun" w:eastAsia="SimSun" w:hAnsi="SimSun" w:cs="맑은 고딕" w:hint="eastAsia"/>
          <w:sz w:val="21"/>
          <w:szCs w:val="21"/>
          <w:shd w:val="clear" w:color="auto" w:fill="FFFFFF"/>
          <w:lang w:eastAsia="zh-CN"/>
        </w:rPr>
        <w:t>而</w:t>
      </w:r>
      <w:r w:rsidR="00BB4367" w:rsidRPr="00627DBB">
        <w:rPr>
          <w:rFonts w:ascii="SimSun" w:eastAsia="SimSun" w:hAnsi="SimSun" w:cs="맑은 고딕" w:hint="eastAsia"/>
          <w:sz w:val="21"/>
          <w:szCs w:val="21"/>
          <w:shd w:val="clear" w:color="auto" w:fill="FFFFFF"/>
          <w:lang w:eastAsia="zh-CN"/>
        </w:rPr>
        <w:t>核能被认为是一种又清洁又能满足世界电力需求的能源。核反应堆</w:t>
      </w:r>
      <w:r w:rsidR="000114A2" w:rsidRPr="00627DBB">
        <w:rPr>
          <w:rFonts w:ascii="SimSun" w:eastAsia="SimSun" w:hAnsi="SimSun" w:cs="새굴림"/>
          <w:sz w:val="21"/>
          <w:szCs w:val="21"/>
          <w:shd w:val="clear" w:color="auto" w:fill="FFFFFF"/>
          <w:lang w:eastAsia="zh-CN"/>
        </w:rPr>
        <w:t>在正常</w:t>
      </w:r>
      <w:r w:rsidR="000114A2" w:rsidRPr="00627DBB">
        <w:rPr>
          <w:rFonts w:ascii="SimSun" w:eastAsia="SimSun" w:hAnsi="SimSun" w:cs="새굴림" w:hint="eastAsia"/>
          <w:sz w:val="21"/>
          <w:szCs w:val="21"/>
          <w:shd w:val="clear" w:color="auto" w:fill="FFFFFF"/>
          <w:lang w:eastAsia="zh-CN"/>
        </w:rPr>
        <w:t>运行过程中，核能仅排放极少量的放射性核素，不会排放任何空气污染物，也不会排放加重地球温室效应的二氧化碳。下表显示</w:t>
      </w:r>
      <w:r w:rsidRPr="00627DBB">
        <w:rPr>
          <w:rFonts w:ascii="SimSun" w:eastAsia="SimSun" w:hAnsi="SimSun" w:cs="새굴림" w:hint="eastAsia"/>
          <w:sz w:val="21"/>
          <w:szCs w:val="21"/>
          <w:shd w:val="clear" w:color="auto" w:fill="FFFFFF"/>
          <w:lang w:eastAsia="zh-CN"/>
        </w:rPr>
        <w:t>了</w:t>
      </w:r>
      <w:r w:rsidR="000114A2" w:rsidRPr="00627DBB">
        <w:rPr>
          <w:rFonts w:ascii="SimSun" w:eastAsia="SimSun" w:hAnsi="SimSun" w:cs="새굴림" w:hint="eastAsia"/>
          <w:sz w:val="21"/>
          <w:szCs w:val="21"/>
          <w:shd w:val="clear" w:color="auto" w:fill="FFFFFF"/>
          <w:lang w:eastAsia="zh-CN"/>
        </w:rPr>
        <w:t>各种能源在发电中排放的空气污染物</w:t>
      </w:r>
      <w:r w:rsidRPr="00627DBB">
        <w:rPr>
          <w:rFonts w:ascii="SimSun" w:eastAsia="SimSun" w:hAnsi="SimSun" w:cs="새굴림" w:hint="eastAsia"/>
          <w:sz w:val="21"/>
          <w:szCs w:val="21"/>
          <w:shd w:val="clear" w:color="auto" w:fill="FFFFFF"/>
          <w:lang w:eastAsia="zh-CN"/>
        </w:rPr>
        <w:t>的种类和</w:t>
      </w:r>
      <w:r w:rsidR="000114A2" w:rsidRPr="00627DBB">
        <w:rPr>
          <w:rFonts w:ascii="SimSun" w:eastAsia="SimSun" w:hAnsi="SimSun" w:cs="새굴림" w:hint="eastAsia"/>
          <w:sz w:val="21"/>
          <w:szCs w:val="21"/>
          <w:shd w:val="clear" w:color="auto" w:fill="FFFFFF"/>
          <w:lang w:eastAsia="zh-CN"/>
        </w:rPr>
        <w:t>程度</w:t>
      </w:r>
      <w:r w:rsidR="002537B1" w:rsidRPr="00627DBB">
        <w:rPr>
          <w:rFonts w:ascii="SimSun" w:eastAsia="SimSun" w:hAnsi="SimSun" w:cs="새굴림" w:hint="eastAsia"/>
          <w:sz w:val="21"/>
          <w:szCs w:val="21"/>
          <w:shd w:val="clear" w:color="auto" w:fill="FFFFFF"/>
          <w:lang w:eastAsia="zh-CN"/>
        </w:rPr>
        <w:t>。</w:t>
      </w:r>
      <w:r w:rsidRPr="00627DBB">
        <w:rPr>
          <w:rFonts w:ascii="SimSun" w:eastAsia="SimSun" w:hAnsi="SimSun" w:cs="새굴림" w:hint="eastAsia"/>
          <w:sz w:val="21"/>
          <w:szCs w:val="21"/>
          <w:shd w:val="clear" w:color="auto" w:fill="FFFFFF"/>
          <w:lang w:eastAsia="zh-CN"/>
        </w:rPr>
        <w:t>显然，煤炭和天然气两种碳源的能源的二氧化硫、氮氧化物及细颗粒物排放量远高于核能发电产生的污染物。核能发电几乎不产生温室气体和空气污染物，</w:t>
      </w:r>
      <w:r w:rsidR="00176132" w:rsidRPr="00627DBB">
        <w:rPr>
          <w:rFonts w:ascii="SimSun" w:eastAsia="SimSun" w:hAnsi="SimSun" w:cs="새굴림" w:hint="eastAsia"/>
          <w:sz w:val="21"/>
          <w:szCs w:val="21"/>
          <w:shd w:val="clear" w:color="auto" w:fill="FFFFFF"/>
          <w:lang w:eastAsia="zh-CN"/>
        </w:rPr>
        <w:t>其排放量</w:t>
      </w:r>
      <w:r w:rsidRPr="00627DBB">
        <w:rPr>
          <w:rFonts w:ascii="SimSun" w:eastAsia="SimSun" w:hAnsi="SimSun" w:cs="새굴림" w:hint="eastAsia"/>
          <w:sz w:val="21"/>
          <w:szCs w:val="21"/>
          <w:shd w:val="clear" w:color="auto" w:fill="FFFFFF"/>
          <w:lang w:eastAsia="zh-CN"/>
        </w:rPr>
        <w:t>甚至小于</w:t>
      </w:r>
      <w:r w:rsidR="00176132" w:rsidRPr="00627DBB">
        <w:rPr>
          <w:rFonts w:ascii="SimSun" w:eastAsia="SimSun" w:hAnsi="SimSun" w:cs="새굴림" w:hint="eastAsia"/>
          <w:sz w:val="21"/>
          <w:szCs w:val="21"/>
          <w:shd w:val="clear" w:color="auto" w:fill="FFFFFF"/>
          <w:lang w:eastAsia="zh-CN"/>
        </w:rPr>
        <w:t>被认为能够解决能源危机和环境污染的</w:t>
      </w:r>
      <w:r w:rsidRPr="00627DBB">
        <w:rPr>
          <w:rFonts w:ascii="SimSun" w:eastAsia="SimSun" w:hAnsi="SimSun" w:cs="새굴림" w:hint="eastAsia"/>
          <w:sz w:val="21"/>
          <w:szCs w:val="21"/>
          <w:shd w:val="clear" w:color="auto" w:fill="FFFFFF"/>
          <w:lang w:eastAsia="zh-CN"/>
        </w:rPr>
        <w:t>生物能源</w:t>
      </w:r>
      <w:r w:rsidR="00176132" w:rsidRPr="00627DBB">
        <w:rPr>
          <w:rFonts w:ascii="SimSun" w:eastAsia="SimSun" w:hAnsi="SimSun" w:cs="새굴림" w:hint="eastAsia"/>
          <w:sz w:val="21"/>
          <w:szCs w:val="21"/>
          <w:shd w:val="clear" w:color="auto" w:fill="FFFFFF"/>
          <w:lang w:eastAsia="zh-CN"/>
        </w:rPr>
        <w:t>。</w:t>
      </w:r>
    </w:p>
    <w:p w14:paraId="3AAD0AF6" w14:textId="77777777" w:rsidR="00972333" w:rsidRPr="00627DBB" w:rsidRDefault="002537B1" w:rsidP="002537B1">
      <w:pPr>
        <w:spacing w:line="276" w:lineRule="auto"/>
        <w:ind w:firstLineChars="200" w:firstLine="420"/>
        <w:jc w:val="center"/>
        <w:rPr>
          <w:rFonts w:ascii="SimSun" w:eastAsia="SimSun" w:hAnsi="SimSun" w:hint="eastAsia"/>
          <w:sz w:val="21"/>
          <w:szCs w:val="21"/>
          <w:shd w:val="clear" w:color="auto" w:fill="FFFFFF"/>
          <w:lang w:eastAsia="zh-CN"/>
        </w:rPr>
      </w:pPr>
      <w:r w:rsidRPr="00627DBB">
        <w:rPr>
          <w:rFonts w:ascii="SimSun" w:eastAsia="SimSun" w:hAnsi="SimSun" w:cs="맑은 고딕"/>
          <w:noProof/>
          <w:sz w:val="21"/>
          <w:szCs w:val="21"/>
          <w:shd w:val="clear" w:color="auto" w:fill="FFFFFF"/>
          <w:lang w:eastAsia="zh-CN"/>
        </w:rPr>
        <w:lastRenderedPageBreak/>
        <w:drawing>
          <wp:inline distT="0" distB="0" distL="0" distR="0" wp14:anchorId="2DCB8DA6" wp14:editId="7505D864">
            <wp:extent cx="5122580" cy="3268639"/>
            <wp:effectExtent l="0" t="0" r="1905" b="8255"/>
            <wp:docPr id="6" name="그림 6" descr="C:\Users\user\AppData\Local\Temp\1605890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1605890678(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56" t="10223" r="11480" b="2552"/>
                    <a:stretch/>
                  </pic:blipFill>
                  <pic:spPr bwMode="auto">
                    <a:xfrm>
                      <a:off x="0" y="0"/>
                      <a:ext cx="5132841" cy="3275187"/>
                    </a:xfrm>
                    <a:prstGeom prst="rect">
                      <a:avLst/>
                    </a:prstGeom>
                    <a:noFill/>
                    <a:ln>
                      <a:noFill/>
                    </a:ln>
                    <a:extLst>
                      <a:ext uri="{53640926-AAD7-44D8-BBD7-CCE9431645EC}">
                        <a14:shadowObscured xmlns:a14="http://schemas.microsoft.com/office/drawing/2010/main"/>
                      </a:ext>
                    </a:extLst>
                  </pic:spPr>
                </pic:pic>
              </a:graphicData>
            </a:graphic>
          </wp:inline>
        </w:drawing>
      </w:r>
    </w:p>
    <w:p w14:paraId="1B8A517E" w14:textId="77777777" w:rsidR="000B2193" w:rsidRPr="00627DBB" w:rsidRDefault="000B2193" w:rsidP="005C4290">
      <w:pPr>
        <w:spacing w:line="276" w:lineRule="auto"/>
        <w:jc w:val="left"/>
        <w:rPr>
          <w:rFonts w:ascii="SimSun" w:eastAsia="SimSun" w:hAnsi="SimSun" w:cs="새굴림" w:hint="eastAsia"/>
          <w:b/>
          <w:sz w:val="21"/>
          <w:szCs w:val="21"/>
          <w:shd w:val="clear" w:color="auto" w:fill="FFFFFF"/>
          <w:lang w:eastAsia="zh-CN"/>
        </w:rPr>
      </w:pPr>
    </w:p>
    <w:p w14:paraId="24650540" w14:textId="77777777" w:rsidR="00F80FB9" w:rsidRPr="00627DBB" w:rsidRDefault="00A66F1A" w:rsidP="00A66F1A">
      <w:pPr>
        <w:pStyle w:val="a5"/>
        <w:numPr>
          <w:ilvl w:val="0"/>
          <w:numId w:val="3"/>
        </w:numPr>
        <w:spacing w:after="240" w:line="276" w:lineRule="auto"/>
        <w:ind w:leftChars="0"/>
        <w:jc w:val="left"/>
        <w:rPr>
          <w:rFonts w:ascii="SimSun" w:eastAsia="SimSun" w:hAnsi="SimSun" w:cs="새굴림"/>
          <w:b/>
          <w:sz w:val="21"/>
          <w:szCs w:val="21"/>
          <w:shd w:val="clear" w:color="auto" w:fill="FFFFFF"/>
          <w:lang w:eastAsia="zh-CN"/>
        </w:rPr>
      </w:pPr>
      <w:r w:rsidRPr="00627DBB">
        <w:rPr>
          <w:rFonts w:ascii="SimSun" w:eastAsia="SimSun" w:hAnsi="SimSun" w:cs="새굴림" w:hint="eastAsia"/>
          <w:b/>
          <w:sz w:val="21"/>
          <w:szCs w:val="21"/>
          <w:shd w:val="clear" w:color="auto" w:fill="FFFFFF"/>
          <w:lang w:eastAsia="zh-CN"/>
        </w:rPr>
        <w:t>成本低、</w:t>
      </w:r>
      <w:r w:rsidR="00B365AE" w:rsidRPr="00627DBB">
        <w:rPr>
          <w:rFonts w:ascii="SimSun" w:eastAsia="SimSun" w:hAnsi="SimSun" w:cs="새굴림" w:hint="eastAsia"/>
          <w:b/>
          <w:sz w:val="21"/>
          <w:szCs w:val="21"/>
          <w:shd w:val="clear" w:color="auto" w:fill="FFFFFF"/>
          <w:lang w:eastAsia="zh-CN"/>
        </w:rPr>
        <w:t>效率高</w:t>
      </w:r>
      <w:r w:rsidRPr="00627DBB">
        <w:rPr>
          <w:rFonts w:ascii="SimSun" w:eastAsia="SimSun" w:hAnsi="SimSun" w:cs="새굴림" w:hint="eastAsia"/>
          <w:b/>
          <w:sz w:val="21"/>
          <w:szCs w:val="21"/>
          <w:shd w:val="clear" w:color="auto" w:fill="FFFFFF"/>
          <w:lang w:eastAsia="zh-CN"/>
        </w:rPr>
        <w:t>、 能源供给稳定</w:t>
      </w:r>
    </w:p>
    <w:p w14:paraId="52871DBF" w14:textId="77777777" w:rsidR="008B22E5" w:rsidRPr="00627DBB" w:rsidRDefault="008B22E5" w:rsidP="008B22E5">
      <w:pPr>
        <w:spacing w:line="276" w:lineRule="auto"/>
        <w:ind w:firstLine="400"/>
        <w:jc w:val="left"/>
        <w:rPr>
          <w:rFonts w:ascii="SimSun" w:eastAsia="SimSun" w:hAnsi="SimSun" w:cs="새굴림"/>
          <w:sz w:val="21"/>
          <w:szCs w:val="21"/>
          <w:shd w:val="clear" w:color="auto" w:fill="FFFFFF"/>
          <w:lang w:eastAsia="zh-CN"/>
        </w:rPr>
      </w:pPr>
      <w:r w:rsidRPr="00627DBB">
        <w:rPr>
          <w:rFonts w:ascii="SimSun" w:eastAsia="SimSun" w:hAnsi="SimSun" w:cs="새굴림" w:hint="eastAsia"/>
          <w:sz w:val="21"/>
          <w:szCs w:val="21"/>
          <w:shd w:val="clear" w:color="auto" w:fill="FFFFFF"/>
          <w:lang w:eastAsia="zh-CN"/>
        </w:rPr>
        <w:t>核能与其他形式的发电在成本上具有竞争力，除非可以直接获得低成本的化石燃料。核电厂的燃料成本在总发电成本中只占很小的比例，尽管资本成本高于燃煤电厂的资本成本，也远高于燃气电厂的资本成本。</w:t>
      </w:r>
      <w:r w:rsidR="005A5D77" w:rsidRPr="00627DBB">
        <w:rPr>
          <w:rFonts w:ascii="SimSun" w:eastAsia="SimSun" w:hAnsi="SimSun" w:cs="새굴림" w:hint="eastAsia"/>
          <w:sz w:val="21"/>
          <w:szCs w:val="21"/>
          <w:shd w:val="clear" w:color="auto" w:fill="FFFFFF"/>
          <w:lang w:eastAsia="zh-CN"/>
        </w:rPr>
        <w:t>从燃料成本的角度来看，核能在经济效益上拥有优越性。由于核能比化学能大几百万倍，</w:t>
      </w:r>
      <w:r w:rsidRPr="00627DBB">
        <w:rPr>
          <w:rFonts w:ascii="SimSun" w:eastAsia="SimSun" w:hAnsi="SimSun" w:cs="새굴림" w:hint="eastAsia"/>
          <w:sz w:val="21"/>
          <w:szCs w:val="21"/>
          <w:shd w:val="clear" w:color="auto" w:fill="FFFFFF"/>
          <w:lang w:eastAsia="zh-CN"/>
        </w:rPr>
        <w:t>将一公斤的铀-</w:t>
      </w:r>
      <w:r w:rsidRPr="00627DBB">
        <w:rPr>
          <w:rFonts w:ascii="SimSun" w:eastAsia="SimSun" w:hAnsi="SimSun" w:cs="새굴림"/>
          <w:sz w:val="21"/>
          <w:szCs w:val="21"/>
          <w:shd w:val="clear" w:color="auto" w:fill="FFFFFF"/>
          <w:lang w:eastAsia="zh-CN"/>
        </w:rPr>
        <w:t>235全部裂</w:t>
      </w:r>
      <w:r w:rsidRPr="00627DBB">
        <w:rPr>
          <w:rFonts w:ascii="SimSun" w:eastAsia="SimSun" w:hAnsi="SimSun" w:cs="새굴림" w:hint="eastAsia"/>
          <w:sz w:val="21"/>
          <w:szCs w:val="21"/>
          <w:shd w:val="clear" w:color="auto" w:fill="FFFFFF"/>
          <w:lang w:eastAsia="zh-CN"/>
        </w:rPr>
        <w:t>变后，会产生约</w:t>
      </w:r>
      <w:r w:rsidRPr="00627DBB">
        <w:rPr>
          <w:rFonts w:ascii="SimSun" w:eastAsia="SimSun" w:hAnsi="SimSun" w:cs="새굴림"/>
          <w:sz w:val="21"/>
          <w:szCs w:val="21"/>
          <w:shd w:val="clear" w:color="auto" w:fill="FFFFFF"/>
          <w:lang w:eastAsia="zh-CN"/>
        </w:rPr>
        <w:t>2x10</w:t>
      </w:r>
      <w:r w:rsidRPr="00627DBB">
        <w:rPr>
          <w:rFonts w:ascii="SimSun" w:eastAsia="SimSun" w:hAnsi="SimSun" w:cs="새굴림" w:hint="eastAsia"/>
          <w:sz w:val="21"/>
          <w:szCs w:val="21"/>
          <w:shd w:val="clear" w:color="auto" w:fill="FFFFFF"/>
          <w:lang w:eastAsia="zh-CN"/>
        </w:rPr>
        <w:t>^</w:t>
      </w:r>
      <w:r w:rsidRPr="00627DBB">
        <w:rPr>
          <w:rFonts w:ascii="SimSun" w:eastAsia="SimSun" w:hAnsi="SimSun" w:cs="새굴림"/>
          <w:sz w:val="21"/>
          <w:szCs w:val="21"/>
          <w:shd w:val="clear" w:color="auto" w:fill="FFFFFF"/>
          <w:lang w:eastAsia="zh-CN"/>
        </w:rPr>
        <w:t>13cal的能量，要</w:t>
      </w:r>
      <w:r w:rsidRPr="00627DBB">
        <w:rPr>
          <w:rFonts w:ascii="SimSun" w:eastAsia="SimSun" w:hAnsi="SimSun" w:cs="새굴림" w:hint="eastAsia"/>
          <w:sz w:val="21"/>
          <w:szCs w:val="21"/>
          <w:shd w:val="clear" w:color="auto" w:fill="FFFFFF"/>
          <w:lang w:eastAsia="zh-CN"/>
        </w:rPr>
        <w:t>产生相同的能量，则需要约</w:t>
      </w:r>
      <w:r w:rsidRPr="00627DBB">
        <w:rPr>
          <w:rFonts w:ascii="SimSun" w:eastAsia="SimSun" w:hAnsi="SimSun" w:cs="새굴림"/>
          <w:sz w:val="21"/>
          <w:szCs w:val="21"/>
          <w:shd w:val="clear" w:color="auto" w:fill="FFFFFF"/>
          <w:lang w:eastAsia="zh-CN"/>
        </w:rPr>
        <w:t>9,000桶的油和</w:t>
      </w:r>
      <w:r w:rsidRPr="00627DBB">
        <w:rPr>
          <w:rFonts w:ascii="SimSun" w:eastAsia="SimSun" w:hAnsi="SimSun" w:cs="새굴림" w:hint="eastAsia"/>
          <w:sz w:val="21"/>
          <w:szCs w:val="21"/>
          <w:shd w:val="clear" w:color="auto" w:fill="FFFFFF"/>
          <w:lang w:eastAsia="zh-CN"/>
        </w:rPr>
        <w:t>约</w:t>
      </w:r>
      <w:r w:rsidRPr="00627DBB">
        <w:rPr>
          <w:rFonts w:ascii="SimSun" w:eastAsia="SimSun" w:hAnsi="SimSun" w:cs="새굴림"/>
          <w:sz w:val="21"/>
          <w:szCs w:val="21"/>
          <w:shd w:val="clear" w:color="auto" w:fill="FFFFFF"/>
          <w:lang w:eastAsia="zh-CN"/>
        </w:rPr>
        <w:t>3,000</w:t>
      </w:r>
      <w:r w:rsidRPr="00627DBB">
        <w:rPr>
          <w:rFonts w:ascii="SimSun" w:eastAsia="SimSun" w:hAnsi="SimSun" w:cs="새굴림" w:hint="eastAsia"/>
          <w:sz w:val="21"/>
          <w:szCs w:val="21"/>
          <w:shd w:val="clear" w:color="auto" w:fill="FFFFFF"/>
          <w:lang w:eastAsia="zh-CN"/>
        </w:rPr>
        <w:t>吨的煤。</w:t>
      </w:r>
      <w:r w:rsidR="005A5D77" w:rsidRPr="00627DBB">
        <w:rPr>
          <w:rFonts w:ascii="SimSun" w:eastAsia="SimSun" w:hAnsi="SimSun" w:cs="새굴림" w:hint="eastAsia"/>
          <w:sz w:val="21"/>
          <w:szCs w:val="21"/>
          <w:shd w:val="clear" w:color="auto" w:fill="FFFFFF"/>
          <w:lang w:eastAsia="zh-CN"/>
        </w:rPr>
        <w:t>而每一磅铀的成本约为20美元，这与传统的火力发电相比便宜得多。</w:t>
      </w:r>
      <w:r w:rsidR="005A5D77" w:rsidRPr="00627DBB">
        <w:rPr>
          <w:rFonts w:ascii="SimSun" w:eastAsia="SimSun" w:hAnsi="SimSun" w:cs="새굴림"/>
          <w:sz w:val="21"/>
          <w:szCs w:val="21"/>
          <w:shd w:val="clear" w:color="auto" w:fill="FFFFFF"/>
          <w:lang w:eastAsia="zh-CN"/>
        </w:rPr>
        <w:t xml:space="preserve"> </w:t>
      </w:r>
    </w:p>
    <w:p w14:paraId="248D1CC1" w14:textId="77777777" w:rsidR="008B22E5" w:rsidRPr="00627DBB" w:rsidRDefault="005A5D77" w:rsidP="005A2890">
      <w:pPr>
        <w:spacing w:line="276" w:lineRule="auto"/>
        <w:ind w:firstLineChars="200" w:firstLine="422"/>
        <w:jc w:val="left"/>
        <w:rPr>
          <w:rFonts w:ascii="SimSun" w:eastAsia="SimSun" w:hAnsi="SimSun" w:cs="새굴림"/>
          <w:sz w:val="21"/>
          <w:szCs w:val="21"/>
          <w:shd w:val="clear" w:color="auto" w:fill="FFFFFF"/>
          <w:lang w:eastAsia="zh-CN"/>
        </w:rPr>
      </w:pPr>
      <w:r w:rsidRPr="00627DBB">
        <w:rPr>
          <w:rFonts w:ascii="SimSun" w:eastAsia="SimSun" w:hAnsi="SimSun" w:cs="새굴림"/>
          <w:b/>
          <w:noProof/>
          <w:sz w:val="21"/>
          <w:szCs w:val="21"/>
          <w:shd w:val="clear" w:color="auto" w:fill="FFFFFF"/>
          <w:lang w:eastAsia="zh-CN"/>
        </w:rPr>
        <w:drawing>
          <wp:anchor distT="0" distB="0" distL="114300" distR="114300" simplePos="0" relativeHeight="251661312" behindDoc="0" locked="0" layoutInCell="1" allowOverlap="1" wp14:anchorId="7C4B7247" wp14:editId="756C1B08">
            <wp:simplePos x="0" y="0"/>
            <wp:positionH relativeFrom="margin">
              <wp:align>right</wp:align>
            </wp:positionH>
            <wp:positionV relativeFrom="paragraph">
              <wp:posOffset>3535</wp:posOffset>
            </wp:positionV>
            <wp:extent cx="3049537" cy="2190465"/>
            <wp:effectExtent l="0" t="0" r="0" b="635"/>
            <wp:wrapSquare wrapText="bothSides"/>
            <wp:docPr id="8" name="그림 8" descr="C:\Users\user\AppData\Local\Temp\1605894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160589402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9537" cy="2190465"/>
                    </a:xfrm>
                    <a:prstGeom prst="rect">
                      <a:avLst/>
                    </a:prstGeom>
                    <a:noFill/>
                    <a:ln>
                      <a:noFill/>
                    </a:ln>
                  </pic:spPr>
                </pic:pic>
              </a:graphicData>
            </a:graphic>
          </wp:anchor>
        </w:drawing>
      </w:r>
      <w:r w:rsidR="008B22E5" w:rsidRPr="00627DBB">
        <w:rPr>
          <w:rFonts w:ascii="SimSun" w:eastAsia="SimSun" w:hAnsi="SimSun" w:cs="새굴림" w:hint="eastAsia"/>
          <w:sz w:val="21"/>
          <w:szCs w:val="21"/>
          <w:shd w:val="clear" w:color="auto" w:fill="FFFFFF"/>
          <w:lang w:eastAsia="zh-CN"/>
        </w:rPr>
        <w:t>与可再生能源作比较，核能也是更优越的。</w:t>
      </w:r>
      <w:r w:rsidR="005A2890" w:rsidRPr="00627DBB">
        <w:rPr>
          <w:rFonts w:ascii="SimSun" w:eastAsia="SimSun" w:hAnsi="SimSun" w:cs="새굴림" w:hint="eastAsia"/>
          <w:sz w:val="21"/>
          <w:szCs w:val="21"/>
          <w:shd w:val="clear" w:color="auto" w:fill="FFFFFF"/>
          <w:lang w:eastAsia="zh-CN"/>
        </w:rPr>
        <w:t>核电的系统成本比间歇性可再生能源的系统成本低得多，且能源开发利用的占地面积比它们小得多。</w:t>
      </w:r>
      <w:r w:rsidR="008B22E5" w:rsidRPr="00627DBB">
        <w:rPr>
          <w:rFonts w:ascii="SimSun" w:eastAsia="SimSun" w:hAnsi="SimSun" w:cs="새굴림" w:hint="eastAsia"/>
          <w:sz w:val="21"/>
          <w:szCs w:val="21"/>
          <w:shd w:val="clear" w:color="auto" w:fill="FFFFFF"/>
          <w:lang w:eastAsia="zh-CN"/>
        </w:rPr>
        <w:t>能源的占地面积也是非常重要的考虑点之一，它与发电成本和环境问题有一定的相关性。与太阳能作比较，典型的核电站的输出可能高达</w:t>
      </w:r>
      <w:r w:rsidR="008B22E5" w:rsidRPr="00627DBB">
        <w:rPr>
          <w:rFonts w:ascii="SimSun" w:eastAsia="SimSun" w:hAnsi="SimSun" w:cs="새굴림"/>
          <w:sz w:val="21"/>
          <w:szCs w:val="21"/>
          <w:shd w:val="clear" w:color="auto" w:fill="FFFFFF"/>
          <w:lang w:eastAsia="zh-CN"/>
        </w:rPr>
        <w:t>500万千瓦</w:t>
      </w:r>
      <w:r w:rsidR="008B22E5" w:rsidRPr="00627DBB">
        <w:rPr>
          <w:rFonts w:ascii="SimSun" w:eastAsia="SimSun" w:hAnsi="SimSun" w:cs="새굴림" w:hint="eastAsia"/>
          <w:sz w:val="21"/>
          <w:szCs w:val="21"/>
          <w:shd w:val="clear" w:color="auto" w:fill="FFFFFF"/>
          <w:lang w:eastAsia="zh-CN"/>
        </w:rPr>
        <w:t>，而提供</w:t>
      </w:r>
      <w:r w:rsidR="008B22E5" w:rsidRPr="00627DBB">
        <w:rPr>
          <w:rFonts w:ascii="SimSun" w:eastAsia="SimSun" w:hAnsi="SimSun" w:cs="새굴림"/>
          <w:sz w:val="21"/>
          <w:szCs w:val="21"/>
          <w:shd w:val="clear" w:color="auto" w:fill="FFFFFF"/>
          <w:lang w:eastAsia="zh-CN"/>
        </w:rPr>
        <w:t>500万千瓦</w:t>
      </w:r>
      <w:r w:rsidR="008B22E5" w:rsidRPr="00627DBB">
        <w:rPr>
          <w:rFonts w:ascii="SimSun" w:eastAsia="SimSun" w:hAnsi="SimSun" w:cs="새굴림" w:hint="eastAsia"/>
          <w:sz w:val="21"/>
          <w:szCs w:val="21"/>
          <w:shd w:val="clear" w:color="auto" w:fill="FFFFFF"/>
          <w:lang w:eastAsia="zh-CN"/>
        </w:rPr>
        <w:t>电力的太阳能发电厂需要覆盖</w:t>
      </w:r>
      <w:r w:rsidR="008B22E5" w:rsidRPr="00627DBB">
        <w:rPr>
          <w:rFonts w:ascii="SimSun" w:eastAsia="SimSun" w:hAnsi="SimSun" w:cs="새굴림"/>
          <w:sz w:val="21"/>
          <w:szCs w:val="21"/>
          <w:shd w:val="clear" w:color="auto" w:fill="FFFFFF"/>
          <w:lang w:eastAsia="zh-CN"/>
        </w:rPr>
        <w:t>15平方公里的</w:t>
      </w:r>
      <w:r w:rsidR="008B22E5" w:rsidRPr="00627DBB">
        <w:rPr>
          <w:rFonts w:ascii="SimSun" w:eastAsia="SimSun" w:hAnsi="SimSun" w:cs="새굴림" w:hint="eastAsia"/>
          <w:sz w:val="21"/>
          <w:szCs w:val="21"/>
          <w:shd w:val="clear" w:color="auto" w:fill="FFFFFF"/>
          <w:lang w:eastAsia="zh-CN"/>
        </w:rPr>
        <w:t>地面。由于每个国家可用的土地是有限的，占地面积会阻碍能源的开发利用的规模。如右图所示，核能的占地面积远小于其它可再生能源。而这一点对韩国等可用土地面积小的国家来说至关重要。并且</w:t>
      </w:r>
    </w:p>
    <w:p w14:paraId="5494CEF6" w14:textId="77777777" w:rsidR="008B22E5" w:rsidRPr="00627DBB" w:rsidRDefault="005A5D77" w:rsidP="008B22E5">
      <w:pPr>
        <w:spacing w:line="276" w:lineRule="auto"/>
        <w:ind w:firstLineChars="200" w:firstLine="420"/>
        <w:jc w:val="left"/>
        <w:rPr>
          <w:rFonts w:ascii="SimSun" w:eastAsia="SimSun" w:hAnsi="SimSun" w:cs="새굴림"/>
          <w:sz w:val="21"/>
          <w:szCs w:val="21"/>
          <w:shd w:val="clear" w:color="auto" w:fill="FFFFFF"/>
          <w:lang w:eastAsia="zh-CN"/>
        </w:rPr>
      </w:pPr>
      <w:r w:rsidRPr="00627DBB">
        <w:rPr>
          <w:rFonts w:ascii="SimSun" w:eastAsia="SimSun" w:hAnsi="SimSun" w:cs="새굴림" w:hint="eastAsia"/>
          <w:sz w:val="21"/>
          <w:szCs w:val="21"/>
          <w:shd w:val="clear" w:color="auto" w:fill="FFFFFF"/>
          <w:lang w:eastAsia="zh-CN"/>
        </w:rPr>
        <w:t>还有，核能发电的主要燃料，即铀的供给是比较稳定的。世界上铀的储量达到420万吨，分布在地缘政治不同的广泛国家中。铀的分布大大降低了历史石油危机期间经历的自然破坏市场的风险。</w:t>
      </w:r>
      <w:r w:rsidR="005A2890" w:rsidRPr="00627DBB">
        <w:rPr>
          <w:rFonts w:ascii="SimSun" w:eastAsia="SimSun" w:hAnsi="SimSun" w:cs="새굴림" w:hint="eastAsia"/>
          <w:sz w:val="21"/>
          <w:szCs w:val="21"/>
          <w:shd w:val="clear" w:color="auto" w:fill="FFFFFF"/>
          <w:lang w:eastAsia="zh-CN"/>
        </w:rPr>
        <w:t>因此，核能发电成本与其他发电方法比较是非常稳定的（尤其是与石油相比）。并且</w:t>
      </w:r>
      <w:r w:rsidR="008B22E5" w:rsidRPr="00627DBB">
        <w:rPr>
          <w:rFonts w:ascii="SimSun" w:eastAsia="SimSun" w:hAnsi="SimSun" w:cs="새굴림" w:hint="eastAsia"/>
          <w:sz w:val="21"/>
          <w:szCs w:val="21"/>
          <w:shd w:val="clear" w:color="auto" w:fill="FFFFFF"/>
          <w:lang w:eastAsia="zh-CN"/>
        </w:rPr>
        <w:t>铀除了生产核能外没有其他用途。用铀生产电力可扩大可供人类使用的总资源基础，提供更大的选择多样性，并允许</w:t>
      </w:r>
      <w:r w:rsidR="005A2890" w:rsidRPr="00627DBB">
        <w:rPr>
          <w:rFonts w:ascii="SimSun" w:eastAsia="SimSun" w:hAnsi="SimSun" w:cs="새굴림" w:hint="eastAsia"/>
          <w:sz w:val="21"/>
          <w:szCs w:val="21"/>
          <w:shd w:val="clear" w:color="auto" w:fill="FFFFFF"/>
          <w:lang w:eastAsia="zh-CN"/>
        </w:rPr>
        <w:t>最有效地</w:t>
      </w:r>
      <w:r w:rsidR="008B22E5" w:rsidRPr="00627DBB">
        <w:rPr>
          <w:rFonts w:ascii="SimSun" w:eastAsia="SimSun" w:hAnsi="SimSun" w:cs="새굴림" w:hint="eastAsia"/>
          <w:sz w:val="21"/>
          <w:szCs w:val="21"/>
          <w:shd w:val="clear" w:color="auto" w:fill="FFFFFF"/>
          <w:lang w:eastAsia="zh-CN"/>
        </w:rPr>
        <w:t>使用其他资源</w:t>
      </w:r>
      <w:r w:rsidR="005A2890" w:rsidRPr="00627DBB">
        <w:rPr>
          <w:rFonts w:ascii="SimSun" w:eastAsia="SimSun" w:hAnsi="SimSun" w:cs="새굴림" w:hint="eastAsia"/>
          <w:sz w:val="21"/>
          <w:szCs w:val="21"/>
          <w:shd w:val="clear" w:color="auto" w:fill="FFFFFF"/>
          <w:lang w:eastAsia="zh-CN"/>
        </w:rPr>
        <w:t>，</w:t>
      </w:r>
      <w:r w:rsidR="008B22E5" w:rsidRPr="00627DBB">
        <w:rPr>
          <w:rFonts w:ascii="SimSun" w:eastAsia="SimSun" w:hAnsi="SimSun" w:cs="새굴림" w:hint="eastAsia"/>
          <w:sz w:val="21"/>
          <w:szCs w:val="21"/>
          <w:shd w:val="clear" w:color="auto" w:fill="FFFFFF"/>
          <w:lang w:eastAsia="zh-CN"/>
        </w:rPr>
        <w:t>例如碳氢化合物用于运输或石化产品。</w:t>
      </w:r>
    </w:p>
    <w:p w14:paraId="6BD48BB5" w14:textId="77777777" w:rsidR="00DE1DA6" w:rsidRPr="00627DBB" w:rsidRDefault="00A66F1A" w:rsidP="001B4401">
      <w:pPr>
        <w:pStyle w:val="a5"/>
        <w:numPr>
          <w:ilvl w:val="0"/>
          <w:numId w:val="4"/>
        </w:numPr>
        <w:spacing w:after="240" w:line="276" w:lineRule="auto"/>
        <w:ind w:leftChars="0"/>
        <w:jc w:val="center"/>
        <w:rPr>
          <w:rFonts w:ascii="SimSun" w:eastAsia="SimSun" w:hAnsi="SimSun"/>
          <w:b/>
          <w:sz w:val="21"/>
          <w:szCs w:val="21"/>
          <w:shd w:val="clear" w:color="auto" w:fill="FFFFFF"/>
          <w:lang w:eastAsia="zh-CN"/>
        </w:rPr>
      </w:pPr>
      <w:r w:rsidRPr="00627DBB">
        <w:rPr>
          <w:rFonts w:ascii="SimSun" w:eastAsia="SimSun" w:hAnsi="SimSun" w:hint="eastAsia"/>
          <w:b/>
          <w:sz w:val="21"/>
          <w:szCs w:val="21"/>
          <w:shd w:val="clear" w:color="auto" w:fill="FFFFFF"/>
          <w:lang w:eastAsia="zh-CN"/>
        </w:rPr>
        <w:lastRenderedPageBreak/>
        <w:t>存在问题</w:t>
      </w:r>
    </w:p>
    <w:p w14:paraId="54007E83" w14:textId="77777777" w:rsidR="00A66F1A" w:rsidRPr="00627DBB" w:rsidRDefault="00A66F1A" w:rsidP="001B4401">
      <w:pPr>
        <w:pStyle w:val="a5"/>
        <w:numPr>
          <w:ilvl w:val="0"/>
          <w:numId w:val="5"/>
        </w:numPr>
        <w:spacing w:after="240" w:line="276" w:lineRule="auto"/>
        <w:ind w:leftChars="0"/>
        <w:jc w:val="left"/>
        <w:rPr>
          <w:rFonts w:ascii="SimSun" w:eastAsia="SimSun" w:hAnsi="SimSun"/>
          <w:b/>
          <w:sz w:val="21"/>
          <w:szCs w:val="21"/>
          <w:shd w:val="clear" w:color="auto" w:fill="FFFFFF"/>
          <w:lang w:eastAsia="zh-CN"/>
        </w:rPr>
      </w:pPr>
      <w:r w:rsidRPr="00627DBB">
        <w:rPr>
          <w:rFonts w:ascii="SimSun" w:eastAsia="SimSun" w:hAnsi="SimSun" w:hint="eastAsia"/>
          <w:b/>
          <w:sz w:val="21"/>
          <w:szCs w:val="21"/>
          <w:shd w:val="clear" w:color="auto" w:fill="FFFFFF"/>
          <w:lang w:eastAsia="zh-CN"/>
        </w:rPr>
        <w:t>安全性问题</w:t>
      </w:r>
    </w:p>
    <w:p w14:paraId="320246D3" w14:textId="77777777" w:rsidR="006A1F75" w:rsidRDefault="001B4401" w:rsidP="00CC346E">
      <w:pPr>
        <w:spacing w:line="276" w:lineRule="auto"/>
        <w:ind w:firstLine="360"/>
        <w:jc w:val="left"/>
        <w:rPr>
          <w:rFonts w:ascii="SimSun" w:eastAsia="SimSun" w:hAnsi="SimSun"/>
          <w:sz w:val="21"/>
          <w:szCs w:val="21"/>
          <w:shd w:val="clear" w:color="auto" w:fill="FFFFFF"/>
          <w:lang w:eastAsia="zh-CN"/>
        </w:rPr>
      </w:pPr>
      <w:r w:rsidRPr="00627DBB">
        <w:rPr>
          <w:rFonts w:ascii="SimSun" w:eastAsia="SimSun" w:hAnsi="SimSun" w:hint="eastAsia"/>
          <w:sz w:val="21"/>
          <w:szCs w:val="21"/>
          <w:shd w:val="clear" w:color="auto" w:fill="FFFFFF"/>
          <w:lang w:eastAsia="zh-CN"/>
        </w:rPr>
        <w:t>核能发电</w:t>
      </w:r>
      <w:r w:rsidR="00E154A2" w:rsidRPr="00627DBB">
        <w:rPr>
          <w:rFonts w:ascii="SimSun" w:eastAsia="SimSun" w:hAnsi="SimSun" w:hint="eastAsia"/>
          <w:sz w:val="21"/>
          <w:szCs w:val="21"/>
          <w:shd w:val="clear" w:color="auto" w:fill="FFFFFF"/>
          <w:lang w:eastAsia="zh-CN"/>
        </w:rPr>
        <w:t>存在的问题中最大的可以说是安全性。</w:t>
      </w:r>
      <w:r w:rsidR="00340E09" w:rsidRPr="00627DBB">
        <w:rPr>
          <w:rFonts w:ascii="SimSun" w:eastAsia="SimSun" w:hAnsi="SimSun" w:hint="eastAsia"/>
          <w:sz w:val="21"/>
          <w:szCs w:val="21"/>
          <w:shd w:val="clear" w:color="auto" w:fill="FFFFFF"/>
          <w:lang w:eastAsia="zh-CN"/>
        </w:rPr>
        <w:t>核能发电的安全性问题基于“万一”。其实，许多专家分析核电站的安全性是可靠的，他们甚至认为摩托车比核电站更危险。但</w:t>
      </w:r>
      <w:r w:rsidR="00606475" w:rsidRPr="00627DBB">
        <w:rPr>
          <w:rFonts w:ascii="SimSun" w:eastAsia="SimSun" w:hAnsi="SimSun" w:hint="eastAsia"/>
          <w:sz w:val="21"/>
          <w:szCs w:val="21"/>
          <w:shd w:val="clear" w:color="auto" w:fill="FFFFFF"/>
          <w:lang w:eastAsia="zh-CN"/>
        </w:rPr>
        <w:t>即使核能发电多么安全，万一发生核事故的情况下，其危害很大，</w:t>
      </w:r>
      <w:r w:rsidR="001913F9" w:rsidRPr="00627DBB">
        <w:rPr>
          <w:rFonts w:ascii="SimSun" w:eastAsia="SimSun" w:hAnsi="SimSun" w:hint="eastAsia"/>
          <w:sz w:val="21"/>
          <w:szCs w:val="21"/>
          <w:shd w:val="clear" w:color="auto" w:fill="FFFFFF"/>
          <w:lang w:eastAsia="zh-CN"/>
        </w:rPr>
        <w:t>人们对核发电的焦虑可以说是合理的。</w:t>
      </w:r>
    </w:p>
    <w:p w14:paraId="1C63E153" w14:textId="77777777" w:rsidR="006A1F75" w:rsidRDefault="00263D0C" w:rsidP="00CC346E">
      <w:pPr>
        <w:spacing w:line="276" w:lineRule="auto"/>
        <w:ind w:firstLine="360"/>
        <w:jc w:val="left"/>
        <w:rPr>
          <w:rFonts w:ascii="SimSun" w:eastAsia="SimSun" w:hAnsi="SimSun"/>
          <w:sz w:val="21"/>
          <w:szCs w:val="21"/>
          <w:shd w:val="clear" w:color="auto" w:fill="FFFFFF"/>
          <w:lang w:eastAsia="zh-CN"/>
        </w:rPr>
      </w:pPr>
      <w:r w:rsidRPr="006A1F75">
        <w:rPr>
          <w:rFonts w:ascii="SimSun" w:eastAsia="SimSun" w:hAnsi="SimSun" w:hint="eastAsia"/>
          <w:sz w:val="21"/>
          <w:szCs w:val="21"/>
          <w:shd w:val="clear" w:color="auto" w:fill="FFFFFF"/>
          <w:lang w:eastAsia="zh-CN"/>
        </w:rPr>
        <w:t>迄今为止</w:t>
      </w:r>
      <w:r>
        <w:rPr>
          <w:rFonts w:ascii="SimSun" w:eastAsia="SimSun" w:hAnsi="SimSun" w:hint="eastAsia"/>
          <w:sz w:val="21"/>
          <w:szCs w:val="21"/>
          <w:shd w:val="clear" w:color="auto" w:fill="FFFFFF"/>
          <w:lang w:eastAsia="zh-CN"/>
        </w:rPr>
        <w:t>世界发生过三次大核事故：</w:t>
      </w:r>
      <w:r w:rsidRPr="00627DBB">
        <w:rPr>
          <w:rFonts w:ascii="SimSun" w:eastAsia="SimSun" w:hAnsi="SimSun" w:hint="eastAsia"/>
          <w:sz w:val="21"/>
          <w:szCs w:val="21"/>
          <w:shd w:val="clear" w:color="auto" w:fill="FFFFFF"/>
          <w:lang w:eastAsia="zh-CN"/>
        </w:rPr>
        <w:t>1979年</w:t>
      </w:r>
      <w:r>
        <w:rPr>
          <w:rFonts w:ascii="SimSun" w:eastAsia="SimSun" w:hAnsi="SimSun" w:hint="eastAsia"/>
          <w:sz w:val="21"/>
          <w:szCs w:val="21"/>
          <w:shd w:val="clear" w:color="auto" w:fill="FFFFFF"/>
          <w:lang w:eastAsia="zh-CN"/>
        </w:rPr>
        <w:t>美国</w:t>
      </w:r>
      <w:r w:rsidRPr="00627DBB">
        <w:rPr>
          <w:rFonts w:ascii="SimSun" w:eastAsia="SimSun" w:hAnsi="SimSun" w:hint="eastAsia"/>
          <w:sz w:val="21"/>
          <w:szCs w:val="21"/>
          <w:shd w:val="clear" w:color="auto" w:fill="FFFFFF"/>
          <w:lang w:eastAsia="zh-CN"/>
        </w:rPr>
        <w:t>三里岛核电站事故、</w:t>
      </w:r>
      <w:r>
        <w:rPr>
          <w:rFonts w:ascii="SimSun" w:eastAsia="SimSun" w:hAnsi="SimSun" w:hint="eastAsia"/>
          <w:sz w:val="21"/>
          <w:szCs w:val="21"/>
          <w:shd w:val="clear" w:color="auto" w:fill="FFFFFF"/>
          <w:lang w:eastAsia="zh-CN"/>
        </w:rPr>
        <w:t>1986年苏联切尔诺贝利核电站事故以及2011年日本福岛核事故</w:t>
      </w:r>
      <w:r>
        <w:rPr>
          <w:rFonts w:ascii="SimSun" w:eastAsia="SimSun" w:hAnsi="SimSun" w:hint="eastAsia"/>
          <w:sz w:val="21"/>
          <w:szCs w:val="21"/>
          <w:shd w:val="clear" w:color="auto" w:fill="FFFFFF"/>
          <w:lang w:eastAsia="zh-CN"/>
        </w:rPr>
        <w:t>。而其中</w:t>
      </w:r>
      <w:r w:rsidR="006A1F75" w:rsidRPr="006A1F75">
        <w:rPr>
          <w:rFonts w:ascii="SimSun" w:eastAsia="SimSun" w:hAnsi="SimSun" w:hint="eastAsia"/>
          <w:sz w:val="21"/>
          <w:szCs w:val="21"/>
          <w:shd w:val="clear" w:color="auto" w:fill="FFFFFF"/>
          <w:lang w:eastAsia="zh-CN"/>
        </w:rPr>
        <w:t>记最严重的核事故是切尔诺贝利事故。</w:t>
      </w:r>
      <w:r w:rsidR="006A1F75" w:rsidRPr="006A1F75">
        <w:rPr>
          <w:rFonts w:ascii="SimSun" w:eastAsia="SimSun" w:hAnsi="SimSun"/>
          <w:sz w:val="21"/>
          <w:szCs w:val="21"/>
          <w:shd w:val="clear" w:color="auto" w:fill="FFFFFF"/>
          <w:lang w:eastAsia="zh-CN"/>
        </w:rPr>
        <w:t>根据UNSCEAR</w:t>
      </w:r>
      <w:r w:rsidR="006A1F75" w:rsidRPr="006A1F75">
        <w:rPr>
          <w:rFonts w:ascii="SimSun" w:eastAsia="SimSun" w:hAnsi="SimSun" w:hint="eastAsia"/>
          <w:sz w:val="21"/>
          <w:szCs w:val="21"/>
          <w:shd w:val="clear" w:color="auto" w:fill="FFFFFF"/>
          <w:lang w:eastAsia="zh-CN"/>
        </w:rPr>
        <w:t>报告（</w:t>
      </w:r>
      <w:r w:rsidR="006A1F75" w:rsidRPr="006A1F75">
        <w:rPr>
          <w:rFonts w:ascii="SimSun" w:eastAsia="SimSun" w:hAnsi="SimSun"/>
          <w:sz w:val="21"/>
          <w:szCs w:val="21"/>
          <w:shd w:val="clear" w:color="auto" w:fill="FFFFFF"/>
          <w:lang w:eastAsia="zh-CN"/>
        </w:rPr>
        <w:t>2008年）和WHO</w:t>
      </w:r>
      <w:r w:rsidR="006A1F75" w:rsidRPr="006A1F75">
        <w:rPr>
          <w:rFonts w:ascii="SimSun" w:eastAsia="SimSun" w:hAnsi="SimSun" w:hint="eastAsia"/>
          <w:sz w:val="21"/>
          <w:szCs w:val="21"/>
          <w:shd w:val="clear" w:color="auto" w:fill="FFFFFF"/>
          <w:lang w:eastAsia="zh-CN"/>
        </w:rPr>
        <w:t>报告（</w:t>
      </w:r>
      <w:r w:rsidR="006A1F75" w:rsidRPr="006A1F75">
        <w:rPr>
          <w:rFonts w:ascii="SimSun" w:eastAsia="SimSun" w:hAnsi="SimSun"/>
          <w:sz w:val="21"/>
          <w:szCs w:val="21"/>
          <w:shd w:val="clear" w:color="auto" w:fill="FFFFFF"/>
          <w:lang w:eastAsia="zh-CN"/>
        </w:rPr>
        <w:t>2005年），直到2005年，切</w:t>
      </w:r>
      <w:r w:rsidR="006A1F75" w:rsidRPr="006A1F75">
        <w:rPr>
          <w:rFonts w:ascii="SimSun" w:eastAsia="SimSun" w:hAnsi="SimSun" w:hint="eastAsia"/>
          <w:sz w:val="21"/>
          <w:szCs w:val="21"/>
          <w:shd w:val="clear" w:color="auto" w:fill="FFFFFF"/>
          <w:lang w:eastAsia="zh-CN"/>
        </w:rPr>
        <w:t>尔诺贝利事故造成的因辐射暴露而死亡的人数约为</w:t>
      </w:r>
      <w:r w:rsidR="006A1F75" w:rsidRPr="006A1F75">
        <w:rPr>
          <w:rFonts w:ascii="SimSun" w:eastAsia="SimSun" w:hAnsi="SimSun"/>
          <w:sz w:val="21"/>
          <w:szCs w:val="21"/>
          <w:shd w:val="clear" w:color="auto" w:fill="FFFFFF"/>
          <w:lang w:eastAsia="zh-CN"/>
        </w:rPr>
        <w:t>43。</w:t>
      </w:r>
      <w:r w:rsidR="00C0540B">
        <w:rPr>
          <w:rFonts w:ascii="SimSun" w:eastAsia="SimSun" w:hAnsi="SimSun" w:hint="eastAsia"/>
          <w:sz w:val="21"/>
          <w:szCs w:val="21"/>
          <w:shd w:val="clear" w:color="auto" w:fill="FFFFFF"/>
          <w:lang w:eastAsia="zh-CN"/>
        </w:rPr>
        <w:t>虽然死亡人数比因火力发电排放的空气污染物而死亡的人数少得多，但是核事故发生后周围的几十公里都被辐射污染导致该地域的动植物死亡或畸形</w:t>
      </w:r>
      <w:r>
        <w:rPr>
          <w:rFonts w:ascii="SimSun" w:eastAsia="SimSun" w:hAnsi="SimSun" w:hint="eastAsia"/>
          <w:sz w:val="21"/>
          <w:szCs w:val="21"/>
          <w:shd w:val="clear" w:color="auto" w:fill="FFFFFF"/>
          <w:lang w:eastAsia="zh-CN"/>
        </w:rPr>
        <w:t>，</w:t>
      </w:r>
      <w:r w:rsidRPr="006A1F75">
        <w:rPr>
          <w:rFonts w:ascii="SimSun" w:eastAsia="SimSun" w:hAnsi="SimSun"/>
          <w:sz w:val="21"/>
          <w:szCs w:val="21"/>
          <w:shd w:val="clear" w:color="auto" w:fill="FFFFFF"/>
          <w:lang w:eastAsia="zh-CN"/>
        </w:rPr>
        <w:t>切</w:t>
      </w:r>
      <w:r w:rsidRPr="006A1F75">
        <w:rPr>
          <w:rFonts w:ascii="SimSun" w:eastAsia="SimSun" w:hAnsi="SimSun" w:hint="eastAsia"/>
          <w:sz w:val="21"/>
          <w:szCs w:val="21"/>
          <w:shd w:val="clear" w:color="auto" w:fill="FFFFFF"/>
          <w:lang w:eastAsia="zh-CN"/>
        </w:rPr>
        <w:t>尔诺贝利地区被视为“可怕的贫瘠土地</w:t>
      </w:r>
      <w:r>
        <w:rPr>
          <w:rFonts w:ascii="SimSun" w:eastAsia="SimSun" w:hAnsi="SimSun" w:hint="eastAsia"/>
          <w:sz w:val="21"/>
          <w:szCs w:val="21"/>
          <w:shd w:val="clear" w:color="auto" w:fill="FFFFFF"/>
          <w:lang w:eastAsia="zh-CN"/>
        </w:rPr>
        <w:t>”。</w:t>
      </w:r>
      <w:r w:rsidR="006A1F75" w:rsidRPr="006A1F75">
        <w:rPr>
          <w:rFonts w:ascii="SimSun" w:eastAsia="SimSun" w:hAnsi="SimSun" w:hint="eastAsia"/>
          <w:sz w:val="21"/>
          <w:szCs w:val="21"/>
          <w:shd w:val="clear" w:color="auto" w:fill="FFFFFF"/>
          <w:lang w:eastAsia="zh-CN"/>
        </w:rPr>
        <w:t>三十年后，普里皮亚季（切尔诺贝利</w:t>
      </w:r>
      <w:r w:rsidR="006A1F75" w:rsidRPr="006A1F75">
        <w:rPr>
          <w:rFonts w:ascii="SimSun" w:eastAsia="SimSun" w:hAnsi="SimSun"/>
          <w:sz w:val="21"/>
          <w:szCs w:val="21"/>
          <w:shd w:val="clear" w:color="auto" w:fill="FFFFFF"/>
          <w:lang w:eastAsia="zh-CN"/>
        </w:rPr>
        <w:t>高放射性</w:t>
      </w:r>
      <w:r w:rsidR="006A1F75" w:rsidRPr="006A1F75">
        <w:rPr>
          <w:rFonts w:ascii="SimSun" w:eastAsia="SimSun" w:hAnsi="SimSun" w:hint="eastAsia"/>
          <w:sz w:val="21"/>
          <w:szCs w:val="21"/>
          <w:shd w:val="clear" w:color="auto" w:fill="FFFFFF"/>
          <w:lang w:eastAsia="zh-CN"/>
        </w:rPr>
        <w:t>污染位点）的辐射剂量为</w:t>
      </w:r>
      <w:r w:rsidR="006A1F75" w:rsidRPr="006A1F75">
        <w:rPr>
          <w:rFonts w:ascii="SimSun" w:eastAsia="SimSun" w:hAnsi="SimSun"/>
          <w:sz w:val="21"/>
          <w:szCs w:val="21"/>
          <w:shd w:val="clear" w:color="auto" w:fill="FFFFFF"/>
          <w:lang w:eastAsia="zh-CN"/>
        </w:rPr>
        <w:t>0.18</w:t>
      </w:r>
      <w:r w:rsidR="006A1F75" w:rsidRPr="006A1F75">
        <w:rPr>
          <w:rFonts w:ascii="Microsoft YaHei" w:eastAsia="Microsoft YaHei" w:hAnsi="Microsoft YaHei" w:cs="Microsoft YaHei" w:hint="eastAsia"/>
          <w:sz w:val="21"/>
          <w:szCs w:val="21"/>
          <w:shd w:val="clear" w:color="auto" w:fill="FFFFFF"/>
          <w:lang w:eastAsia="zh-CN"/>
        </w:rPr>
        <w:t>〜</w:t>
      </w:r>
      <w:r w:rsidR="006A1F75" w:rsidRPr="006A1F75">
        <w:rPr>
          <w:rFonts w:ascii="SimSun" w:eastAsia="SimSun" w:hAnsi="SimSun"/>
          <w:sz w:val="21"/>
          <w:szCs w:val="21"/>
          <w:shd w:val="clear" w:color="auto" w:fill="FFFFFF"/>
          <w:lang w:eastAsia="zh-CN"/>
        </w:rPr>
        <w:t>39.32μSv/h</w:t>
      </w:r>
      <w:r w:rsidR="00C0540B">
        <w:rPr>
          <w:rFonts w:ascii="SimSun" w:eastAsia="SimSun" w:hAnsi="SimSun" w:hint="eastAsia"/>
          <w:sz w:val="21"/>
          <w:szCs w:val="21"/>
          <w:shd w:val="clear" w:color="auto" w:fill="FFFFFF"/>
          <w:lang w:eastAsia="zh-CN"/>
        </w:rPr>
        <w:t>（其它地区的</w:t>
      </w:r>
      <w:r w:rsidR="006A1F75" w:rsidRPr="006A1F75">
        <w:rPr>
          <w:rFonts w:ascii="SimSun" w:eastAsia="SimSun" w:hAnsi="SimSun" w:hint="eastAsia"/>
          <w:sz w:val="21"/>
          <w:szCs w:val="21"/>
          <w:shd w:val="clear" w:color="auto" w:fill="FFFFFF"/>
          <w:lang w:eastAsia="zh-CN"/>
        </w:rPr>
        <w:t>平均值为</w:t>
      </w:r>
      <w:r w:rsidR="006A1F75" w:rsidRPr="006A1F75">
        <w:rPr>
          <w:rFonts w:ascii="SimSun" w:eastAsia="SimSun" w:hAnsi="SimSun"/>
          <w:sz w:val="21"/>
          <w:szCs w:val="21"/>
          <w:shd w:val="clear" w:color="auto" w:fill="FFFFFF"/>
          <w:lang w:eastAsia="zh-CN"/>
        </w:rPr>
        <w:t>0.11μSv/h</w:t>
      </w:r>
      <w:r w:rsidR="00C0540B">
        <w:rPr>
          <w:rFonts w:ascii="SimSun" w:eastAsia="SimSun" w:hAnsi="SimSun" w:hint="eastAsia"/>
          <w:sz w:val="21"/>
          <w:szCs w:val="21"/>
          <w:shd w:val="clear" w:color="auto" w:fill="FFFFFF"/>
          <w:lang w:eastAsia="zh-CN"/>
        </w:rPr>
        <w:t>）</w:t>
      </w:r>
      <w:r w:rsidR="006A1F75" w:rsidRPr="006A1F75">
        <w:rPr>
          <w:rFonts w:ascii="SimSun" w:eastAsia="SimSun" w:hAnsi="SimSun"/>
          <w:sz w:val="21"/>
          <w:szCs w:val="21"/>
          <w:shd w:val="clear" w:color="auto" w:fill="FFFFFF"/>
          <w:lang w:eastAsia="zh-CN"/>
        </w:rPr>
        <w:t>。</w:t>
      </w:r>
    </w:p>
    <w:p w14:paraId="3EC7EA5F" w14:textId="77777777" w:rsidR="00263D0C" w:rsidRDefault="00CC346E" w:rsidP="00867FBB">
      <w:pPr>
        <w:spacing w:line="276" w:lineRule="auto"/>
        <w:ind w:firstLine="360"/>
        <w:jc w:val="left"/>
        <w:rPr>
          <w:rFonts w:ascii="SimSun" w:eastAsia="SimSun" w:hAnsi="SimSun"/>
          <w:sz w:val="21"/>
          <w:szCs w:val="21"/>
          <w:shd w:val="clear" w:color="auto" w:fill="FFFFFF"/>
          <w:lang w:eastAsia="zh-CN"/>
        </w:rPr>
      </w:pPr>
      <w:r>
        <w:rPr>
          <w:rFonts w:ascii="SimSun" w:eastAsia="SimSun" w:hAnsi="SimSun" w:hint="eastAsia"/>
          <w:sz w:val="21"/>
          <w:szCs w:val="21"/>
          <w:shd w:val="clear" w:color="auto" w:fill="FFFFFF"/>
          <w:lang w:eastAsia="zh-CN"/>
        </w:rPr>
        <w:t>核电站的安全性是在很多方面上已经被证明的，</w:t>
      </w:r>
      <w:r w:rsidR="00867FBB">
        <w:rPr>
          <w:rFonts w:ascii="SimSun" w:eastAsia="SimSun" w:hAnsi="SimSun" w:hint="eastAsia"/>
          <w:sz w:val="21"/>
          <w:szCs w:val="21"/>
          <w:shd w:val="clear" w:color="auto" w:fill="FFFFFF"/>
          <w:lang w:eastAsia="zh-CN"/>
        </w:rPr>
        <w:t>例如</w:t>
      </w:r>
      <w:r>
        <w:rPr>
          <w:rFonts w:ascii="SimSun" w:eastAsia="SimSun" w:hAnsi="SimSun" w:hint="eastAsia"/>
          <w:sz w:val="21"/>
          <w:szCs w:val="21"/>
          <w:shd w:val="clear" w:color="auto" w:fill="FFFFFF"/>
          <w:lang w:eastAsia="zh-CN"/>
        </w:rPr>
        <w:t>核电站</w:t>
      </w:r>
      <w:r w:rsidR="00A3016B">
        <w:rPr>
          <w:rFonts w:ascii="SimSun" w:eastAsia="SimSun" w:hAnsi="SimSun" w:hint="eastAsia"/>
          <w:sz w:val="21"/>
          <w:szCs w:val="21"/>
          <w:shd w:val="clear" w:color="auto" w:fill="FFFFFF"/>
          <w:lang w:eastAsia="zh-CN"/>
        </w:rPr>
        <w:t>能够抵抗</w:t>
      </w:r>
      <w:r>
        <w:rPr>
          <w:rFonts w:ascii="SimSun" w:eastAsia="SimSun" w:hAnsi="SimSun" w:hint="eastAsia"/>
          <w:sz w:val="21"/>
          <w:szCs w:val="21"/>
          <w:shd w:val="clear" w:color="auto" w:fill="FFFFFF"/>
          <w:lang w:eastAsia="zh-CN"/>
        </w:rPr>
        <w:t>8级及以上的地震</w:t>
      </w:r>
      <w:r w:rsidR="00867FBB">
        <w:rPr>
          <w:rFonts w:ascii="SimSun" w:eastAsia="SimSun" w:hAnsi="SimSun" w:hint="eastAsia"/>
          <w:sz w:val="21"/>
          <w:szCs w:val="21"/>
          <w:shd w:val="clear" w:color="auto" w:fill="FFFFFF"/>
          <w:lang w:eastAsia="zh-CN"/>
        </w:rPr>
        <w:t>。但是</w:t>
      </w:r>
      <w:r w:rsidR="00263D0C">
        <w:rPr>
          <w:rFonts w:ascii="SimSun" w:eastAsia="SimSun" w:hAnsi="SimSun" w:hint="eastAsia"/>
          <w:sz w:val="21"/>
          <w:szCs w:val="21"/>
          <w:shd w:val="clear" w:color="auto" w:fill="FFFFFF"/>
          <w:lang w:eastAsia="zh-CN"/>
        </w:rPr>
        <w:t>我们不能自信地说这样的事故永远再不会发生。虽然</w:t>
      </w:r>
      <w:r w:rsidR="00263D0C" w:rsidRPr="00627DBB">
        <w:rPr>
          <w:rFonts w:ascii="SimSun" w:eastAsia="SimSun" w:hAnsi="SimSun" w:hint="eastAsia"/>
          <w:sz w:val="21"/>
          <w:szCs w:val="21"/>
          <w:shd w:val="clear" w:color="auto" w:fill="FFFFFF"/>
          <w:lang w:eastAsia="zh-CN"/>
        </w:rPr>
        <w:t>三里岛核电站事故</w:t>
      </w:r>
      <w:r w:rsidR="00263D0C">
        <w:rPr>
          <w:rFonts w:ascii="SimSun" w:eastAsia="SimSun" w:hAnsi="SimSun" w:hint="eastAsia"/>
          <w:sz w:val="21"/>
          <w:szCs w:val="21"/>
          <w:shd w:val="clear" w:color="auto" w:fill="FFFFFF"/>
          <w:lang w:eastAsia="zh-CN"/>
        </w:rPr>
        <w:t>和</w:t>
      </w:r>
      <w:r w:rsidR="00263D0C">
        <w:rPr>
          <w:rFonts w:ascii="SimSun" w:eastAsia="SimSun" w:hAnsi="SimSun" w:hint="eastAsia"/>
          <w:sz w:val="21"/>
          <w:szCs w:val="21"/>
          <w:shd w:val="clear" w:color="auto" w:fill="FFFFFF"/>
          <w:lang w:eastAsia="zh-CN"/>
        </w:rPr>
        <w:t>切尔诺贝利核电站事故</w:t>
      </w:r>
      <w:r w:rsidR="00263D0C">
        <w:rPr>
          <w:rFonts w:ascii="SimSun" w:eastAsia="SimSun" w:hAnsi="SimSun" w:hint="eastAsia"/>
          <w:sz w:val="21"/>
          <w:szCs w:val="21"/>
          <w:shd w:val="clear" w:color="auto" w:fill="FFFFFF"/>
          <w:lang w:eastAsia="zh-CN"/>
        </w:rPr>
        <w:t>是由于人为因素造成的，但是日本福岛核事故是由于自然灾难造成的。</w:t>
      </w:r>
      <w:r>
        <w:rPr>
          <w:rFonts w:ascii="SimSun" w:eastAsia="SimSun" w:hAnsi="SimSun" w:hint="eastAsia"/>
          <w:sz w:val="21"/>
          <w:szCs w:val="21"/>
          <w:shd w:val="clear" w:color="auto" w:fill="FFFFFF"/>
          <w:lang w:eastAsia="zh-CN"/>
        </w:rPr>
        <w:t>大部分核电站是能够</w:t>
      </w:r>
      <w:r w:rsidR="00263D0C">
        <w:rPr>
          <w:rFonts w:ascii="SimSun" w:eastAsia="SimSun" w:hAnsi="SimSun" w:hint="eastAsia"/>
          <w:sz w:val="21"/>
          <w:szCs w:val="21"/>
          <w:shd w:val="clear" w:color="auto" w:fill="FFFFFF"/>
          <w:lang w:eastAsia="zh-CN"/>
        </w:rPr>
        <w:t>即使最近设计的核电站比福岛核电站安全得多，</w:t>
      </w:r>
      <w:r w:rsidR="00936B39">
        <w:rPr>
          <w:rFonts w:ascii="SimSun" w:eastAsia="SimSun" w:hAnsi="SimSun" w:hint="eastAsia"/>
          <w:sz w:val="21"/>
          <w:szCs w:val="21"/>
          <w:shd w:val="clear" w:color="auto" w:fill="FFFFFF"/>
          <w:lang w:eastAsia="zh-CN"/>
        </w:rPr>
        <w:t>而</w:t>
      </w:r>
      <w:r w:rsidR="00263D0C">
        <w:rPr>
          <w:rFonts w:ascii="SimSun" w:eastAsia="SimSun" w:hAnsi="SimSun" w:hint="eastAsia"/>
          <w:sz w:val="21"/>
          <w:szCs w:val="21"/>
          <w:shd w:val="clear" w:color="auto" w:fill="FFFFFF"/>
          <w:lang w:eastAsia="zh-CN"/>
        </w:rPr>
        <w:t>事故是随时以不可预测的方式会发生的</w:t>
      </w:r>
      <w:r>
        <w:rPr>
          <w:rFonts w:ascii="SimSun" w:eastAsia="SimSun" w:hAnsi="SimSun" w:hint="eastAsia"/>
          <w:sz w:val="21"/>
          <w:szCs w:val="21"/>
          <w:shd w:val="clear" w:color="auto" w:fill="FFFFFF"/>
          <w:lang w:eastAsia="zh-CN"/>
        </w:rPr>
        <w:t>。</w:t>
      </w:r>
      <w:r w:rsidR="00867FBB">
        <w:rPr>
          <w:rFonts w:ascii="SimSun" w:eastAsia="SimSun" w:hAnsi="SimSun" w:hint="eastAsia"/>
          <w:sz w:val="21"/>
          <w:szCs w:val="21"/>
          <w:shd w:val="clear" w:color="auto" w:fill="FFFFFF"/>
          <w:lang w:eastAsia="zh-CN"/>
        </w:rPr>
        <w:t>并且</w:t>
      </w:r>
      <w:r w:rsidRPr="00CC346E">
        <w:rPr>
          <w:rFonts w:ascii="SimSun" w:eastAsia="SimSun" w:hAnsi="SimSun" w:hint="eastAsia"/>
          <w:sz w:val="21"/>
          <w:szCs w:val="21"/>
          <w:shd w:val="clear" w:color="auto" w:fill="FFFFFF"/>
          <w:lang w:eastAsia="zh-CN"/>
        </w:rPr>
        <w:t>核事故有造成灾害的风险，一旦发生事故，损害将是致命的</w:t>
      </w:r>
      <w:r w:rsidR="00936B39" w:rsidRPr="00CC346E">
        <w:rPr>
          <w:rFonts w:ascii="SimSun" w:eastAsia="SimSun" w:hAnsi="SimSun" w:hint="eastAsia"/>
          <w:sz w:val="21"/>
          <w:szCs w:val="21"/>
          <w:shd w:val="clear" w:color="auto" w:fill="FFFFFF"/>
          <w:lang w:eastAsia="zh-CN"/>
        </w:rPr>
        <w:t>。</w:t>
      </w:r>
      <w:r w:rsidR="00867FBB">
        <w:rPr>
          <w:rFonts w:ascii="SimSun" w:eastAsia="SimSun" w:hAnsi="SimSun" w:hint="eastAsia"/>
          <w:sz w:val="21"/>
          <w:szCs w:val="21"/>
          <w:shd w:val="clear" w:color="auto" w:fill="FFFFFF"/>
          <w:lang w:eastAsia="zh-CN"/>
        </w:rPr>
        <w:t>因此，核能发电不管多么安全，它的安全性问题总是会跟随的。</w:t>
      </w:r>
    </w:p>
    <w:p w14:paraId="1677015A" w14:textId="77777777" w:rsidR="00867FBB" w:rsidRPr="00867FBB" w:rsidRDefault="00867FBB" w:rsidP="00867FBB">
      <w:pPr>
        <w:spacing w:line="276" w:lineRule="auto"/>
        <w:ind w:firstLine="360"/>
        <w:jc w:val="left"/>
        <w:rPr>
          <w:rFonts w:ascii="SimSun" w:eastAsia="SimSun" w:hAnsi="SimSun" w:hint="eastAsia"/>
          <w:sz w:val="21"/>
          <w:szCs w:val="21"/>
          <w:shd w:val="clear" w:color="auto" w:fill="FFFFFF"/>
          <w:lang w:eastAsia="zh-CN"/>
        </w:rPr>
      </w:pPr>
    </w:p>
    <w:p w14:paraId="6E7B8E11" w14:textId="77777777" w:rsidR="00A66F1A" w:rsidRDefault="00E154A2" w:rsidP="001B4401">
      <w:pPr>
        <w:pStyle w:val="a5"/>
        <w:numPr>
          <w:ilvl w:val="0"/>
          <w:numId w:val="5"/>
        </w:numPr>
        <w:spacing w:after="240" w:line="276" w:lineRule="auto"/>
        <w:ind w:leftChars="0"/>
        <w:jc w:val="left"/>
        <w:rPr>
          <w:rFonts w:ascii="SimSun" w:eastAsia="SimSun" w:hAnsi="SimSun"/>
          <w:b/>
          <w:sz w:val="21"/>
          <w:szCs w:val="21"/>
          <w:shd w:val="clear" w:color="auto" w:fill="FFFFFF"/>
          <w:lang w:eastAsia="zh-CN"/>
        </w:rPr>
      </w:pPr>
      <w:r w:rsidRPr="00627DBB">
        <w:rPr>
          <w:rFonts w:ascii="SimSun" w:eastAsia="SimSun" w:hAnsi="SimSun" w:hint="eastAsia"/>
          <w:b/>
          <w:sz w:val="21"/>
          <w:szCs w:val="21"/>
          <w:shd w:val="clear" w:color="auto" w:fill="FFFFFF"/>
          <w:lang w:eastAsia="zh-CN"/>
        </w:rPr>
        <w:t>放射性废料</w:t>
      </w:r>
    </w:p>
    <w:p w14:paraId="1506211B" w14:textId="77777777" w:rsidR="00B358B5" w:rsidRPr="00B358B5" w:rsidRDefault="00867FBB" w:rsidP="00B358B5">
      <w:pPr>
        <w:spacing w:line="276" w:lineRule="auto"/>
        <w:ind w:firstLine="400"/>
        <w:jc w:val="left"/>
        <w:rPr>
          <w:rFonts w:ascii="SimSun" w:eastAsia="SimSun" w:hAnsi="SimSun" w:hint="eastAsia"/>
          <w:sz w:val="21"/>
          <w:szCs w:val="21"/>
          <w:shd w:val="clear" w:color="auto" w:fill="FFFFFF"/>
          <w:lang w:eastAsia="zh-CN"/>
        </w:rPr>
      </w:pPr>
      <w:r>
        <w:rPr>
          <w:rFonts w:ascii="SimSun" w:eastAsia="SimSun" w:hAnsi="SimSun" w:cs="새굴림" w:hint="eastAsia"/>
          <w:sz w:val="21"/>
          <w:szCs w:val="21"/>
          <w:shd w:val="clear" w:color="auto" w:fill="FFFFFF"/>
          <w:lang w:eastAsia="zh-CN"/>
        </w:rPr>
        <w:t>其次，</w:t>
      </w:r>
      <w:r w:rsidRPr="00867FBB">
        <w:rPr>
          <w:rFonts w:ascii="SimSun" w:eastAsia="SimSun" w:hAnsi="SimSun" w:cs="새굴림" w:hint="eastAsia"/>
          <w:sz w:val="21"/>
          <w:szCs w:val="21"/>
          <w:shd w:val="clear" w:color="auto" w:fill="FFFFFF"/>
          <w:lang w:eastAsia="zh-CN"/>
        </w:rPr>
        <w:t>运</w:t>
      </w:r>
      <w:r w:rsidRPr="00867FBB">
        <w:rPr>
          <w:rFonts w:ascii="SimSun" w:eastAsia="SimSun" w:hAnsi="SimSun" w:cs="맑은 고딕" w:hint="eastAsia"/>
          <w:sz w:val="21"/>
          <w:szCs w:val="21"/>
          <w:shd w:val="clear" w:color="auto" w:fill="FFFFFF"/>
          <w:lang w:eastAsia="zh-CN"/>
        </w:rPr>
        <w:t>行</w:t>
      </w:r>
      <w:r w:rsidRPr="00867FBB">
        <w:rPr>
          <w:rFonts w:ascii="SimSun" w:eastAsia="SimSun" w:hAnsi="SimSun" w:cs="새굴림" w:hint="eastAsia"/>
          <w:sz w:val="21"/>
          <w:szCs w:val="21"/>
          <w:shd w:val="clear" w:color="auto" w:fill="FFFFFF"/>
          <w:lang w:eastAsia="zh-CN"/>
        </w:rPr>
        <w:t>过</w:t>
      </w:r>
      <w:r w:rsidRPr="00867FBB">
        <w:rPr>
          <w:rFonts w:ascii="SimSun" w:eastAsia="SimSun" w:hAnsi="SimSun" w:cs="맑은 고딕" w:hint="eastAsia"/>
          <w:sz w:val="21"/>
          <w:szCs w:val="21"/>
          <w:shd w:val="clear" w:color="auto" w:fill="FFFFFF"/>
          <w:lang w:eastAsia="zh-CN"/>
        </w:rPr>
        <w:t>程中排放的各</w:t>
      </w:r>
      <w:r w:rsidRPr="00867FBB">
        <w:rPr>
          <w:rFonts w:ascii="SimSun" w:eastAsia="SimSun" w:hAnsi="SimSun" w:cs="새굴림" w:hint="eastAsia"/>
          <w:sz w:val="21"/>
          <w:szCs w:val="21"/>
          <w:shd w:val="clear" w:color="auto" w:fill="FFFFFF"/>
          <w:lang w:eastAsia="zh-CN"/>
        </w:rPr>
        <w:t>种</w:t>
      </w:r>
      <w:r w:rsidRPr="00867FBB">
        <w:rPr>
          <w:rFonts w:ascii="SimSun" w:eastAsia="SimSun" w:hAnsi="SimSun" w:cs="맑은 고딕" w:hint="eastAsia"/>
          <w:sz w:val="21"/>
          <w:szCs w:val="21"/>
          <w:shd w:val="clear" w:color="auto" w:fill="FFFFFF"/>
          <w:lang w:eastAsia="zh-CN"/>
        </w:rPr>
        <w:t>放射性</w:t>
      </w:r>
      <w:r w:rsidRPr="00867FBB">
        <w:rPr>
          <w:rFonts w:ascii="SimSun" w:eastAsia="SimSun" w:hAnsi="SimSun" w:cs="새굴림" w:hint="eastAsia"/>
          <w:sz w:val="21"/>
          <w:szCs w:val="21"/>
          <w:shd w:val="clear" w:color="auto" w:fill="FFFFFF"/>
          <w:lang w:eastAsia="zh-CN"/>
        </w:rPr>
        <w:t>废</w:t>
      </w:r>
      <w:r w:rsidRPr="00867FBB">
        <w:rPr>
          <w:rFonts w:ascii="SimSun" w:eastAsia="SimSun" w:hAnsi="SimSun" w:cs="맑은 고딕" w:hint="eastAsia"/>
          <w:sz w:val="21"/>
          <w:szCs w:val="21"/>
          <w:shd w:val="clear" w:color="auto" w:fill="FFFFFF"/>
          <w:lang w:eastAsia="zh-CN"/>
        </w:rPr>
        <w:t>物的</w:t>
      </w:r>
      <w:r w:rsidRPr="00867FBB">
        <w:rPr>
          <w:rFonts w:ascii="SimSun" w:eastAsia="SimSun" w:hAnsi="SimSun" w:cs="새굴림" w:hint="eastAsia"/>
          <w:sz w:val="21"/>
          <w:szCs w:val="21"/>
          <w:shd w:val="clear" w:color="auto" w:fill="FFFFFF"/>
          <w:lang w:eastAsia="zh-CN"/>
        </w:rPr>
        <w:t>处</w:t>
      </w:r>
      <w:r w:rsidRPr="00867FBB">
        <w:rPr>
          <w:rFonts w:ascii="SimSun" w:eastAsia="SimSun" w:hAnsi="SimSun" w:cs="맑은 고딕" w:hint="eastAsia"/>
          <w:sz w:val="21"/>
          <w:szCs w:val="21"/>
          <w:shd w:val="clear" w:color="auto" w:fill="FFFFFF"/>
          <w:lang w:eastAsia="zh-CN"/>
        </w:rPr>
        <w:t>理</w:t>
      </w:r>
      <w:r>
        <w:rPr>
          <w:rFonts w:ascii="SimSun" w:eastAsia="SimSun" w:hAnsi="SimSun" w:cs="맑은 고딕" w:hint="eastAsia"/>
          <w:sz w:val="21"/>
          <w:szCs w:val="21"/>
          <w:shd w:val="clear" w:color="auto" w:fill="FFFFFF"/>
          <w:lang w:eastAsia="zh-CN"/>
        </w:rPr>
        <w:t>也是重大的问题，</w:t>
      </w:r>
      <w:r w:rsidRPr="00867FBB">
        <w:rPr>
          <w:rFonts w:ascii="SimSun" w:eastAsia="SimSun" w:hAnsi="SimSun" w:hint="eastAsia"/>
          <w:sz w:val="21"/>
          <w:szCs w:val="21"/>
          <w:shd w:val="clear" w:color="auto" w:fill="FFFFFF"/>
          <w:lang w:eastAsia="zh-CN"/>
        </w:rPr>
        <w:t>即使没有发生事故，几十万年来没有消失的核废料也将留给子孙后代。</w:t>
      </w:r>
      <w:r w:rsidR="00B358B5" w:rsidRPr="00B358B5">
        <w:rPr>
          <w:rFonts w:ascii="SimSun" w:eastAsia="SimSun" w:hAnsi="SimSun" w:cs="새굴림" w:hint="eastAsia"/>
          <w:sz w:val="21"/>
          <w:szCs w:val="21"/>
          <w:shd w:val="clear" w:color="auto" w:fill="FFFFFF"/>
          <w:lang w:eastAsia="zh-CN"/>
        </w:rPr>
        <w:t>对</w:t>
      </w:r>
      <w:r w:rsidR="00B358B5" w:rsidRPr="00B358B5">
        <w:rPr>
          <w:rFonts w:ascii="SimSun" w:eastAsia="SimSun" w:hAnsi="SimSun" w:cs="맑은 고딕" w:hint="eastAsia"/>
          <w:sz w:val="21"/>
          <w:szCs w:val="21"/>
          <w:shd w:val="clear" w:color="auto" w:fill="FFFFFF"/>
          <w:lang w:eastAsia="zh-CN"/>
        </w:rPr>
        <w:t>核</w:t>
      </w:r>
      <w:r w:rsidR="00B358B5" w:rsidRPr="00B358B5">
        <w:rPr>
          <w:rFonts w:ascii="SimSun" w:eastAsia="SimSun" w:hAnsi="SimSun" w:cs="새굴림" w:hint="eastAsia"/>
          <w:sz w:val="21"/>
          <w:szCs w:val="21"/>
          <w:shd w:val="clear" w:color="auto" w:fill="FFFFFF"/>
          <w:lang w:eastAsia="zh-CN"/>
        </w:rPr>
        <w:t>废</w:t>
      </w:r>
      <w:r w:rsidR="00B358B5" w:rsidRPr="00B358B5">
        <w:rPr>
          <w:rFonts w:ascii="SimSun" w:eastAsia="SimSun" w:hAnsi="SimSun" w:cs="맑은 고딕" w:hint="eastAsia"/>
          <w:sz w:val="21"/>
          <w:szCs w:val="21"/>
          <w:shd w:val="clear" w:color="auto" w:fill="FFFFFF"/>
          <w:lang w:eastAsia="zh-CN"/>
        </w:rPr>
        <w:t>料的</w:t>
      </w:r>
      <w:r w:rsidR="00B358B5" w:rsidRPr="00B358B5">
        <w:rPr>
          <w:rFonts w:ascii="SimSun" w:eastAsia="SimSun" w:hAnsi="SimSun" w:cs="새굴림" w:hint="eastAsia"/>
          <w:sz w:val="21"/>
          <w:szCs w:val="21"/>
          <w:shd w:val="clear" w:color="auto" w:fill="FFFFFF"/>
          <w:lang w:eastAsia="zh-CN"/>
        </w:rPr>
        <w:t>处</w:t>
      </w:r>
      <w:r w:rsidR="00B358B5" w:rsidRPr="00B358B5">
        <w:rPr>
          <w:rFonts w:ascii="SimSun" w:eastAsia="SimSun" w:hAnsi="SimSun" w:cs="맑은 고딕" w:hint="eastAsia"/>
          <w:sz w:val="21"/>
          <w:szCs w:val="21"/>
          <w:shd w:val="clear" w:color="auto" w:fill="FFFFFF"/>
          <w:lang w:eastAsia="zh-CN"/>
        </w:rPr>
        <w:t>置</w:t>
      </w:r>
      <w:r w:rsidR="00B358B5" w:rsidRPr="00B358B5">
        <w:rPr>
          <w:rFonts w:ascii="SimSun" w:eastAsia="SimSun" w:hAnsi="SimSun" w:hint="eastAsia"/>
          <w:sz w:val="21"/>
          <w:szCs w:val="21"/>
          <w:shd w:val="clear" w:color="auto" w:fill="FFFFFF"/>
          <w:lang w:eastAsia="zh-CN"/>
        </w:rPr>
        <w:t>最大的担忧之一就是有害物质对动植物的影响。尽管大多数时候废物都被很好地密封在巨大的钢桶和混凝土桶中，但有时可能会发生事故并可能发生泄漏。核废料会对生命造成严重的不利影响，例如，导致</w:t>
      </w:r>
      <w:r w:rsidR="00B358B5">
        <w:rPr>
          <w:rFonts w:ascii="SimSun" w:eastAsia="SimSun" w:hAnsi="SimSun" w:hint="eastAsia"/>
          <w:sz w:val="21"/>
          <w:szCs w:val="21"/>
          <w:shd w:val="clear" w:color="auto" w:fill="FFFFFF"/>
          <w:lang w:eastAsia="zh-CN"/>
        </w:rPr>
        <w:t>动植物</w:t>
      </w:r>
      <w:r w:rsidR="00B358B5" w:rsidRPr="00B358B5">
        <w:rPr>
          <w:rFonts w:ascii="SimSun" w:eastAsia="SimSun" w:hAnsi="SimSun" w:hint="eastAsia"/>
          <w:sz w:val="21"/>
          <w:szCs w:val="21"/>
          <w:shd w:val="clear" w:color="auto" w:fill="FFFFFF"/>
          <w:lang w:eastAsia="zh-CN"/>
        </w:rPr>
        <w:t>癌症的增长，或对许多代动植物造成遗传问题。因此，不正确处置核废料会对环境造成巨大影响，可能危害数百万只动物和数百种动物。</w:t>
      </w:r>
      <w:r w:rsidR="00B358B5" w:rsidRPr="00B358B5">
        <w:rPr>
          <w:rFonts w:ascii="SimSun" w:eastAsia="SimSun" w:hAnsi="SimSun" w:cs="맑은 고딕" w:hint="eastAsia"/>
          <w:sz w:val="21"/>
          <w:szCs w:val="21"/>
          <w:shd w:val="clear" w:color="auto" w:fill="FFFFFF"/>
          <w:lang w:eastAsia="zh-CN"/>
        </w:rPr>
        <w:t>整</w:t>
      </w:r>
      <w:r w:rsidR="00B358B5" w:rsidRPr="00B358B5">
        <w:rPr>
          <w:rFonts w:ascii="SimSun" w:eastAsia="SimSun" w:hAnsi="SimSun" w:cs="새굴림" w:hint="eastAsia"/>
          <w:sz w:val="21"/>
          <w:szCs w:val="21"/>
          <w:shd w:val="clear" w:color="auto" w:fill="FFFFFF"/>
          <w:lang w:eastAsia="zh-CN"/>
        </w:rPr>
        <w:t>个历</w:t>
      </w:r>
      <w:r w:rsidR="00B358B5" w:rsidRPr="00B358B5">
        <w:rPr>
          <w:rFonts w:ascii="SimSun" w:eastAsia="SimSun" w:hAnsi="SimSun" w:cs="맑은 고딕" w:hint="eastAsia"/>
          <w:sz w:val="21"/>
          <w:szCs w:val="21"/>
          <w:shd w:val="clear" w:color="auto" w:fill="FFFFFF"/>
          <w:lang w:eastAsia="zh-CN"/>
        </w:rPr>
        <w:t>史上已</w:t>
      </w:r>
      <w:r w:rsidR="00B358B5" w:rsidRPr="00B358B5">
        <w:rPr>
          <w:rFonts w:ascii="SimSun" w:eastAsia="SimSun" w:hAnsi="SimSun" w:cs="새굴림" w:hint="eastAsia"/>
          <w:sz w:val="21"/>
          <w:szCs w:val="21"/>
          <w:shd w:val="clear" w:color="auto" w:fill="FFFFFF"/>
          <w:lang w:eastAsia="zh-CN"/>
        </w:rPr>
        <w:t>经讨论</w:t>
      </w:r>
      <w:r w:rsidR="00B358B5" w:rsidRPr="00B358B5">
        <w:rPr>
          <w:rFonts w:ascii="SimSun" w:eastAsia="SimSun" w:hAnsi="SimSun" w:cs="맑은 고딕" w:hint="eastAsia"/>
          <w:sz w:val="21"/>
          <w:szCs w:val="21"/>
          <w:shd w:val="clear" w:color="auto" w:fill="FFFFFF"/>
          <w:lang w:eastAsia="zh-CN"/>
        </w:rPr>
        <w:t>了</w:t>
      </w:r>
      <w:r w:rsidR="00B358B5" w:rsidRPr="00B358B5">
        <w:rPr>
          <w:rFonts w:ascii="SimSun" w:eastAsia="SimSun" w:hAnsi="SimSun" w:cs="새굴림" w:hint="eastAsia"/>
          <w:sz w:val="21"/>
          <w:szCs w:val="21"/>
          <w:shd w:val="clear" w:color="auto" w:fill="FFFFFF"/>
          <w:lang w:eastAsia="zh-CN"/>
        </w:rPr>
        <w:t>许</w:t>
      </w:r>
      <w:r w:rsidR="00B358B5" w:rsidRPr="00B358B5">
        <w:rPr>
          <w:rFonts w:ascii="SimSun" w:eastAsia="SimSun" w:hAnsi="SimSun" w:cs="맑은 고딕" w:hint="eastAsia"/>
          <w:sz w:val="21"/>
          <w:szCs w:val="21"/>
          <w:shd w:val="clear" w:color="auto" w:fill="FFFFFF"/>
          <w:lang w:eastAsia="zh-CN"/>
        </w:rPr>
        <w:t>多不同的存</w:t>
      </w:r>
      <w:r w:rsidR="00B358B5" w:rsidRPr="00B358B5">
        <w:rPr>
          <w:rFonts w:ascii="SimSun" w:eastAsia="SimSun" w:hAnsi="SimSun" w:cs="새굴림" w:hint="eastAsia"/>
          <w:sz w:val="21"/>
          <w:szCs w:val="21"/>
          <w:shd w:val="clear" w:color="auto" w:fill="FFFFFF"/>
          <w:lang w:eastAsia="zh-CN"/>
        </w:rPr>
        <w:t>储</w:t>
      </w:r>
      <w:r w:rsidR="00B358B5" w:rsidRPr="00B358B5">
        <w:rPr>
          <w:rFonts w:ascii="SimSun" w:eastAsia="SimSun" w:hAnsi="SimSun" w:cs="맑은 고딕" w:hint="eastAsia"/>
          <w:sz w:val="21"/>
          <w:szCs w:val="21"/>
          <w:shd w:val="clear" w:color="auto" w:fill="FFFFFF"/>
          <w:lang w:eastAsia="zh-CN"/>
        </w:rPr>
        <w:t>方法，</w:t>
      </w:r>
      <w:r w:rsidR="00B358B5">
        <w:rPr>
          <w:rFonts w:ascii="SimSun" w:eastAsia="SimSun" w:hAnsi="SimSun" w:hint="eastAsia"/>
          <w:sz w:val="21"/>
          <w:szCs w:val="21"/>
          <w:shd w:val="clear" w:color="auto" w:fill="FFFFFF"/>
          <w:lang w:eastAsia="zh-CN"/>
        </w:rPr>
        <w:t>而至今还没有完全能够解决储存并处理放射性废料的完美的方法。</w:t>
      </w:r>
    </w:p>
    <w:p w14:paraId="2730D743" w14:textId="77777777" w:rsidR="00B358B5" w:rsidRPr="00B358B5" w:rsidRDefault="00B358B5" w:rsidP="00B358B5">
      <w:pPr>
        <w:spacing w:line="276" w:lineRule="auto"/>
        <w:ind w:firstLine="400"/>
        <w:jc w:val="left"/>
        <w:rPr>
          <w:rFonts w:ascii="SimSun" w:eastAsia="SimSun" w:hAnsi="SimSun" w:hint="eastAsia"/>
          <w:sz w:val="21"/>
          <w:szCs w:val="21"/>
          <w:shd w:val="clear" w:color="auto" w:fill="FFFFFF"/>
          <w:lang w:eastAsia="zh-CN"/>
        </w:rPr>
      </w:pPr>
      <w:r>
        <w:rPr>
          <w:rFonts w:ascii="SimSun" w:eastAsia="SimSun" w:hAnsi="SimSun" w:cs="새굴림" w:hint="eastAsia"/>
          <w:sz w:val="21"/>
          <w:szCs w:val="21"/>
          <w:shd w:val="clear" w:color="auto" w:fill="FFFFFF"/>
          <w:lang w:eastAsia="zh-CN"/>
        </w:rPr>
        <w:t>而</w:t>
      </w:r>
      <w:r w:rsidR="00A91FF7" w:rsidRPr="00B358B5">
        <w:rPr>
          <w:rFonts w:ascii="SimSun" w:eastAsia="SimSun" w:hAnsi="SimSun" w:cs="새굴림" w:hint="eastAsia"/>
          <w:sz w:val="21"/>
          <w:szCs w:val="21"/>
          <w:shd w:val="clear" w:color="auto" w:fill="FFFFFF"/>
          <w:lang w:eastAsia="zh-CN"/>
        </w:rPr>
        <w:t>从历</w:t>
      </w:r>
      <w:r w:rsidR="00A91FF7" w:rsidRPr="00B358B5">
        <w:rPr>
          <w:rFonts w:ascii="SimSun" w:eastAsia="SimSun" w:hAnsi="SimSun" w:cs="맑은 고딕" w:hint="eastAsia"/>
          <w:sz w:val="21"/>
          <w:szCs w:val="21"/>
          <w:shd w:val="clear" w:color="auto" w:fill="FFFFFF"/>
          <w:lang w:eastAsia="zh-CN"/>
        </w:rPr>
        <w:t>史上看，</w:t>
      </w:r>
      <w:r w:rsidR="00A91FF7" w:rsidRPr="00B358B5">
        <w:rPr>
          <w:rFonts w:ascii="SimSun" w:eastAsia="SimSun" w:hAnsi="SimSun" w:cs="새굴림" w:hint="eastAsia"/>
          <w:sz w:val="21"/>
          <w:szCs w:val="21"/>
          <w:shd w:val="clear" w:color="auto" w:fill="FFFFFF"/>
          <w:lang w:eastAsia="zh-CN"/>
        </w:rPr>
        <w:t>许</w:t>
      </w:r>
      <w:r w:rsidR="00A91FF7" w:rsidRPr="00B358B5">
        <w:rPr>
          <w:rFonts w:ascii="SimSun" w:eastAsia="SimSun" w:hAnsi="SimSun" w:cs="맑은 고딕" w:hint="eastAsia"/>
          <w:sz w:val="21"/>
          <w:szCs w:val="21"/>
          <w:shd w:val="clear" w:color="auto" w:fill="FFFFFF"/>
          <w:lang w:eastAsia="zh-CN"/>
        </w:rPr>
        <w:t>多事故</w:t>
      </w:r>
      <w:r w:rsidR="00A91FF7" w:rsidRPr="00B358B5">
        <w:rPr>
          <w:rFonts w:ascii="SimSun" w:eastAsia="SimSun" w:hAnsi="SimSun" w:cs="새굴림" w:hint="eastAsia"/>
          <w:sz w:val="21"/>
          <w:szCs w:val="21"/>
          <w:shd w:val="clear" w:color="auto" w:fill="FFFFFF"/>
          <w:lang w:eastAsia="zh-CN"/>
        </w:rPr>
        <w:t>导</w:t>
      </w:r>
      <w:r w:rsidR="00A91FF7" w:rsidRPr="00B358B5">
        <w:rPr>
          <w:rFonts w:ascii="SimSun" w:eastAsia="SimSun" w:hAnsi="SimSun" w:cs="맑은 고딕" w:hint="eastAsia"/>
          <w:sz w:val="21"/>
          <w:szCs w:val="21"/>
          <w:shd w:val="clear" w:color="auto" w:fill="FFFFFF"/>
          <w:lang w:eastAsia="zh-CN"/>
        </w:rPr>
        <w:t>致放射性物</w:t>
      </w:r>
      <w:r w:rsidR="00A91FF7" w:rsidRPr="00B358B5">
        <w:rPr>
          <w:rFonts w:ascii="SimSun" w:eastAsia="SimSun" w:hAnsi="SimSun" w:cs="새굴림" w:hint="eastAsia"/>
          <w:sz w:val="21"/>
          <w:szCs w:val="21"/>
          <w:shd w:val="clear" w:color="auto" w:fill="FFFFFF"/>
          <w:lang w:eastAsia="zh-CN"/>
        </w:rPr>
        <w:t>质</w:t>
      </w:r>
      <w:r w:rsidR="00A91FF7" w:rsidRPr="00B358B5">
        <w:rPr>
          <w:rFonts w:ascii="SimSun" w:eastAsia="SimSun" w:hAnsi="SimSun" w:cs="맑은 고딕" w:hint="eastAsia"/>
          <w:sz w:val="21"/>
          <w:szCs w:val="21"/>
          <w:shd w:val="clear" w:color="auto" w:fill="FFFFFF"/>
          <w:lang w:eastAsia="zh-CN"/>
        </w:rPr>
        <w:t>在</w:t>
      </w:r>
      <w:r w:rsidR="00A91FF7" w:rsidRPr="00B358B5">
        <w:rPr>
          <w:rFonts w:ascii="SimSun" w:eastAsia="SimSun" w:hAnsi="SimSun" w:cs="새굴림" w:hint="eastAsia"/>
          <w:sz w:val="21"/>
          <w:szCs w:val="21"/>
          <w:shd w:val="clear" w:color="auto" w:fill="FFFFFF"/>
          <w:lang w:eastAsia="zh-CN"/>
        </w:rPr>
        <w:t>运输过</w:t>
      </w:r>
      <w:r w:rsidR="00A91FF7" w:rsidRPr="00B358B5">
        <w:rPr>
          <w:rFonts w:ascii="SimSun" w:eastAsia="SimSun" w:hAnsi="SimSun" w:cs="맑은 고딕" w:hint="eastAsia"/>
          <w:sz w:val="21"/>
          <w:szCs w:val="21"/>
          <w:shd w:val="clear" w:color="auto" w:fill="FFFFFF"/>
          <w:lang w:eastAsia="zh-CN"/>
        </w:rPr>
        <w:t>程中被不正确</w:t>
      </w:r>
      <w:r w:rsidR="00A91FF7" w:rsidRPr="00B358B5">
        <w:rPr>
          <w:rFonts w:ascii="SimSun" w:eastAsia="SimSun" w:hAnsi="SimSun" w:cs="새굴림" w:hint="eastAsia"/>
          <w:sz w:val="21"/>
          <w:szCs w:val="21"/>
          <w:shd w:val="clear" w:color="auto" w:fill="FFFFFF"/>
          <w:lang w:eastAsia="zh-CN"/>
        </w:rPr>
        <w:t>处</w:t>
      </w:r>
      <w:r w:rsidR="00A91FF7" w:rsidRPr="00B358B5">
        <w:rPr>
          <w:rFonts w:ascii="SimSun" w:eastAsia="SimSun" w:hAnsi="SimSun" w:cs="맑은 고딕" w:hint="eastAsia"/>
          <w:sz w:val="21"/>
          <w:szCs w:val="21"/>
          <w:shd w:val="clear" w:color="auto" w:fill="FFFFFF"/>
          <w:lang w:eastAsia="zh-CN"/>
        </w:rPr>
        <w:t>置或放射性物</w:t>
      </w:r>
      <w:r w:rsidR="00A91FF7" w:rsidRPr="00B358B5">
        <w:rPr>
          <w:rFonts w:ascii="SimSun" w:eastAsia="SimSun" w:hAnsi="SimSun" w:cs="새굴림" w:hint="eastAsia"/>
          <w:sz w:val="21"/>
          <w:szCs w:val="21"/>
          <w:shd w:val="clear" w:color="auto" w:fill="FFFFFF"/>
          <w:lang w:eastAsia="zh-CN"/>
        </w:rPr>
        <w:t>质</w:t>
      </w:r>
      <w:r w:rsidR="00A91FF7" w:rsidRPr="00B358B5">
        <w:rPr>
          <w:rFonts w:ascii="SimSun" w:eastAsia="SimSun" w:hAnsi="SimSun" w:cs="맑은 고딕" w:hint="eastAsia"/>
          <w:sz w:val="21"/>
          <w:szCs w:val="21"/>
          <w:shd w:val="clear" w:color="auto" w:fill="FFFFFF"/>
          <w:lang w:eastAsia="zh-CN"/>
        </w:rPr>
        <w:t>泄漏。</w:t>
      </w:r>
      <w:r w:rsidR="00A91FF7" w:rsidRPr="00B358B5">
        <w:rPr>
          <w:rFonts w:ascii="SimSun" w:eastAsia="SimSun" w:hAnsi="SimSun" w:cs="새굴림" w:hint="eastAsia"/>
          <w:sz w:val="21"/>
          <w:szCs w:val="21"/>
          <w:shd w:val="clear" w:color="auto" w:fill="FFFFFF"/>
          <w:lang w:eastAsia="zh-CN"/>
        </w:rPr>
        <w:t>当储</w:t>
      </w:r>
      <w:r w:rsidR="00A91FF7" w:rsidRPr="00B358B5">
        <w:rPr>
          <w:rFonts w:ascii="SimSun" w:eastAsia="SimSun" w:hAnsi="SimSun" w:cs="맑은 고딕" w:hint="eastAsia"/>
          <w:sz w:val="21"/>
          <w:szCs w:val="21"/>
          <w:shd w:val="clear" w:color="auto" w:fill="FFFFFF"/>
          <w:lang w:eastAsia="zh-CN"/>
        </w:rPr>
        <w:t>存在卡拉恰伊湖中的</w:t>
      </w:r>
      <w:r w:rsidR="00A91FF7" w:rsidRPr="00B358B5">
        <w:rPr>
          <w:rFonts w:ascii="SimSun" w:eastAsia="SimSun" w:hAnsi="SimSun" w:cs="새굴림" w:hint="eastAsia"/>
          <w:sz w:val="21"/>
          <w:szCs w:val="21"/>
          <w:shd w:val="clear" w:color="auto" w:fill="FFFFFF"/>
          <w:lang w:eastAsia="zh-CN"/>
        </w:rPr>
        <w:t>废</w:t>
      </w:r>
      <w:r w:rsidR="00A91FF7" w:rsidRPr="00B358B5">
        <w:rPr>
          <w:rFonts w:ascii="SimSun" w:eastAsia="SimSun" w:hAnsi="SimSun" w:cs="맑은 고딕" w:hint="eastAsia"/>
          <w:sz w:val="21"/>
          <w:szCs w:val="21"/>
          <w:shd w:val="clear" w:color="auto" w:fill="FFFFFF"/>
          <w:lang w:eastAsia="zh-CN"/>
        </w:rPr>
        <w:t>物</w:t>
      </w:r>
      <w:r w:rsidR="00A91FF7" w:rsidRPr="00B358B5">
        <w:rPr>
          <w:rFonts w:ascii="SimSun" w:eastAsia="SimSun" w:hAnsi="SimSun" w:cs="새굴림" w:hint="eastAsia"/>
          <w:sz w:val="21"/>
          <w:szCs w:val="21"/>
          <w:shd w:val="clear" w:color="auto" w:fill="FFFFFF"/>
          <w:lang w:eastAsia="zh-CN"/>
        </w:rPr>
        <w:t>扩</w:t>
      </w:r>
      <w:r w:rsidR="00A91FF7" w:rsidRPr="00B358B5">
        <w:rPr>
          <w:rFonts w:ascii="SimSun" w:eastAsia="SimSun" w:hAnsi="SimSun" w:cs="맑은 고딕" w:hint="eastAsia"/>
          <w:sz w:val="21"/>
          <w:szCs w:val="21"/>
          <w:shd w:val="clear" w:color="auto" w:fill="FFFFFF"/>
          <w:lang w:eastAsia="zh-CN"/>
        </w:rPr>
        <w:t>散到周</w:t>
      </w:r>
      <w:r w:rsidR="00A91FF7" w:rsidRPr="00B358B5">
        <w:rPr>
          <w:rFonts w:ascii="SimSun" w:eastAsia="SimSun" w:hAnsi="SimSun" w:cs="새굴림" w:hint="eastAsia"/>
          <w:sz w:val="21"/>
          <w:szCs w:val="21"/>
          <w:shd w:val="clear" w:color="auto" w:fill="FFFFFF"/>
          <w:lang w:eastAsia="zh-CN"/>
        </w:rPr>
        <w:t>围</w:t>
      </w:r>
      <w:r w:rsidR="00A91FF7" w:rsidRPr="00B358B5">
        <w:rPr>
          <w:rFonts w:ascii="SimSun" w:eastAsia="SimSun" w:hAnsi="SimSun" w:cs="맑은 고딕" w:hint="eastAsia"/>
          <w:sz w:val="21"/>
          <w:szCs w:val="21"/>
          <w:shd w:val="clear" w:color="auto" w:fill="FFFFFF"/>
          <w:lang w:eastAsia="zh-CN"/>
        </w:rPr>
        <w:t>地</w:t>
      </w:r>
      <w:r w:rsidR="00A91FF7" w:rsidRPr="00B358B5">
        <w:rPr>
          <w:rFonts w:ascii="SimSun" w:eastAsia="SimSun" w:hAnsi="SimSun" w:cs="새굴림" w:hint="eastAsia"/>
          <w:sz w:val="21"/>
          <w:szCs w:val="21"/>
          <w:shd w:val="clear" w:color="auto" w:fill="FFFFFF"/>
          <w:lang w:eastAsia="zh-CN"/>
        </w:rPr>
        <w:t>区时</w:t>
      </w:r>
      <w:r w:rsidR="00A91FF7" w:rsidRPr="00B358B5">
        <w:rPr>
          <w:rFonts w:ascii="SimSun" w:eastAsia="SimSun" w:hAnsi="SimSun" w:cs="맑은 고딕" w:hint="eastAsia"/>
          <w:sz w:val="21"/>
          <w:szCs w:val="21"/>
          <w:shd w:val="clear" w:color="auto" w:fill="FFFFFF"/>
          <w:lang w:eastAsia="zh-CN"/>
        </w:rPr>
        <w:t>，</w:t>
      </w:r>
      <w:r w:rsidR="00A91FF7" w:rsidRPr="00B358B5">
        <w:rPr>
          <w:rFonts w:ascii="SimSun" w:eastAsia="SimSun" w:hAnsi="SimSun" w:cs="새굴림" w:hint="eastAsia"/>
          <w:sz w:val="21"/>
          <w:szCs w:val="21"/>
          <w:shd w:val="clear" w:color="auto" w:fill="FFFFFF"/>
          <w:lang w:eastAsia="zh-CN"/>
        </w:rPr>
        <w:t>苏联</w:t>
      </w:r>
      <w:r w:rsidR="00A91FF7" w:rsidRPr="00B358B5">
        <w:rPr>
          <w:rFonts w:ascii="SimSun" w:eastAsia="SimSun" w:hAnsi="SimSun" w:cs="맑은 고딕" w:hint="eastAsia"/>
          <w:sz w:val="21"/>
          <w:szCs w:val="21"/>
          <w:shd w:val="clear" w:color="auto" w:fill="FFFFFF"/>
          <w:lang w:eastAsia="zh-CN"/>
        </w:rPr>
        <w:t>也</w:t>
      </w:r>
      <w:r w:rsidR="00A91FF7" w:rsidRPr="00B358B5">
        <w:rPr>
          <w:rFonts w:ascii="SimSun" w:eastAsia="SimSun" w:hAnsi="SimSun" w:cs="새굴림" w:hint="eastAsia"/>
          <w:sz w:val="21"/>
          <w:szCs w:val="21"/>
          <w:shd w:val="clear" w:color="auto" w:fill="FFFFFF"/>
          <w:lang w:eastAsia="zh-CN"/>
        </w:rPr>
        <w:t>发</w:t>
      </w:r>
      <w:r w:rsidR="00A91FF7" w:rsidRPr="00B358B5">
        <w:rPr>
          <w:rFonts w:ascii="SimSun" w:eastAsia="SimSun" w:hAnsi="SimSun" w:cs="맑은 고딕" w:hint="eastAsia"/>
          <w:sz w:val="21"/>
          <w:szCs w:val="21"/>
          <w:shd w:val="clear" w:color="auto" w:fill="FFFFFF"/>
          <w:lang w:eastAsia="zh-CN"/>
        </w:rPr>
        <w:t>生了一起事故。在肯塔基州低</w:t>
      </w:r>
      <w:r w:rsidR="00A91FF7" w:rsidRPr="00B358B5">
        <w:rPr>
          <w:rFonts w:ascii="SimSun" w:eastAsia="SimSun" w:hAnsi="SimSun" w:cs="새굴림" w:hint="eastAsia"/>
          <w:sz w:val="21"/>
          <w:szCs w:val="21"/>
          <w:shd w:val="clear" w:color="auto" w:fill="FFFFFF"/>
          <w:lang w:eastAsia="zh-CN"/>
        </w:rPr>
        <w:t>层废</w:t>
      </w:r>
      <w:r w:rsidR="00A91FF7" w:rsidRPr="00B358B5">
        <w:rPr>
          <w:rFonts w:ascii="SimSun" w:eastAsia="SimSun" w:hAnsi="SimSun" w:cs="맑은 고딕" w:hint="eastAsia"/>
          <w:sz w:val="21"/>
          <w:szCs w:val="21"/>
          <w:shd w:val="clear" w:color="auto" w:fill="FFFFFF"/>
          <w:lang w:eastAsia="zh-CN"/>
        </w:rPr>
        <w:t>物存</w:t>
      </w:r>
      <w:r w:rsidR="00A91FF7" w:rsidRPr="00B358B5">
        <w:rPr>
          <w:rFonts w:ascii="SimSun" w:eastAsia="SimSun" w:hAnsi="SimSun" w:cs="새굴림" w:hint="eastAsia"/>
          <w:sz w:val="21"/>
          <w:szCs w:val="21"/>
          <w:shd w:val="clear" w:color="auto" w:fill="FFFFFF"/>
          <w:lang w:eastAsia="zh-CN"/>
        </w:rPr>
        <w:t>储设</w:t>
      </w:r>
      <w:r w:rsidR="00A91FF7" w:rsidRPr="00B358B5">
        <w:rPr>
          <w:rFonts w:ascii="SimSun" w:eastAsia="SimSun" w:hAnsi="SimSun" w:cs="맑은 고딕" w:hint="eastAsia"/>
          <w:sz w:val="21"/>
          <w:szCs w:val="21"/>
          <w:shd w:val="clear" w:color="auto" w:fill="FFFFFF"/>
          <w:lang w:eastAsia="zh-CN"/>
        </w:rPr>
        <w:t>施</w:t>
      </w:r>
      <w:r w:rsidR="00867FBB" w:rsidRPr="00B358B5">
        <w:rPr>
          <w:rFonts w:ascii="SimSun" w:eastAsia="SimSun" w:hAnsi="SimSun" w:cs="맑은 고딕" w:hint="eastAsia"/>
          <w:sz w:val="21"/>
          <w:szCs w:val="21"/>
          <w:shd w:val="clear" w:color="auto" w:fill="FFFFFF"/>
          <w:lang w:eastAsia="zh-CN"/>
        </w:rPr>
        <w:t xml:space="preserve"> </w:t>
      </w:r>
      <w:r w:rsidR="00A91FF7" w:rsidRPr="00B358B5">
        <w:rPr>
          <w:rFonts w:ascii="SimSun" w:eastAsia="SimSun" w:hAnsi="SimSun"/>
          <w:sz w:val="21"/>
          <w:szCs w:val="21"/>
          <w:shd w:val="clear" w:color="auto" w:fill="FFFFFF"/>
          <w:lang w:eastAsia="zh-CN"/>
        </w:rPr>
        <w:t>Maxey Flat，</w:t>
      </w:r>
      <w:r w:rsidR="00A91FF7" w:rsidRPr="00B358B5">
        <w:rPr>
          <w:rFonts w:ascii="SimSun" w:eastAsia="SimSun" w:hAnsi="SimSun" w:hint="eastAsia"/>
          <w:sz w:val="21"/>
          <w:szCs w:val="21"/>
          <w:shd w:val="clear" w:color="auto" w:fill="FFFFFF"/>
          <w:lang w:eastAsia="zh-CN"/>
        </w:rPr>
        <w:t>废物被土壤而不是水泥或钢铁覆盖，并在大雨中倒塌，导致水</w:t>
      </w:r>
      <w:r w:rsidR="00867FBB" w:rsidRPr="00B358B5">
        <w:rPr>
          <w:rFonts w:ascii="SimSun" w:eastAsia="SimSun" w:hAnsi="SimSun" w:hint="eastAsia"/>
          <w:sz w:val="21"/>
          <w:szCs w:val="21"/>
          <w:shd w:val="clear" w:color="auto" w:fill="FFFFFF"/>
          <w:lang w:eastAsia="zh-CN"/>
        </w:rPr>
        <w:t>被辐射污染</w:t>
      </w:r>
      <w:r w:rsidR="00A91FF7" w:rsidRPr="00B358B5">
        <w:rPr>
          <w:rFonts w:ascii="SimSun" w:eastAsia="SimSun" w:hAnsi="SimSun" w:hint="eastAsia"/>
          <w:sz w:val="21"/>
          <w:szCs w:val="21"/>
          <w:shd w:val="clear" w:color="auto" w:fill="FFFFFF"/>
          <w:lang w:eastAsia="zh-CN"/>
        </w:rPr>
        <w:t>。在意大利，也有事故发生，许多放射性废物库将受污染的水排入河流，导致水污染。在法国，</w:t>
      </w:r>
      <w:r w:rsidR="00A91FF7" w:rsidRPr="00B358B5">
        <w:rPr>
          <w:rFonts w:ascii="SimSun" w:eastAsia="SimSun" w:hAnsi="SimSun"/>
          <w:sz w:val="21"/>
          <w:szCs w:val="21"/>
          <w:shd w:val="clear" w:color="auto" w:fill="FFFFFF"/>
          <w:lang w:eastAsia="zh-CN"/>
        </w:rPr>
        <w:t>2008年夏天</w:t>
      </w:r>
      <w:r w:rsidR="00A91FF7" w:rsidRPr="00B358B5">
        <w:rPr>
          <w:rFonts w:ascii="SimSun" w:eastAsia="SimSun" w:hAnsi="SimSun" w:hint="eastAsia"/>
          <w:sz w:val="21"/>
          <w:szCs w:val="21"/>
          <w:shd w:val="clear" w:color="auto" w:fill="FFFFFF"/>
          <w:lang w:eastAsia="zh-CN"/>
        </w:rPr>
        <w:t>发生了一起事故。从特里卡斯汀的埃弗拉（</w:t>
      </w:r>
      <w:r w:rsidR="00A91FF7" w:rsidRPr="00B358B5">
        <w:rPr>
          <w:rFonts w:ascii="SimSun" w:eastAsia="SimSun" w:hAnsi="SimSun"/>
          <w:sz w:val="21"/>
          <w:szCs w:val="21"/>
          <w:shd w:val="clear" w:color="auto" w:fill="FFFFFF"/>
          <w:lang w:eastAsia="zh-CN"/>
        </w:rPr>
        <w:t>Avera）核</w:t>
      </w:r>
      <w:r w:rsidR="00A91FF7" w:rsidRPr="00B358B5">
        <w:rPr>
          <w:rFonts w:ascii="SimSun" w:eastAsia="SimSun" w:hAnsi="SimSun" w:hint="eastAsia"/>
          <w:sz w:val="21"/>
          <w:szCs w:val="21"/>
          <w:shd w:val="clear" w:color="auto" w:fill="FFFFFF"/>
          <w:lang w:eastAsia="zh-CN"/>
        </w:rPr>
        <w:t>电站排放时，含有未精制铀的液体从储罐中溢出，导致约</w:t>
      </w:r>
      <w:r w:rsidR="00A91FF7" w:rsidRPr="00B358B5">
        <w:rPr>
          <w:rFonts w:ascii="SimSun" w:eastAsia="SimSun" w:hAnsi="SimSun"/>
          <w:sz w:val="21"/>
          <w:szCs w:val="21"/>
          <w:shd w:val="clear" w:color="auto" w:fill="FFFFFF"/>
          <w:lang w:eastAsia="zh-CN"/>
        </w:rPr>
        <w:t>75千克放射性物</w:t>
      </w:r>
      <w:r w:rsidR="00A91FF7" w:rsidRPr="00B358B5">
        <w:rPr>
          <w:rFonts w:ascii="SimSun" w:eastAsia="SimSun" w:hAnsi="SimSun" w:hint="eastAsia"/>
          <w:sz w:val="21"/>
          <w:szCs w:val="21"/>
          <w:shd w:val="clear" w:color="auto" w:fill="FFFFFF"/>
          <w:lang w:eastAsia="zh-CN"/>
        </w:rPr>
        <w:t>质渗入地下。</w:t>
      </w:r>
      <w:r>
        <w:rPr>
          <w:rFonts w:ascii="SimSun" w:eastAsia="SimSun" w:hAnsi="SimSun" w:hint="eastAsia"/>
          <w:sz w:val="21"/>
          <w:szCs w:val="21"/>
          <w:shd w:val="clear" w:color="auto" w:fill="FFFFFF"/>
          <w:lang w:eastAsia="zh-CN"/>
        </w:rPr>
        <w:t>而我们不能自信地说这样的事故不会再发生。</w:t>
      </w:r>
    </w:p>
    <w:p w14:paraId="17BEDFA3" w14:textId="77777777" w:rsidR="00867FBB" w:rsidRPr="00B358B5" w:rsidRDefault="00867FBB" w:rsidP="00B358B5">
      <w:pPr>
        <w:spacing w:line="276" w:lineRule="auto"/>
        <w:jc w:val="left"/>
        <w:rPr>
          <w:rFonts w:ascii="SimSun" w:eastAsia="SimSun" w:hAnsi="SimSun" w:hint="eastAsia"/>
          <w:sz w:val="21"/>
          <w:szCs w:val="21"/>
          <w:shd w:val="clear" w:color="auto" w:fill="FFFFFF"/>
          <w:lang w:eastAsia="zh-CN"/>
        </w:rPr>
      </w:pPr>
    </w:p>
    <w:p w14:paraId="10962FD5" w14:textId="77777777" w:rsidR="00867FBB" w:rsidRPr="00627DBB" w:rsidRDefault="00867FBB" w:rsidP="00867FBB">
      <w:pPr>
        <w:pStyle w:val="a5"/>
        <w:numPr>
          <w:ilvl w:val="0"/>
          <w:numId w:val="4"/>
        </w:numPr>
        <w:spacing w:after="240" w:line="276" w:lineRule="auto"/>
        <w:ind w:leftChars="0"/>
        <w:jc w:val="center"/>
        <w:rPr>
          <w:rFonts w:ascii="SimSun" w:eastAsia="SimSun" w:hAnsi="SimSun"/>
          <w:b/>
          <w:sz w:val="21"/>
          <w:szCs w:val="21"/>
          <w:shd w:val="clear" w:color="auto" w:fill="FFFFFF"/>
          <w:lang w:eastAsia="zh-CN"/>
        </w:rPr>
      </w:pPr>
      <w:r>
        <w:rPr>
          <w:rFonts w:ascii="SimSun" w:eastAsia="SimSun" w:hAnsi="SimSun" w:hint="eastAsia"/>
          <w:b/>
          <w:sz w:val="21"/>
          <w:szCs w:val="21"/>
          <w:shd w:val="clear" w:color="auto" w:fill="FFFFFF"/>
          <w:lang w:eastAsia="zh-CN"/>
        </w:rPr>
        <w:t>可持续发展前景</w:t>
      </w:r>
    </w:p>
    <w:p w14:paraId="6CB5BA05" w14:textId="77777777" w:rsidR="00867FBB" w:rsidRDefault="00F2694F" w:rsidP="00C803B9">
      <w:pPr>
        <w:spacing w:line="276" w:lineRule="auto"/>
        <w:ind w:firstLine="400"/>
        <w:jc w:val="left"/>
        <w:rPr>
          <w:rFonts w:ascii="SimSun" w:eastAsia="SimSun" w:hAnsi="SimSun"/>
          <w:sz w:val="21"/>
          <w:szCs w:val="21"/>
          <w:shd w:val="clear" w:color="auto" w:fill="FFFFFF"/>
          <w:lang w:eastAsia="zh-CN"/>
        </w:rPr>
      </w:pPr>
      <w:r>
        <w:rPr>
          <w:rFonts w:ascii="SimSun" w:eastAsia="SimSun" w:hAnsi="SimSun" w:hint="eastAsia"/>
          <w:sz w:val="21"/>
          <w:szCs w:val="21"/>
          <w:shd w:val="clear" w:color="auto" w:fill="FFFFFF"/>
          <w:lang w:eastAsia="zh-CN"/>
        </w:rPr>
        <w:t>为了</w:t>
      </w:r>
      <w:r w:rsidR="00103EA1" w:rsidRPr="00103EA1">
        <w:rPr>
          <w:rFonts w:ascii="SimSun" w:eastAsia="SimSun" w:hAnsi="SimSun" w:hint="eastAsia"/>
          <w:sz w:val="21"/>
          <w:szCs w:val="21"/>
          <w:shd w:val="clear" w:color="auto" w:fill="FFFFFF"/>
          <w:lang w:eastAsia="zh-CN"/>
        </w:rPr>
        <w:t>实现</w:t>
      </w:r>
      <w:r w:rsidR="00103EA1">
        <w:rPr>
          <w:rFonts w:ascii="SimSun" w:eastAsia="SimSun" w:hAnsi="SimSun" w:hint="eastAsia"/>
          <w:sz w:val="21"/>
          <w:szCs w:val="21"/>
          <w:shd w:val="clear" w:color="auto" w:fill="FFFFFF"/>
          <w:lang w:eastAsia="zh-CN"/>
        </w:rPr>
        <w:t>世界能源</w:t>
      </w:r>
      <w:r w:rsidR="00103EA1" w:rsidRPr="00103EA1">
        <w:rPr>
          <w:rFonts w:ascii="SimSun" w:eastAsia="SimSun" w:hAnsi="SimSun" w:hint="eastAsia"/>
          <w:sz w:val="21"/>
          <w:szCs w:val="21"/>
          <w:shd w:val="clear" w:color="auto" w:fill="FFFFFF"/>
          <w:lang w:eastAsia="zh-CN"/>
        </w:rPr>
        <w:t>的可持续发展目标，核能将发挥至关重要的作用</w:t>
      </w:r>
      <w:r>
        <w:rPr>
          <w:rFonts w:ascii="SimSun" w:eastAsia="DengXian" w:hAnsi="SimSun" w:hint="eastAsia"/>
          <w:sz w:val="21"/>
          <w:szCs w:val="21"/>
          <w:shd w:val="clear" w:color="auto" w:fill="FFFFFF"/>
          <w:lang w:eastAsia="zh-CN"/>
        </w:rPr>
        <w:t>。</w:t>
      </w:r>
      <w:r w:rsidR="00103EA1" w:rsidRPr="00103EA1">
        <w:rPr>
          <w:rFonts w:ascii="SimSun" w:eastAsia="SimSun" w:hAnsi="SimSun" w:hint="eastAsia"/>
          <w:sz w:val="21"/>
          <w:szCs w:val="21"/>
          <w:shd w:val="clear" w:color="auto" w:fill="FFFFFF"/>
          <w:lang w:eastAsia="zh-CN"/>
        </w:rPr>
        <w:t>从根本上讲，从核能的可持续发展角度来看，核能的竞争力</w:t>
      </w:r>
      <w:r w:rsidR="00E12418">
        <w:rPr>
          <w:rFonts w:ascii="SimSun" w:eastAsia="SimSun" w:hAnsi="SimSun" w:hint="eastAsia"/>
          <w:sz w:val="21"/>
          <w:szCs w:val="21"/>
          <w:shd w:val="clear" w:color="auto" w:fill="FFFFFF"/>
          <w:lang w:eastAsia="zh-CN"/>
        </w:rPr>
        <w:t>是非常强的。</w:t>
      </w:r>
      <w:r w:rsidR="00103EA1" w:rsidRPr="00103EA1">
        <w:rPr>
          <w:rFonts w:ascii="SimSun" w:eastAsia="SimSun" w:hAnsi="SimSun" w:hint="eastAsia"/>
          <w:sz w:val="21"/>
          <w:szCs w:val="21"/>
          <w:shd w:val="clear" w:color="auto" w:fill="FFFFFF"/>
          <w:lang w:eastAsia="zh-CN"/>
        </w:rPr>
        <w:t>这是因为</w:t>
      </w:r>
      <w:r w:rsidR="00E12418">
        <w:rPr>
          <w:rFonts w:ascii="SimSun" w:eastAsia="SimSun" w:hAnsi="SimSun" w:hint="eastAsia"/>
          <w:sz w:val="21"/>
          <w:szCs w:val="21"/>
          <w:shd w:val="clear" w:color="auto" w:fill="FFFFFF"/>
          <w:lang w:eastAsia="zh-CN"/>
        </w:rPr>
        <w:t>核能的</w:t>
      </w:r>
      <w:r w:rsidR="00103EA1" w:rsidRPr="00103EA1">
        <w:rPr>
          <w:rFonts w:ascii="SimSun" w:eastAsia="SimSun" w:hAnsi="SimSun" w:hint="eastAsia"/>
          <w:sz w:val="21"/>
          <w:szCs w:val="21"/>
          <w:shd w:val="clear" w:color="auto" w:fill="FFFFFF"/>
          <w:lang w:eastAsia="zh-CN"/>
        </w:rPr>
        <w:t>能源密度高</w:t>
      </w:r>
      <w:r w:rsidR="00103EA1">
        <w:rPr>
          <w:rFonts w:ascii="SimSun" w:eastAsia="SimSun" w:hAnsi="SimSun" w:hint="eastAsia"/>
          <w:sz w:val="21"/>
          <w:szCs w:val="21"/>
          <w:shd w:val="clear" w:color="auto" w:fill="FFFFFF"/>
          <w:lang w:eastAsia="zh-CN"/>
        </w:rPr>
        <w:t>、清洁</w:t>
      </w:r>
      <w:r w:rsidR="00103EA1" w:rsidRPr="00103EA1">
        <w:rPr>
          <w:rFonts w:ascii="SimSun" w:eastAsia="SimSun" w:hAnsi="SimSun" w:hint="eastAsia"/>
          <w:sz w:val="21"/>
          <w:szCs w:val="21"/>
          <w:shd w:val="clear" w:color="auto" w:fill="FFFFFF"/>
          <w:lang w:eastAsia="zh-CN"/>
        </w:rPr>
        <w:t>和环境成本</w:t>
      </w:r>
      <w:r w:rsidR="00103EA1">
        <w:rPr>
          <w:rFonts w:ascii="SimSun" w:eastAsia="SimSun" w:hAnsi="SimSun" w:hint="eastAsia"/>
          <w:sz w:val="21"/>
          <w:szCs w:val="21"/>
          <w:shd w:val="clear" w:color="auto" w:fill="FFFFFF"/>
          <w:lang w:eastAsia="zh-CN"/>
        </w:rPr>
        <w:t>低</w:t>
      </w:r>
      <w:r w:rsidR="00103EA1" w:rsidRPr="00103EA1">
        <w:rPr>
          <w:rFonts w:ascii="SimSun" w:eastAsia="SimSun" w:hAnsi="SimSun" w:hint="eastAsia"/>
          <w:sz w:val="21"/>
          <w:szCs w:val="21"/>
          <w:shd w:val="clear" w:color="auto" w:fill="FFFFFF"/>
          <w:lang w:eastAsia="zh-CN"/>
        </w:rPr>
        <w:t>。</w:t>
      </w:r>
      <w:r>
        <w:rPr>
          <w:rFonts w:ascii="SimSun" w:eastAsia="SimSun" w:hAnsi="SimSun" w:hint="eastAsia"/>
          <w:sz w:val="21"/>
          <w:szCs w:val="21"/>
          <w:shd w:val="clear" w:color="auto" w:fill="FFFFFF"/>
          <w:lang w:eastAsia="zh-CN"/>
        </w:rPr>
        <w:t>目前已存在的可再生能源（诸如太阳能、潮汐能、地热能等）不足以</w:t>
      </w:r>
      <w:r w:rsidR="00E12418">
        <w:rPr>
          <w:rFonts w:ascii="SimSun" w:eastAsia="SimSun" w:hAnsi="SimSun" w:hint="eastAsia"/>
          <w:sz w:val="21"/>
          <w:szCs w:val="21"/>
          <w:shd w:val="clear" w:color="auto" w:fill="FFFFFF"/>
          <w:lang w:eastAsia="zh-CN"/>
        </w:rPr>
        <w:t>完全</w:t>
      </w:r>
      <w:r>
        <w:rPr>
          <w:rFonts w:ascii="SimSun" w:eastAsia="SimSun" w:hAnsi="SimSun" w:hint="eastAsia"/>
          <w:sz w:val="21"/>
          <w:szCs w:val="21"/>
          <w:shd w:val="clear" w:color="auto" w:fill="FFFFFF"/>
          <w:lang w:eastAsia="zh-CN"/>
        </w:rPr>
        <w:t>替代化石燃料，在它们的效率和稳定性上存在很多问题。</w:t>
      </w:r>
      <w:r w:rsidR="00E12418">
        <w:rPr>
          <w:rFonts w:ascii="SimSun" w:eastAsia="SimSun" w:hAnsi="SimSun" w:hint="eastAsia"/>
          <w:sz w:val="21"/>
          <w:szCs w:val="21"/>
          <w:shd w:val="clear" w:color="auto" w:fill="FFFFFF"/>
          <w:lang w:eastAsia="zh-CN"/>
        </w:rPr>
        <w:t>因此，为了避开化石燃料导致的温室效应和空气污染的同时，满足日益增加的人类对能源的需求，人类需要一种发电量相当于化石燃料</w:t>
      </w:r>
      <w:r w:rsidR="00FE266E">
        <w:rPr>
          <w:rFonts w:ascii="SimSun" w:eastAsia="SimSun" w:hAnsi="SimSun" w:hint="eastAsia"/>
          <w:sz w:val="21"/>
          <w:szCs w:val="21"/>
          <w:shd w:val="clear" w:color="auto" w:fill="FFFFFF"/>
          <w:lang w:eastAsia="zh-CN"/>
        </w:rPr>
        <w:t>、其效率和稳定性</w:t>
      </w:r>
      <w:r w:rsidR="00FE266E">
        <w:rPr>
          <w:rFonts w:ascii="SimSun" w:eastAsia="SimSun" w:hAnsi="SimSun" w:hint="eastAsia"/>
          <w:sz w:val="21"/>
          <w:szCs w:val="21"/>
          <w:shd w:val="clear" w:color="auto" w:fill="FFFFFF"/>
          <w:lang w:eastAsia="zh-CN"/>
        </w:rPr>
        <w:lastRenderedPageBreak/>
        <w:t>上高于不同可再生能源的</w:t>
      </w:r>
      <w:r w:rsidR="00E12418">
        <w:rPr>
          <w:rFonts w:ascii="SimSun" w:eastAsia="SimSun" w:hAnsi="SimSun" w:hint="eastAsia"/>
          <w:sz w:val="21"/>
          <w:szCs w:val="21"/>
          <w:shd w:val="clear" w:color="auto" w:fill="FFFFFF"/>
          <w:lang w:eastAsia="zh-CN"/>
        </w:rPr>
        <w:t>能源。</w:t>
      </w:r>
      <w:r w:rsidR="00FE266E" w:rsidRPr="00FE266E">
        <w:rPr>
          <w:rFonts w:ascii="SimSun" w:eastAsia="SimSun" w:hAnsi="SimSun" w:hint="eastAsia"/>
          <w:sz w:val="21"/>
          <w:szCs w:val="21"/>
          <w:shd w:val="clear" w:color="auto" w:fill="FFFFFF"/>
          <w:lang w:eastAsia="zh-CN"/>
        </w:rPr>
        <w:t>与可用替代</w:t>
      </w:r>
      <w:r w:rsidR="00FE266E">
        <w:rPr>
          <w:rFonts w:ascii="SimSun" w:eastAsia="SimSun" w:hAnsi="SimSun" w:hint="eastAsia"/>
          <w:sz w:val="21"/>
          <w:szCs w:val="21"/>
          <w:shd w:val="clear" w:color="auto" w:fill="FFFFFF"/>
          <w:lang w:eastAsia="zh-CN"/>
        </w:rPr>
        <w:t>能源</w:t>
      </w:r>
      <w:r w:rsidR="00FE266E" w:rsidRPr="00FE266E">
        <w:rPr>
          <w:rFonts w:ascii="SimSun" w:eastAsia="SimSun" w:hAnsi="SimSun" w:hint="eastAsia"/>
          <w:sz w:val="21"/>
          <w:szCs w:val="21"/>
          <w:shd w:val="clear" w:color="auto" w:fill="FFFFFF"/>
          <w:lang w:eastAsia="zh-CN"/>
        </w:rPr>
        <w:t>相比，使用核能带来了多个可持续发展优势</w:t>
      </w:r>
      <w:r w:rsidR="00FE266E">
        <w:rPr>
          <w:rFonts w:ascii="SimSun" w:eastAsia="SimSun" w:hAnsi="SimSun" w:hint="eastAsia"/>
          <w:sz w:val="21"/>
          <w:szCs w:val="21"/>
          <w:shd w:val="clear" w:color="auto" w:fill="FFFFFF"/>
          <w:lang w:eastAsia="zh-CN"/>
        </w:rPr>
        <w:t>，</w:t>
      </w:r>
      <w:r w:rsidR="00FE266E">
        <w:rPr>
          <w:rFonts w:ascii="DengXian" w:eastAsia="DengXian" w:hAnsi="DengXian" w:cs="새굴림" w:hint="eastAsia"/>
          <w:lang w:eastAsia="zh-CN"/>
        </w:rPr>
        <w:t>并</w:t>
      </w:r>
      <w:r w:rsidR="00FE266E" w:rsidRPr="00FE266E">
        <w:rPr>
          <w:rFonts w:ascii="SimSun" w:eastAsia="SimSun" w:hAnsi="SimSun" w:hint="eastAsia"/>
          <w:sz w:val="21"/>
          <w:szCs w:val="21"/>
          <w:shd w:val="clear" w:color="auto" w:fill="FFFFFF"/>
          <w:lang w:eastAsia="zh-CN"/>
        </w:rPr>
        <w:t>在实现可持续能源供应的合理途径中</w:t>
      </w:r>
      <w:r w:rsidR="00FE266E">
        <w:rPr>
          <w:rFonts w:ascii="SimSun" w:eastAsia="SimSun" w:hAnsi="SimSun" w:hint="eastAsia"/>
          <w:sz w:val="21"/>
          <w:szCs w:val="21"/>
          <w:shd w:val="clear" w:color="auto" w:fill="FFFFFF"/>
          <w:lang w:eastAsia="zh-CN"/>
        </w:rPr>
        <w:t>会起</w:t>
      </w:r>
      <w:r w:rsidR="00FE266E" w:rsidRPr="00FE266E">
        <w:rPr>
          <w:rFonts w:ascii="SimSun" w:eastAsia="SimSun" w:hAnsi="SimSun" w:hint="eastAsia"/>
          <w:sz w:val="21"/>
          <w:szCs w:val="21"/>
          <w:shd w:val="clear" w:color="auto" w:fill="FFFFFF"/>
          <w:lang w:eastAsia="zh-CN"/>
        </w:rPr>
        <w:t>扩大作用</w:t>
      </w:r>
      <w:r w:rsidR="00FE266E">
        <w:rPr>
          <w:rFonts w:ascii="DengXian" w:eastAsia="DengXian" w:hAnsi="DengXian" w:hint="eastAsia"/>
          <w:lang w:eastAsia="zh-CN"/>
        </w:rPr>
        <w:t>。</w:t>
      </w:r>
      <w:r w:rsidR="00103EA1" w:rsidRPr="00103EA1">
        <w:rPr>
          <w:rFonts w:ascii="SimSun" w:eastAsia="SimSun" w:hAnsi="SimSun" w:hint="eastAsia"/>
          <w:sz w:val="21"/>
          <w:szCs w:val="21"/>
          <w:shd w:val="clear" w:color="auto" w:fill="FFFFFF"/>
          <w:lang w:eastAsia="zh-CN"/>
        </w:rPr>
        <w:t>在可持续发展框架内对核能的特征进行的分析表明，核能采用的方法与可持续发展的中心目标相一致，即将各种资产传给子孙后代，同时将对环境的影响和负担降至最低。</w:t>
      </w:r>
    </w:p>
    <w:p w14:paraId="12AE4223" w14:textId="77777777" w:rsidR="00A2379B" w:rsidRDefault="00A2379B" w:rsidP="00C803B9">
      <w:pPr>
        <w:spacing w:line="276" w:lineRule="auto"/>
        <w:ind w:firstLine="400"/>
        <w:jc w:val="left"/>
        <w:rPr>
          <w:rFonts w:ascii="SimSun" w:hAnsi="SimSun"/>
          <w:sz w:val="21"/>
          <w:szCs w:val="21"/>
          <w:shd w:val="clear" w:color="auto" w:fill="FFFFFF"/>
        </w:rPr>
      </w:pPr>
    </w:p>
    <w:p w14:paraId="422BF6FB" w14:textId="77777777" w:rsidR="006056E0" w:rsidRDefault="006056E0" w:rsidP="00C803B9">
      <w:pPr>
        <w:spacing w:line="276" w:lineRule="auto"/>
        <w:ind w:firstLine="400"/>
        <w:jc w:val="left"/>
        <w:rPr>
          <w:rFonts w:ascii="SimSun" w:hAnsi="SimSun"/>
          <w:sz w:val="21"/>
          <w:szCs w:val="21"/>
          <w:shd w:val="clear" w:color="auto" w:fill="FFFFFF"/>
        </w:rPr>
      </w:pPr>
    </w:p>
    <w:p w14:paraId="2BAED2DA" w14:textId="77777777" w:rsidR="006056E0" w:rsidRDefault="006056E0" w:rsidP="00C803B9">
      <w:pPr>
        <w:spacing w:line="276" w:lineRule="auto"/>
        <w:ind w:firstLine="400"/>
        <w:jc w:val="left"/>
        <w:rPr>
          <w:rFonts w:ascii="SimSun" w:hAnsi="SimSun"/>
          <w:sz w:val="21"/>
          <w:szCs w:val="21"/>
          <w:shd w:val="clear" w:color="auto" w:fill="FFFFFF"/>
        </w:rPr>
      </w:pPr>
    </w:p>
    <w:p w14:paraId="6CDBBC99" w14:textId="77777777" w:rsidR="006056E0" w:rsidRDefault="006056E0" w:rsidP="00C803B9">
      <w:pPr>
        <w:spacing w:line="276" w:lineRule="auto"/>
        <w:ind w:firstLine="400"/>
        <w:jc w:val="left"/>
        <w:rPr>
          <w:rFonts w:ascii="SimSun" w:hAnsi="SimSun"/>
          <w:sz w:val="21"/>
          <w:szCs w:val="21"/>
          <w:shd w:val="clear" w:color="auto" w:fill="FFFFFF"/>
        </w:rPr>
      </w:pPr>
    </w:p>
    <w:p w14:paraId="44DF3DC1" w14:textId="77777777" w:rsidR="006056E0" w:rsidRDefault="006056E0" w:rsidP="00C803B9">
      <w:pPr>
        <w:spacing w:line="276" w:lineRule="auto"/>
        <w:ind w:firstLine="400"/>
        <w:jc w:val="left"/>
        <w:rPr>
          <w:rFonts w:ascii="SimSun" w:hAnsi="SimSun"/>
          <w:sz w:val="21"/>
          <w:szCs w:val="21"/>
          <w:shd w:val="clear" w:color="auto" w:fill="FFFFFF"/>
        </w:rPr>
      </w:pPr>
    </w:p>
    <w:p w14:paraId="4350FED6" w14:textId="77777777" w:rsidR="006056E0" w:rsidRPr="006056E0" w:rsidRDefault="006056E0" w:rsidP="00C803B9">
      <w:pPr>
        <w:spacing w:line="276" w:lineRule="auto"/>
        <w:ind w:firstLine="400"/>
        <w:jc w:val="left"/>
        <w:rPr>
          <w:rFonts w:ascii="SimSun" w:hAnsi="SimSun" w:hint="eastAsia"/>
          <w:sz w:val="21"/>
          <w:szCs w:val="21"/>
          <w:shd w:val="clear" w:color="auto" w:fill="FFFFFF"/>
        </w:rPr>
      </w:pPr>
      <w:bookmarkStart w:id="1" w:name="_GoBack"/>
      <w:bookmarkEnd w:id="1"/>
    </w:p>
    <w:p w14:paraId="154D3CE6" w14:textId="77777777" w:rsidR="00A2379B" w:rsidRPr="00282D1E" w:rsidRDefault="00A2379B" w:rsidP="00C803B9">
      <w:pPr>
        <w:spacing w:line="276" w:lineRule="auto"/>
        <w:ind w:firstLine="400"/>
        <w:jc w:val="left"/>
        <w:rPr>
          <w:rFonts w:ascii="SimSun" w:eastAsia="SimSun" w:hAnsi="SimSun"/>
          <w:sz w:val="21"/>
          <w:szCs w:val="21"/>
          <w:shd w:val="clear" w:color="auto" w:fill="FFFFFF"/>
        </w:rPr>
      </w:pPr>
    </w:p>
    <w:p w14:paraId="4F25FF46" w14:textId="77777777" w:rsidR="00A2379B" w:rsidRPr="00282D1E" w:rsidRDefault="00282D1E" w:rsidP="00A2379B">
      <w:pPr>
        <w:spacing w:line="276" w:lineRule="auto"/>
        <w:jc w:val="left"/>
        <w:rPr>
          <w:rFonts w:ascii="SimSun" w:eastAsia="SimSun" w:hAnsi="SimSun" w:cs="새굴림"/>
          <w:sz w:val="21"/>
          <w:szCs w:val="21"/>
          <w:shd w:val="clear" w:color="auto" w:fill="FFFFFF"/>
        </w:rPr>
      </w:pPr>
      <w:r w:rsidRPr="00282D1E">
        <w:rPr>
          <w:rFonts w:ascii="SimSun" w:eastAsia="SimSun" w:hAnsi="SimSun" w:cs="새굴림" w:hint="eastAsia"/>
          <w:sz w:val="21"/>
          <w:szCs w:val="21"/>
          <w:shd w:val="clear" w:color="auto" w:fill="FFFFFF"/>
          <w:lang w:eastAsia="zh-CN"/>
        </w:rPr>
        <w:t>【</w:t>
      </w:r>
      <w:r w:rsidR="00A2379B" w:rsidRPr="00282D1E">
        <w:rPr>
          <w:rFonts w:ascii="SimSun" w:eastAsia="SimSun" w:hAnsi="SimSun" w:cs="새굴림" w:hint="eastAsia"/>
          <w:sz w:val="21"/>
          <w:szCs w:val="21"/>
          <w:shd w:val="clear" w:color="auto" w:fill="FFFFFF"/>
          <w:lang w:eastAsia="zh-CN"/>
        </w:rPr>
        <w:t>参考文献</w:t>
      </w:r>
      <w:r w:rsidRPr="00282D1E">
        <w:rPr>
          <w:rFonts w:ascii="SimSun" w:eastAsia="SimSun" w:hAnsi="SimSun" w:cs="새굴림" w:hint="eastAsia"/>
          <w:sz w:val="21"/>
          <w:szCs w:val="21"/>
          <w:shd w:val="clear" w:color="auto" w:fill="FFFFFF"/>
          <w:lang w:eastAsia="zh-CN"/>
        </w:rPr>
        <w:t>】</w:t>
      </w:r>
    </w:p>
    <w:p w14:paraId="7FBEF159" w14:textId="77777777" w:rsidR="00A2379B" w:rsidRPr="00282D1E" w:rsidRDefault="00282D1E" w:rsidP="00282D1E">
      <w:pPr>
        <w:pStyle w:val="a5"/>
        <w:numPr>
          <w:ilvl w:val="0"/>
          <w:numId w:val="6"/>
        </w:numPr>
        <w:spacing w:line="276" w:lineRule="auto"/>
        <w:ind w:leftChars="0"/>
        <w:jc w:val="left"/>
        <w:rPr>
          <w:rFonts w:ascii="SimSun" w:eastAsia="SimSun" w:hAnsi="SimSun"/>
          <w:sz w:val="21"/>
          <w:szCs w:val="21"/>
          <w:shd w:val="clear" w:color="auto" w:fill="FFFFFF"/>
          <w:lang w:eastAsia="zh-CN"/>
        </w:rPr>
      </w:pPr>
      <w:r w:rsidRPr="00282D1E">
        <w:rPr>
          <w:rFonts w:ascii="SimSun" w:eastAsia="SimSun" w:hAnsi="SimSun"/>
          <w:sz w:val="21"/>
          <w:szCs w:val="21"/>
          <w:shd w:val="clear" w:color="auto" w:fill="FFFFFF"/>
          <w:lang w:eastAsia="zh-CN"/>
        </w:rPr>
        <w:t xml:space="preserve">OECD Nuclear Energy Agency, </w:t>
      </w:r>
      <w:r w:rsidR="00A2379B" w:rsidRPr="00282D1E">
        <w:rPr>
          <w:rFonts w:ascii="SimSun" w:eastAsia="SimSun" w:hAnsi="SimSun" w:hint="eastAsia"/>
          <w:sz w:val="21"/>
          <w:szCs w:val="21"/>
          <w:shd w:val="clear" w:color="auto" w:fill="FFFFFF"/>
          <w:lang w:eastAsia="zh-CN"/>
        </w:rPr>
        <w:t>The</w:t>
      </w:r>
      <w:r w:rsidR="00A2379B" w:rsidRPr="00282D1E">
        <w:rPr>
          <w:rFonts w:ascii="SimSun" w:eastAsia="SimSun" w:hAnsi="SimSun"/>
          <w:sz w:val="21"/>
          <w:szCs w:val="21"/>
          <w:shd w:val="clear" w:color="auto" w:fill="FFFFFF"/>
        </w:rPr>
        <w:t xml:space="preserve"> </w:t>
      </w:r>
      <w:r w:rsidR="00A2379B" w:rsidRPr="00282D1E">
        <w:rPr>
          <w:rFonts w:ascii="SimSun" w:eastAsia="SimSun" w:hAnsi="SimSun" w:hint="eastAsia"/>
          <w:sz w:val="21"/>
          <w:szCs w:val="21"/>
          <w:shd w:val="clear" w:color="auto" w:fill="FFFFFF"/>
          <w:lang w:eastAsia="zh-CN"/>
        </w:rPr>
        <w:t>F</w:t>
      </w:r>
      <w:r w:rsidR="00A2379B" w:rsidRPr="00282D1E">
        <w:rPr>
          <w:rFonts w:ascii="SimSun" w:eastAsia="SimSun" w:hAnsi="SimSun"/>
          <w:sz w:val="21"/>
          <w:szCs w:val="21"/>
          <w:shd w:val="clear" w:color="auto" w:fill="FFFFFF"/>
          <w:lang w:eastAsia="zh-CN"/>
        </w:rPr>
        <w:t>u</w:t>
      </w:r>
      <w:r w:rsidR="00A2379B" w:rsidRPr="00282D1E">
        <w:rPr>
          <w:rFonts w:ascii="SimSun" w:eastAsia="SimSun" w:hAnsi="SimSun" w:hint="eastAsia"/>
          <w:sz w:val="21"/>
          <w:szCs w:val="21"/>
          <w:shd w:val="clear" w:color="auto" w:fill="FFFFFF"/>
          <w:lang w:eastAsia="zh-CN"/>
        </w:rPr>
        <w:t>ll</w:t>
      </w:r>
      <w:r w:rsidR="00A2379B" w:rsidRPr="00282D1E">
        <w:rPr>
          <w:rFonts w:ascii="SimSun" w:eastAsia="SimSun" w:hAnsi="SimSun"/>
          <w:sz w:val="21"/>
          <w:szCs w:val="21"/>
          <w:shd w:val="clear" w:color="auto" w:fill="FFFFFF"/>
          <w:lang w:eastAsia="zh-CN"/>
        </w:rPr>
        <w:t xml:space="preserve"> </w:t>
      </w:r>
      <w:r w:rsidRPr="00282D1E">
        <w:rPr>
          <w:rFonts w:ascii="SimSun" w:eastAsia="SimSun" w:hAnsi="SimSun" w:hint="eastAsia"/>
          <w:sz w:val="21"/>
          <w:szCs w:val="21"/>
          <w:shd w:val="clear" w:color="auto" w:fill="FFFFFF"/>
          <w:lang w:eastAsia="zh-CN"/>
        </w:rPr>
        <w:t>Cost</w:t>
      </w:r>
      <w:r w:rsidRPr="00282D1E">
        <w:rPr>
          <w:rFonts w:ascii="SimSun" w:eastAsia="SimSun" w:hAnsi="SimSun"/>
          <w:sz w:val="21"/>
          <w:szCs w:val="21"/>
          <w:shd w:val="clear" w:color="auto" w:fill="FFFFFF"/>
          <w:lang w:eastAsia="zh-CN"/>
        </w:rPr>
        <w:t>s of Electricity Provision (2018)</w:t>
      </w:r>
    </w:p>
    <w:p w14:paraId="5B3DEA20" w14:textId="77777777" w:rsidR="00282D1E" w:rsidRPr="00282D1E" w:rsidRDefault="00282D1E" w:rsidP="00282D1E">
      <w:pPr>
        <w:pStyle w:val="a5"/>
        <w:numPr>
          <w:ilvl w:val="0"/>
          <w:numId w:val="6"/>
        </w:numPr>
        <w:spacing w:line="276" w:lineRule="auto"/>
        <w:ind w:leftChars="0"/>
        <w:jc w:val="left"/>
        <w:rPr>
          <w:rFonts w:ascii="SimSun" w:eastAsia="SimSun" w:hAnsi="SimSun"/>
          <w:sz w:val="21"/>
          <w:szCs w:val="21"/>
          <w:shd w:val="clear" w:color="auto" w:fill="FFFFFF"/>
          <w:lang w:eastAsia="zh-CN"/>
        </w:rPr>
      </w:pPr>
      <w:r w:rsidRPr="00282D1E">
        <w:rPr>
          <w:rFonts w:ascii="SimSun" w:eastAsia="SimSun" w:hAnsi="SimSun" w:cs="Arial"/>
          <w:sz w:val="21"/>
          <w:szCs w:val="21"/>
          <w:shd w:val="clear" w:color="auto" w:fill="FFFFFF"/>
        </w:rPr>
        <w:t>OECD International Energy Agency, </w:t>
      </w:r>
      <w:r w:rsidRPr="00282D1E">
        <w:rPr>
          <w:rStyle w:val="a6"/>
          <w:rFonts w:ascii="SimSun" w:eastAsia="SimSun" w:hAnsi="SimSun" w:cs="Arial"/>
          <w:sz w:val="21"/>
          <w:szCs w:val="21"/>
          <w:shd w:val="clear" w:color="auto" w:fill="FFFFFF"/>
        </w:rPr>
        <w:t>World Energy Outlook 2020</w:t>
      </w:r>
    </w:p>
    <w:p w14:paraId="714BC522" w14:textId="77777777" w:rsidR="00282D1E" w:rsidRPr="00282D1E" w:rsidRDefault="00282D1E" w:rsidP="00282D1E">
      <w:pPr>
        <w:pStyle w:val="a5"/>
        <w:numPr>
          <w:ilvl w:val="0"/>
          <w:numId w:val="6"/>
        </w:numPr>
        <w:spacing w:line="276" w:lineRule="auto"/>
        <w:ind w:leftChars="0"/>
        <w:jc w:val="left"/>
        <w:rPr>
          <w:rFonts w:ascii="SimSun" w:eastAsia="SimSun" w:hAnsi="SimSun"/>
          <w:sz w:val="21"/>
          <w:szCs w:val="21"/>
          <w:shd w:val="clear" w:color="auto" w:fill="FFFFFF"/>
          <w:lang w:eastAsia="zh-CN"/>
        </w:rPr>
      </w:pPr>
      <w:r w:rsidRPr="00282D1E">
        <w:rPr>
          <w:rFonts w:ascii="SimSun" w:eastAsia="SimSun" w:hAnsi="SimSun" w:cs="Arial"/>
          <w:sz w:val="21"/>
          <w:szCs w:val="21"/>
          <w:shd w:val="clear" w:color="auto" w:fill="FFFFFF"/>
        </w:rPr>
        <w:t>World Nuclear Association, </w:t>
      </w:r>
      <w:hyperlink r:id="rId15" w:tgtFrame="_blank" w:tooltip="World Nuclear Performance Report 2019" w:history="1">
        <w:r w:rsidRPr="00282D1E">
          <w:rPr>
            <w:rStyle w:val="a7"/>
            <w:rFonts w:ascii="SimSun" w:eastAsia="SimSun" w:hAnsi="SimSun" w:cs="Arial"/>
            <w:color w:val="auto"/>
            <w:sz w:val="21"/>
            <w:szCs w:val="21"/>
            <w:u w:val="none"/>
            <w:shd w:val="clear" w:color="auto" w:fill="FFFFFF"/>
          </w:rPr>
          <w:t>World Nuclear Performance Report 2020</w:t>
        </w:r>
      </w:hyperlink>
    </w:p>
    <w:p w14:paraId="02D69EB1" w14:textId="77777777" w:rsidR="00282D1E" w:rsidRPr="00282D1E" w:rsidRDefault="00282D1E" w:rsidP="00282D1E">
      <w:pPr>
        <w:pStyle w:val="a5"/>
        <w:numPr>
          <w:ilvl w:val="0"/>
          <w:numId w:val="6"/>
        </w:numPr>
        <w:spacing w:line="276" w:lineRule="auto"/>
        <w:ind w:leftChars="0"/>
        <w:jc w:val="left"/>
        <w:rPr>
          <w:rFonts w:ascii="SimSun" w:eastAsia="DengXian" w:hAnsi="SimSun"/>
          <w:sz w:val="21"/>
          <w:szCs w:val="21"/>
          <w:shd w:val="clear" w:color="auto" w:fill="FFFFFF"/>
          <w:lang w:eastAsia="zh-CN"/>
        </w:rPr>
      </w:pPr>
      <w:r w:rsidRPr="00282D1E">
        <w:rPr>
          <w:rFonts w:ascii="SimSun" w:eastAsia="SimSun" w:hAnsi="SimSun" w:hint="eastAsia"/>
          <w:sz w:val="21"/>
          <w:szCs w:val="21"/>
          <w:shd w:val="clear" w:color="auto" w:fill="FFFFFF"/>
          <w:lang w:eastAsia="zh-CN"/>
        </w:rPr>
        <w:t>B</w:t>
      </w:r>
      <w:r w:rsidRPr="00282D1E">
        <w:rPr>
          <w:rFonts w:ascii="SimSun" w:eastAsia="SimSun" w:hAnsi="SimSun"/>
          <w:sz w:val="21"/>
          <w:szCs w:val="21"/>
          <w:shd w:val="clear" w:color="auto" w:fill="FFFFFF"/>
          <w:lang w:eastAsia="zh-CN"/>
        </w:rPr>
        <w:t>arry W. Brook and Corey J.A. Bradshaw, Key tole for nuclear energy</w:t>
      </w:r>
      <w:r w:rsidRPr="00282D1E">
        <w:rPr>
          <w:rFonts w:ascii="SimSun" w:eastAsia="DengXian" w:hAnsi="SimSun"/>
          <w:sz w:val="21"/>
          <w:szCs w:val="21"/>
          <w:shd w:val="clear" w:color="auto" w:fill="FFFFFF"/>
          <w:lang w:eastAsia="zh-CN"/>
        </w:rPr>
        <w:t xml:space="preserve"> in global biodiversity conversation, </w:t>
      </w:r>
      <w:r w:rsidRPr="00282D1E">
        <w:rPr>
          <w:rFonts w:ascii="SimSun" w:eastAsia="DengXian" w:hAnsi="SimSun"/>
          <w:i/>
          <w:sz w:val="21"/>
          <w:szCs w:val="21"/>
          <w:shd w:val="clear" w:color="auto" w:fill="FFFFFF"/>
          <w:lang w:eastAsia="zh-CN"/>
        </w:rPr>
        <w:t xml:space="preserve">Conversation </w:t>
      </w:r>
      <w:r w:rsidRPr="00282D1E">
        <w:rPr>
          <w:rFonts w:ascii="SimSun" w:eastAsia="DengXian" w:hAnsi="SimSun" w:hint="eastAsia"/>
          <w:i/>
          <w:sz w:val="21"/>
          <w:szCs w:val="21"/>
          <w:shd w:val="clear" w:color="auto" w:fill="FFFFFF"/>
          <w:lang w:eastAsia="zh-CN"/>
        </w:rPr>
        <w:t>Biology</w:t>
      </w:r>
      <w:r w:rsidRPr="00282D1E">
        <w:rPr>
          <w:rFonts w:ascii="SimSun" w:eastAsia="DengXian" w:hAnsi="SimSun"/>
          <w:sz w:val="21"/>
          <w:szCs w:val="21"/>
          <w:shd w:val="clear" w:color="auto" w:fill="FFFFFF"/>
          <w:lang w:eastAsia="zh-CN"/>
        </w:rPr>
        <w:t xml:space="preserve"> </w:t>
      </w:r>
      <w:r w:rsidRPr="00282D1E">
        <w:rPr>
          <w:rFonts w:ascii="SimSun" w:eastAsia="DengXian" w:hAnsi="SimSun" w:hint="eastAsia"/>
          <w:sz w:val="21"/>
          <w:szCs w:val="21"/>
          <w:shd w:val="clear" w:color="auto" w:fill="FFFFFF"/>
          <w:lang w:eastAsia="zh-CN"/>
        </w:rPr>
        <w:t>(</w:t>
      </w:r>
      <w:r w:rsidRPr="00282D1E">
        <w:rPr>
          <w:rFonts w:ascii="SimSun" w:eastAsia="DengXian" w:hAnsi="SimSun"/>
          <w:sz w:val="21"/>
          <w:szCs w:val="21"/>
          <w:shd w:val="clear" w:color="auto" w:fill="FFFFFF"/>
          <w:lang w:eastAsia="zh-CN"/>
        </w:rPr>
        <w:t>2015)</w:t>
      </w:r>
    </w:p>
    <w:p w14:paraId="7E92B128" w14:textId="77777777" w:rsidR="00282D1E" w:rsidRPr="00282D1E" w:rsidRDefault="00282D1E" w:rsidP="00282D1E">
      <w:pPr>
        <w:pStyle w:val="a5"/>
        <w:numPr>
          <w:ilvl w:val="0"/>
          <w:numId w:val="5"/>
        </w:numPr>
        <w:spacing w:line="276" w:lineRule="auto"/>
        <w:ind w:leftChars="0"/>
        <w:jc w:val="left"/>
        <w:rPr>
          <w:rStyle w:val="a6"/>
          <w:rFonts w:ascii="SimSun" w:eastAsia="SimSun" w:hAnsi="SimSun"/>
          <w:i w:val="0"/>
          <w:iCs w:val="0"/>
          <w:sz w:val="21"/>
          <w:szCs w:val="21"/>
          <w:shd w:val="clear" w:color="auto" w:fill="FFFFFF"/>
          <w:lang w:eastAsia="zh-CN"/>
        </w:rPr>
      </w:pPr>
      <w:r w:rsidRPr="00282D1E">
        <w:rPr>
          <w:rFonts w:ascii="SimSun" w:eastAsia="SimSun" w:hAnsi="SimSun" w:cs="Arial"/>
          <w:color w:val="333333"/>
          <w:sz w:val="21"/>
          <w:szCs w:val="21"/>
          <w:shd w:val="clear" w:color="auto" w:fill="FFFFFF"/>
        </w:rPr>
        <w:t>OECD-NEA &amp; IAEA, </w:t>
      </w:r>
      <w:r w:rsidRPr="00282D1E">
        <w:rPr>
          <w:rStyle w:val="a6"/>
          <w:rFonts w:ascii="SimSun" w:eastAsia="SimSun" w:hAnsi="SimSun" w:cs="Arial"/>
          <w:color w:val="333333"/>
          <w:sz w:val="21"/>
          <w:szCs w:val="21"/>
          <w:shd w:val="clear" w:color="auto" w:fill="FFFFFF"/>
        </w:rPr>
        <w:t>Uranium 2018: Resources, Production and Demand</w:t>
      </w:r>
      <w:r w:rsidRPr="00282D1E">
        <w:rPr>
          <w:rFonts w:ascii="SimSun" w:eastAsia="SimSun" w:hAnsi="SimSun" w:cs="Arial"/>
          <w:color w:val="333333"/>
          <w:sz w:val="21"/>
          <w:szCs w:val="21"/>
          <w:shd w:val="clear" w:color="auto" w:fill="FFFFFF"/>
        </w:rPr>
        <w:t> ('Red Book')</w:t>
      </w:r>
      <w:r w:rsidRPr="00282D1E">
        <w:rPr>
          <w:rFonts w:ascii="SimSun" w:eastAsia="SimSun" w:hAnsi="SimSun" w:cs="Arial"/>
          <w:color w:val="333333"/>
          <w:sz w:val="21"/>
          <w:szCs w:val="21"/>
        </w:rPr>
        <w:br/>
      </w:r>
      <w:r w:rsidRPr="00282D1E">
        <w:rPr>
          <w:rFonts w:ascii="SimSun" w:eastAsia="SimSun" w:hAnsi="SimSun" w:cs="Arial"/>
          <w:color w:val="333333"/>
          <w:sz w:val="21"/>
          <w:szCs w:val="21"/>
          <w:shd w:val="clear" w:color="auto" w:fill="FFFFFF"/>
        </w:rPr>
        <w:t>World Nuclear Association, </w:t>
      </w:r>
      <w:r w:rsidRPr="00282D1E">
        <w:rPr>
          <w:rStyle w:val="a6"/>
          <w:rFonts w:ascii="SimSun" w:eastAsia="SimSun" w:hAnsi="SimSun" w:cs="Arial"/>
          <w:color w:val="333333"/>
          <w:sz w:val="21"/>
          <w:szCs w:val="21"/>
          <w:shd w:val="clear" w:color="auto" w:fill="FFFFFF"/>
        </w:rPr>
        <w:t>The Nuclear Fuel Report 2015, 2017 &amp; 2019</w:t>
      </w:r>
    </w:p>
    <w:p w14:paraId="5CA348F6" w14:textId="77777777" w:rsidR="00282D1E" w:rsidRPr="00282D1E" w:rsidRDefault="00282D1E" w:rsidP="00282D1E">
      <w:pPr>
        <w:pStyle w:val="a5"/>
        <w:numPr>
          <w:ilvl w:val="0"/>
          <w:numId w:val="5"/>
        </w:numPr>
        <w:spacing w:line="276" w:lineRule="auto"/>
        <w:ind w:leftChars="0"/>
        <w:jc w:val="left"/>
        <w:rPr>
          <w:rFonts w:ascii="SimSun" w:eastAsia="SimSun" w:hAnsi="SimSun" w:hint="eastAsia"/>
          <w:sz w:val="21"/>
          <w:szCs w:val="21"/>
          <w:shd w:val="clear" w:color="auto" w:fill="FFFFFF"/>
          <w:lang w:eastAsia="zh-CN"/>
        </w:rPr>
      </w:pPr>
      <w:r w:rsidRPr="00282D1E">
        <w:rPr>
          <w:rFonts w:ascii="SimSun" w:eastAsia="SimSun" w:hAnsi="SimSun" w:cs="Arial"/>
          <w:sz w:val="21"/>
          <w:szCs w:val="21"/>
          <w:shd w:val="clear" w:color="auto" w:fill="FFFFFF"/>
        </w:rPr>
        <w:t xml:space="preserve">Dan </w:t>
      </w:r>
      <w:proofErr w:type="spellStart"/>
      <w:r w:rsidRPr="00282D1E">
        <w:rPr>
          <w:rFonts w:ascii="SimSun" w:eastAsia="SimSun" w:hAnsi="SimSun" w:cs="Arial"/>
          <w:sz w:val="21"/>
          <w:szCs w:val="21"/>
          <w:shd w:val="clear" w:color="auto" w:fill="FFFFFF"/>
        </w:rPr>
        <w:t>Yurman</w:t>
      </w:r>
      <w:proofErr w:type="spellEnd"/>
      <w:r w:rsidRPr="00282D1E">
        <w:rPr>
          <w:rFonts w:ascii="SimSun" w:eastAsia="SimSun" w:hAnsi="SimSun" w:cs="Arial"/>
          <w:sz w:val="21"/>
          <w:szCs w:val="21"/>
          <w:shd w:val="clear" w:color="auto" w:fill="FFFFFF"/>
        </w:rPr>
        <w:t>,</w:t>
      </w:r>
      <w:r w:rsidRPr="00282D1E">
        <w:rPr>
          <w:rFonts w:ascii="SimSun" w:eastAsia="SimSun" w:hAnsi="SimSun" w:cs="Arial"/>
          <w:sz w:val="21"/>
          <w:szCs w:val="21"/>
          <w:shd w:val="clear" w:color="auto" w:fill="FFFFFF"/>
        </w:rPr>
        <w:t xml:space="preserve"> </w:t>
      </w:r>
      <w:hyperlink r:id="rId16" w:tgtFrame="_blank" w:tooltip="Study finds advanced reactors will have competitive costs" w:history="1">
        <w:r w:rsidRPr="00282D1E">
          <w:rPr>
            <w:rStyle w:val="a7"/>
            <w:rFonts w:ascii="SimSun" w:eastAsia="SimSun" w:hAnsi="SimSun" w:cs="Arial"/>
            <w:color w:val="auto"/>
            <w:sz w:val="21"/>
            <w:szCs w:val="21"/>
            <w:u w:val="none"/>
            <w:shd w:val="clear" w:color="auto" w:fill="FFFFFF"/>
          </w:rPr>
          <w:t>Study Finds Advanced Reactors Will Have Competitive Costs</w:t>
        </w:r>
      </w:hyperlink>
      <w:r w:rsidRPr="00282D1E">
        <w:rPr>
          <w:rFonts w:ascii="SimSun" w:eastAsia="SimSun" w:hAnsi="SimSun" w:cs="Arial"/>
          <w:sz w:val="21"/>
          <w:szCs w:val="21"/>
          <w:shd w:val="clear" w:color="auto" w:fill="FFFFFF"/>
        </w:rPr>
        <w:t>, Neutron Bytes (26 July 2017)</w:t>
      </w:r>
    </w:p>
    <w:sectPr w:rsidR="00282D1E" w:rsidRPr="00282D1E">
      <w:headerReference w:type="default" r:id="rId17"/>
      <w:footerReference w:type="defaul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6D3D7" w14:textId="77777777" w:rsidR="00037342" w:rsidRDefault="00037342" w:rsidP="001611CE">
      <w:r>
        <w:separator/>
      </w:r>
    </w:p>
  </w:endnote>
  <w:endnote w:type="continuationSeparator" w:id="0">
    <w:p w14:paraId="0C312BC7" w14:textId="77777777" w:rsidR="00037342" w:rsidRDefault="00037342" w:rsidP="0016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349193"/>
      <w:docPartObj>
        <w:docPartGallery w:val="Page Numbers (Bottom of Page)"/>
        <w:docPartUnique/>
      </w:docPartObj>
    </w:sdtPr>
    <w:sdtEndPr>
      <w:rPr>
        <w:rFonts w:ascii="SimSun" w:eastAsia="SimSun" w:hAnsi="SimSun" w:cs="새굴림" w:hint="eastAsia"/>
        <w:lang w:eastAsia="zh-CN"/>
      </w:rPr>
    </w:sdtEndPr>
    <w:sdtContent>
      <w:p w14:paraId="01D99844" w14:textId="77777777" w:rsidR="00C0540B" w:rsidRDefault="00C0540B" w:rsidP="00C0540B">
        <w:pPr>
          <w:pStyle w:val="a4"/>
          <w:jc w:val="center"/>
        </w:pPr>
        <w:sdt>
          <w:sdtPr>
            <w:id w:val="-1970265659"/>
            <w:docPartObj>
              <w:docPartGallery w:val="Page Numbers (Top of Page)"/>
              <w:docPartUnique/>
            </w:docPartObj>
          </w:sdtPr>
          <w:sdtContent>
            <w:r>
              <w:rPr>
                <w:lang w:val="zh-CN" w:eastAsia="zh-CN"/>
              </w:rPr>
              <w:t xml:space="preserve"> </w:t>
            </w:r>
            <w:r>
              <w:rPr>
                <w:rFonts w:ascii="SimSun" w:eastAsia="SimSun" w:hAnsi="SimSun" w:hint="eastAsia"/>
                <w:lang w:val="zh-CN" w:eastAsia="zh-CN"/>
              </w:rPr>
              <w:t xml:space="preserve">第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b/>
                <w:bCs/>
                <w:sz w:val="24"/>
                <w:szCs w:val="24"/>
              </w:rPr>
              <w:t xml:space="preserve"> </w:t>
            </w:r>
            <w:r w:rsidRPr="00AA5B55">
              <w:rPr>
                <w:rFonts w:ascii="SimSun" w:eastAsia="SimSun" w:hAnsi="SimSun" w:cs="새굴림" w:hint="eastAsia"/>
                <w:bCs/>
                <w:sz w:val="22"/>
                <w:szCs w:val="24"/>
                <w:lang w:eastAsia="zh-CN"/>
              </w:rPr>
              <w:t>页</w:t>
            </w:r>
            <w:r>
              <w:rPr>
                <w:lang w:val="zh-CN" w:eastAsia="zh-CN"/>
              </w:rPr>
              <w:t xml:space="preserve"> /</w:t>
            </w:r>
            <w:r>
              <w:rPr>
                <w:rFonts w:eastAsia="SimSun"/>
                <w:lang w:val="zh-CN" w:eastAsia="zh-CN"/>
              </w:rPr>
              <w:t xml:space="preserve"> </w:t>
            </w:r>
            <w:r>
              <w:rPr>
                <w:rFonts w:ascii="SimSun" w:eastAsia="SimSun" w:hAnsi="SimSun" w:hint="eastAsia"/>
                <w:lang w:val="zh-CN" w:eastAsia="zh-CN"/>
              </w:rPr>
              <w:t>共</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sdtContent>
        </w:sdt>
        <w:r>
          <w:t xml:space="preserve"> </w:t>
        </w:r>
        <w:r>
          <w:rPr>
            <w:rFonts w:ascii="SimSun" w:eastAsia="SimSun" w:hAnsi="SimSun" w:cs="새굴림" w:hint="eastAsia"/>
            <w:lang w:eastAsia="zh-C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58F07" w14:textId="77777777" w:rsidR="00037342" w:rsidRDefault="00037342" w:rsidP="001611CE">
      <w:r>
        <w:separator/>
      </w:r>
    </w:p>
  </w:footnote>
  <w:footnote w:type="continuationSeparator" w:id="0">
    <w:p w14:paraId="36CDA1CD" w14:textId="77777777" w:rsidR="00037342" w:rsidRDefault="00037342" w:rsidP="0016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8985" w14:textId="77777777" w:rsidR="00C0540B" w:rsidRPr="0069314E" w:rsidRDefault="00C0540B">
    <w:pPr>
      <w:pStyle w:val="a3"/>
      <w:rPr>
        <w:rFonts w:ascii="SimSun" w:eastAsia="SimSun" w:hAnsi="SimSun"/>
        <w:sz w:val="21"/>
        <w:szCs w:val="21"/>
        <w:lang w:eastAsia="zh-CN"/>
      </w:rPr>
    </w:pPr>
    <w:r w:rsidRPr="0069314E">
      <w:rPr>
        <w:rFonts w:ascii="SimSun" w:eastAsia="SimSun" w:hAnsi="SimSun" w:cs="새굴림" w:hint="eastAsia"/>
        <w:sz w:val="21"/>
        <w:szCs w:val="21"/>
        <w:lang w:eastAsia="zh-CN"/>
      </w:rPr>
      <w:t>金镇雄</w:t>
    </w:r>
    <w:r w:rsidRPr="0069314E">
      <w:rPr>
        <w:rFonts w:ascii="SimSun" w:eastAsia="SimSun" w:hAnsi="SimSun" w:cs="새굴림"/>
        <w:sz w:val="21"/>
        <w:szCs w:val="21"/>
        <w:lang w:eastAsia="zh-CN"/>
      </w:rPr>
      <w:tab/>
    </w:r>
    <w:r w:rsidRPr="0069314E">
      <w:rPr>
        <w:rFonts w:ascii="SimSun" w:eastAsia="SimSun" w:hAnsi="SimSun" w:cs="새굴림" w:hint="eastAsia"/>
        <w:sz w:val="21"/>
        <w:szCs w:val="21"/>
        <w:lang w:eastAsia="zh-CN"/>
      </w:rPr>
      <w:t>1</w:t>
    </w:r>
    <w:r w:rsidRPr="0069314E">
      <w:rPr>
        <w:rFonts w:ascii="SimSun" w:eastAsia="SimSun" w:hAnsi="SimSun" w:cs="새굴림"/>
        <w:sz w:val="21"/>
        <w:szCs w:val="21"/>
        <w:lang w:eastAsia="zh-CN"/>
      </w:rPr>
      <w:t>90009</w:t>
    </w:r>
    <w:r w:rsidRPr="0069314E">
      <w:rPr>
        <w:rFonts w:ascii="SimSun" w:eastAsia="SimSun" w:hAnsi="SimSun" w:cs="새굴림" w:hint="eastAsia"/>
        <w:sz w:val="21"/>
        <w:szCs w:val="21"/>
        <w:lang w:eastAsia="zh-CN"/>
      </w:rPr>
      <w:t>4619</w:t>
    </w:r>
    <w:r w:rsidRPr="0069314E">
      <w:rPr>
        <w:rFonts w:ascii="SimSun" w:eastAsia="SimSun" w:hAnsi="SimSun"/>
        <w:sz w:val="21"/>
        <w:szCs w:val="21"/>
        <w:lang w:eastAsia="zh-CN"/>
      </w:rPr>
      <w:tab/>
      <w:t xml:space="preserve"> </w:t>
    </w:r>
    <w:r w:rsidRPr="0069314E">
      <w:rPr>
        <w:rFonts w:ascii="SimSun" w:eastAsia="SimSun" w:hAnsi="SimSun" w:cs="맑은 고딕" w:hint="eastAsia"/>
        <w:sz w:val="21"/>
        <w:szCs w:val="21"/>
        <w:lang w:eastAsia="zh-CN"/>
      </w:rPr>
      <w:t>自然资源与社会发展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7AB0"/>
    <w:multiLevelType w:val="hybridMultilevel"/>
    <w:tmpl w:val="D1240032"/>
    <w:lvl w:ilvl="0" w:tplc="BDAAA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A00EC2"/>
    <w:multiLevelType w:val="hybridMultilevel"/>
    <w:tmpl w:val="C7CA15AE"/>
    <w:lvl w:ilvl="0" w:tplc="467EB1DC">
      <w:start w:val="3"/>
      <w:numFmt w:val="japaneseCounting"/>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410E38"/>
    <w:multiLevelType w:val="hybridMultilevel"/>
    <w:tmpl w:val="4C107D9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199689C"/>
    <w:multiLevelType w:val="hybridMultilevel"/>
    <w:tmpl w:val="89D64670"/>
    <w:lvl w:ilvl="0" w:tplc="BDAAA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02518F6"/>
    <w:multiLevelType w:val="hybridMultilevel"/>
    <w:tmpl w:val="3EE43B4A"/>
    <w:lvl w:ilvl="0" w:tplc="4B7AF2B8">
      <w:start w:val="1"/>
      <w:numFmt w:val="japaneseCounting"/>
      <w:lvlText w:val="%1、"/>
      <w:lvlJc w:val="left"/>
      <w:pPr>
        <w:ind w:left="820" w:hanging="420"/>
      </w:pPr>
      <w:rPr>
        <w:rFonts w:ascii="SimSun" w:eastAsia="SimSun" w:hAnsi="SimSun" w:cstheme="minorBidi"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99B7E85"/>
    <w:multiLevelType w:val="hybridMultilevel"/>
    <w:tmpl w:val="01E8775A"/>
    <w:lvl w:ilvl="0" w:tplc="0409000F">
      <w:start w:val="1"/>
      <w:numFmt w:val="decimal"/>
      <w:lvlText w:val="%1."/>
      <w:lvlJc w:val="left"/>
      <w:pPr>
        <w:ind w:left="1222" w:hanging="400"/>
      </w:pPr>
    </w:lvl>
    <w:lvl w:ilvl="1" w:tplc="04090019" w:tentative="1">
      <w:start w:val="1"/>
      <w:numFmt w:val="upperLetter"/>
      <w:lvlText w:val="%2."/>
      <w:lvlJc w:val="left"/>
      <w:pPr>
        <w:ind w:left="1622" w:hanging="400"/>
      </w:pPr>
    </w:lvl>
    <w:lvl w:ilvl="2" w:tplc="0409001B" w:tentative="1">
      <w:start w:val="1"/>
      <w:numFmt w:val="lowerRoman"/>
      <w:lvlText w:val="%3."/>
      <w:lvlJc w:val="right"/>
      <w:pPr>
        <w:ind w:left="2022" w:hanging="400"/>
      </w:pPr>
    </w:lvl>
    <w:lvl w:ilvl="3" w:tplc="0409000F" w:tentative="1">
      <w:start w:val="1"/>
      <w:numFmt w:val="decimal"/>
      <w:lvlText w:val="%4."/>
      <w:lvlJc w:val="left"/>
      <w:pPr>
        <w:ind w:left="2422" w:hanging="400"/>
      </w:pPr>
    </w:lvl>
    <w:lvl w:ilvl="4" w:tplc="04090019" w:tentative="1">
      <w:start w:val="1"/>
      <w:numFmt w:val="upperLetter"/>
      <w:lvlText w:val="%5."/>
      <w:lvlJc w:val="left"/>
      <w:pPr>
        <w:ind w:left="2822" w:hanging="400"/>
      </w:pPr>
    </w:lvl>
    <w:lvl w:ilvl="5" w:tplc="0409001B" w:tentative="1">
      <w:start w:val="1"/>
      <w:numFmt w:val="lowerRoman"/>
      <w:lvlText w:val="%6."/>
      <w:lvlJc w:val="right"/>
      <w:pPr>
        <w:ind w:left="3222" w:hanging="400"/>
      </w:pPr>
    </w:lvl>
    <w:lvl w:ilvl="6" w:tplc="0409000F" w:tentative="1">
      <w:start w:val="1"/>
      <w:numFmt w:val="decimal"/>
      <w:lvlText w:val="%7."/>
      <w:lvlJc w:val="left"/>
      <w:pPr>
        <w:ind w:left="3622" w:hanging="400"/>
      </w:pPr>
    </w:lvl>
    <w:lvl w:ilvl="7" w:tplc="04090019" w:tentative="1">
      <w:start w:val="1"/>
      <w:numFmt w:val="upperLetter"/>
      <w:lvlText w:val="%8."/>
      <w:lvlJc w:val="left"/>
      <w:pPr>
        <w:ind w:left="4022" w:hanging="400"/>
      </w:pPr>
    </w:lvl>
    <w:lvl w:ilvl="8" w:tplc="0409001B" w:tentative="1">
      <w:start w:val="1"/>
      <w:numFmt w:val="lowerRoman"/>
      <w:lvlText w:val="%9."/>
      <w:lvlJc w:val="right"/>
      <w:pPr>
        <w:ind w:left="4422" w:hanging="40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CE"/>
    <w:rsid w:val="000114A2"/>
    <w:rsid w:val="000133C0"/>
    <w:rsid w:val="00020EE7"/>
    <w:rsid w:val="00037342"/>
    <w:rsid w:val="00045EC0"/>
    <w:rsid w:val="00065EEA"/>
    <w:rsid w:val="00093A59"/>
    <w:rsid w:val="000A1A09"/>
    <w:rsid w:val="000A4D0C"/>
    <w:rsid w:val="000B2193"/>
    <w:rsid w:val="000C2579"/>
    <w:rsid w:val="000C2C75"/>
    <w:rsid w:val="00103EA1"/>
    <w:rsid w:val="001165AF"/>
    <w:rsid w:val="0011677C"/>
    <w:rsid w:val="00124864"/>
    <w:rsid w:val="0014534E"/>
    <w:rsid w:val="00151102"/>
    <w:rsid w:val="001611CE"/>
    <w:rsid w:val="0016147E"/>
    <w:rsid w:val="00173541"/>
    <w:rsid w:val="00176132"/>
    <w:rsid w:val="001913F9"/>
    <w:rsid w:val="00192C8D"/>
    <w:rsid w:val="001A1018"/>
    <w:rsid w:val="001B4401"/>
    <w:rsid w:val="001B6AB9"/>
    <w:rsid w:val="001C053D"/>
    <w:rsid w:val="001D794E"/>
    <w:rsid w:val="001E6622"/>
    <w:rsid w:val="001F1271"/>
    <w:rsid w:val="001F711C"/>
    <w:rsid w:val="0020250B"/>
    <w:rsid w:val="0024504C"/>
    <w:rsid w:val="002450D4"/>
    <w:rsid w:val="002537B1"/>
    <w:rsid w:val="00254142"/>
    <w:rsid w:val="00263D0C"/>
    <w:rsid w:val="00271BF4"/>
    <w:rsid w:val="00282D1E"/>
    <w:rsid w:val="002B41E5"/>
    <w:rsid w:val="002B57FD"/>
    <w:rsid w:val="002B58F3"/>
    <w:rsid w:val="002C11A0"/>
    <w:rsid w:val="002E434D"/>
    <w:rsid w:val="003023AF"/>
    <w:rsid w:val="00314943"/>
    <w:rsid w:val="00322D43"/>
    <w:rsid w:val="003357F2"/>
    <w:rsid w:val="00340E09"/>
    <w:rsid w:val="0035543C"/>
    <w:rsid w:val="00362C1B"/>
    <w:rsid w:val="00366669"/>
    <w:rsid w:val="003A354D"/>
    <w:rsid w:val="003B6DCD"/>
    <w:rsid w:val="003D4B0E"/>
    <w:rsid w:val="00421FF8"/>
    <w:rsid w:val="0044312C"/>
    <w:rsid w:val="00450FE1"/>
    <w:rsid w:val="004608C4"/>
    <w:rsid w:val="00462E3F"/>
    <w:rsid w:val="004708BD"/>
    <w:rsid w:val="00472A2F"/>
    <w:rsid w:val="004867CD"/>
    <w:rsid w:val="004902ED"/>
    <w:rsid w:val="0049469E"/>
    <w:rsid w:val="004A44C2"/>
    <w:rsid w:val="004A5666"/>
    <w:rsid w:val="004C454A"/>
    <w:rsid w:val="004C7ECF"/>
    <w:rsid w:val="004F08B9"/>
    <w:rsid w:val="005158AA"/>
    <w:rsid w:val="00582826"/>
    <w:rsid w:val="005860C5"/>
    <w:rsid w:val="00590BFA"/>
    <w:rsid w:val="0059622E"/>
    <w:rsid w:val="005A2890"/>
    <w:rsid w:val="005A5D77"/>
    <w:rsid w:val="005C4290"/>
    <w:rsid w:val="005E1737"/>
    <w:rsid w:val="005F7FDC"/>
    <w:rsid w:val="006022F1"/>
    <w:rsid w:val="006056E0"/>
    <w:rsid w:val="00606475"/>
    <w:rsid w:val="00617042"/>
    <w:rsid w:val="0062706A"/>
    <w:rsid w:val="00627DBB"/>
    <w:rsid w:val="00681B06"/>
    <w:rsid w:val="0069314E"/>
    <w:rsid w:val="006A1F75"/>
    <w:rsid w:val="006B4356"/>
    <w:rsid w:val="006B5BCD"/>
    <w:rsid w:val="006B67F3"/>
    <w:rsid w:val="006F2CE3"/>
    <w:rsid w:val="00714C12"/>
    <w:rsid w:val="007338F8"/>
    <w:rsid w:val="00741355"/>
    <w:rsid w:val="00773645"/>
    <w:rsid w:val="00782BEE"/>
    <w:rsid w:val="007A547F"/>
    <w:rsid w:val="007D30AB"/>
    <w:rsid w:val="007F63BC"/>
    <w:rsid w:val="00806266"/>
    <w:rsid w:val="00810F47"/>
    <w:rsid w:val="008419BF"/>
    <w:rsid w:val="00867FBB"/>
    <w:rsid w:val="008A0DE9"/>
    <w:rsid w:val="008A599F"/>
    <w:rsid w:val="008A7747"/>
    <w:rsid w:val="008B22E5"/>
    <w:rsid w:val="008B54C6"/>
    <w:rsid w:val="00903072"/>
    <w:rsid w:val="00932162"/>
    <w:rsid w:val="00936B39"/>
    <w:rsid w:val="00965E46"/>
    <w:rsid w:val="00972333"/>
    <w:rsid w:val="009862C2"/>
    <w:rsid w:val="00995611"/>
    <w:rsid w:val="00995A92"/>
    <w:rsid w:val="009D2A92"/>
    <w:rsid w:val="009D5CBA"/>
    <w:rsid w:val="009E6D80"/>
    <w:rsid w:val="00A0680D"/>
    <w:rsid w:val="00A2027A"/>
    <w:rsid w:val="00A2379B"/>
    <w:rsid w:val="00A3016B"/>
    <w:rsid w:val="00A66F1A"/>
    <w:rsid w:val="00A73C10"/>
    <w:rsid w:val="00A77953"/>
    <w:rsid w:val="00A80018"/>
    <w:rsid w:val="00A91FF7"/>
    <w:rsid w:val="00A92333"/>
    <w:rsid w:val="00AE056D"/>
    <w:rsid w:val="00AE0A65"/>
    <w:rsid w:val="00AE2A71"/>
    <w:rsid w:val="00B21603"/>
    <w:rsid w:val="00B21B26"/>
    <w:rsid w:val="00B358B5"/>
    <w:rsid w:val="00B365AE"/>
    <w:rsid w:val="00B703DB"/>
    <w:rsid w:val="00B76132"/>
    <w:rsid w:val="00B800C1"/>
    <w:rsid w:val="00B900C9"/>
    <w:rsid w:val="00B95D52"/>
    <w:rsid w:val="00BB4367"/>
    <w:rsid w:val="00BC0C58"/>
    <w:rsid w:val="00BD17F0"/>
    <w:rsid w:val="00BE2649"/>
    <w:rsid w:val="00BF08AD"/>
    <w:rsid w:val="00C0540B"/>
    <w:rsid w:val="00C07678"/>
    <w:rsid w:val="00C36CAD"/>
    <w:rsid w:val="00C43859"/>
    <w:rsid w:val="00C441F3"/>
    <w:rsid w:val="00C505B4"/>
    <w:rsid w:val="00C52DD0"/>
    <w:rsid w:val="00C769B7"/>
    <w:rsid w:val="00C803B9"/>
    <w:rsid w:val="00C902A8"/>
    <w:rsid w:val="00C90CE1"/>
    <w:rsid w:val="00CC346E"/>
    <w:rsid w:val="00CF0E6D"/>
    <w:rsid w:val="00D05408"/>
    <w:rsid w:val="00D06FAA"/>
    <w:rsid w:val="00D1569A"/>
    <w:rsid w:val="00D16CC0"/>
    <w:rsid w:val="00D251B5"/>
    <w:rsid w:val="00D4150F"/>
    <w:rsid w:val="00D62A7C"/>
    <w:rsid w:val="00D75E92"/>
    <w:rsid w:val="00D87CFB"/>
    <w:rsid w:val="00DA095A"/>
    <w:rsid w:val="00DC5F34"/>
    <w:rsid w:val="00DE1DA6"/>
    <w:rsid w:val="00DE48E4"/>
    <w:rsid w:val="00DE572B"/>
    <w:rsid w:val="00DE5C3E"/>
    <w:rsid w:val="00DF21D7"/>
    <w:rsid w:val="00E12418"/>
    <w:rsid w:val="00E13672"/>
    <w:rsid w:val="00E154A2"/>
    <w:rsid w:val="00E1740E"/>
    <w:rsid w:val="00E26BD0"/>
    <w:rsid w:val="00E37D18"/>
    <w:rsid w:val="00E44E0B"/>
    <w:rsid w:val="00E54DD9"/>
    <w:rsid w:val="00E77BC9"/>
    <w:rsid w:val="00E85B63"/>
    <w:rsid w:val="00E85DEE"/>
    <w:rsid w:val="00EA29E7"/>
    <w:rsid w:val="00EB3FAE"/>
    <w:rsid w:val="00EC0833"/>
    <w:rsid w:val="00ED7EC9"/>
    <w:rsid w:val="00F2694F"/>
    <w:rsid w:val="00F460B7"/>
    <w:rsid w:val="00F80FB9"/>
    <w:rsid w:val="00F95CD4"/>
    <w:rsid w:val="00FB6AF6"/>
    <w:rsid w:val="00FD6F7C"/>
    <w:rsid w:val="00FE266E"/>
    <w:rsid w:val="00FF04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73AB"/>
  <w15:chartTrackingRefBased/>
  <w15:docId w15:val="{94F43074-D805-4749-8921-59D2760F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11CE"/>
    <w:pPr>
      <w:widowControl w:val="0"/>
      <w:wordWrap w:val="0"/>
      <w:autoSpaceDE w:val="0"/>
      <w:autoSpaceDN w:val="0"/>
      <w:spacing w:after="0" w:line="240" w:lineRule="auto"/>
    </w:pPr>
  </w:style>
  <w:style w:type="paragraph" w:styleId="1">
    <w:name w:val="heading 1"/>
    <w:basedOn w:val="a"/>
    <w:next w:val="a"/>
    <w:link w:val="1Char"/>
    <w:uiPriority w:val="9"/>
    <w:qFormat/>
    <w:rsid w:val="004A5666"/>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1CE"/>
    <w:pPr>
      <w:tabs>
        <w:tab w:val="center" w:pos="4513"/>
        <w:tab w:val="right" w:pos="9026"/>
      </w:tabs>
      <w:snapToGrid w:val="0"/>
    </w:pPr>
  </w:style>
  <w:style w:type="character" w:customStyle="1" w:styleId="Char">
    <w:name w:val="머리글 Char"/>
    <w:basedOn w:val="a0"/>
    <w:link w:val="a3"/>
    <w:uiPriority w:val="99"/>
    <w:rsid w:val="001611CE"/>
  </w:style>
  <w:style w:type="paragraph" w:styleId="a4">
    <w:name w:val="footer"/>
    <w:basedOn w:val="a"/>
    <w:link w:val="Char0"/>
    <w:uiPriority w:val="99"/>
    <w:unhideWhenUsed/>
    <w:rsid w:val="001611CE"/>
    <w:pPr>
      <w:tabs>
        <w:tab w:val="center" w:pos="4513"/>
        <w:tab w:val="right" w:pos="9026"/>
      </w:tabs>
      <w:snapToGrid w:val="0"/>
    </w:pPr>
  </w:style>
  <w:style w:type="character" w:customStyle="1" w:styleId="Char0">
    <w:name w:val="바닥글 Char"/>
    <w:basedOn w:val="a0"/>
    <w:link w:val="a4"/>
    <w:uiPriority w:val="99"/>
    <w:rsid w:val="001611CE"/>
  </w:style>
  <w:style w:type="paragraph" w:styleId="a5">
    <w:name w:val="List Paragraph"/>
    <w:basedOn w:val="a"/>
    <w:uiPriority w:val="34"/>
    <w:qFormat/>
    <w:rsid w:val="00D05408"/>
    <w:pPr>
      <w:ind w:leftChars="400" w:left="800"/>
    </w:pPr>
  </w:style>
  <w:style w:type="character" w:customStyle="1" w:styleId="1Char">
    <w:name w:val="제목 1 Char"/>
    <w:basedOn w:val="a0"/>
    <w:link w:val="1"/>
    <w:uiPriority w:val="9"/>
    <w:rsid w:val="004A566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A5666"/>
    <w:pPr>
      <w:keepLines/>
      <w:widowControl/>
      <w:wordWrap/>
      <w:autoSpaceDE/>
      <w:autoSpaceDN/>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4A5666"/>
    <w:pPr>
      <w:widowControl/>
      <w:wordWrap/>
      <w:autoSpaceDE/>
      <w:autoSpaceDN/>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A5666"/>
    <w:pPr>
      <w:widowControl/>
      <w:wordWrap/>
      <w:autoSpaceDE/>
      <w:autoSpaceDN/>
      <w:spacing w:after="100" w:line="259" w:lineRule="auto"/>
      <w:jc w:val="left"/>
    </w:pPr>
    <w:rPr>
      <w:rFonts w:cs="Times New Roman"/>
      <w:kern w:val="0"/>
      <w:sz w:val="22"/>
    </w:rPr>
  </w:style>
  <w:style w:type="paragraph" w:styleId="3">
    <w:name w:val="toc 3"/>
    <w:basedOn w:val="a"/>
    <w:next w:val="a"/>
    <w:autoRedefine/>
    <w:uiPriority w:val="39"/>
    <w:unhideWhenUsed/>
    <w:rsid w:val="004A5666"/>
    <w:pPr>
      <w:widowControl/>
      <w:wordWrap/>
      <w:autoSpaceDE/>
      <w:autoSpaceDN/>
      <w:spacing w:after="100" w:line="259" w:lineRule="auto"/>
      <w:ind w:left="440"/>
      <w:jc w:val="left"/>
    </w:pPr>
    <w:rPr>
      <w:rFonts w:cs="Times New Roman"/>
      <w:kern w:val="0"/>
      <w:sz w:val="22"/>
    </w:rPr>
  </w:style>
  <w:style w:type="character" w:styleId="a6">
    <w:name w:val="Emphasis"/>
    <w:basedOn w:val="a0"/>
    <w:uiPriority w:val="20"/>
    <w:qFormat/>
    <w:rsid w:val="00282D1E"/>
    <w:rPr>
      <w:i/>
      <w:iCs/>
    </w:rPr>
  </w:style>
  <w:style w:type="character" w:styleId="a7">
    <w:name w:val="Hyperlink"/>
    <w:basedOn w:val="a0"/>
    <w:uiPriority w:val="99"/>
    <w:semiHidden/>
    <w:unhideWhenUsed/>
    <w:rsid w:val="00282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eutronbytes.com/2017/07/26/study-finds-advanced-reactors-will-have-competitive-cos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orld-nuclear.org/our-association/publications/online-reports/world-nuclear-performance-report.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636FA-0231-4980-A668-2D7334DF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762</Words>
  <Characters>4347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김진웅</dc:creator>
  <cp:keywords/>
  <dc:description/>
  <cp:lastModifiedBy>김진웅</cp:lastModifiedBy>
  <cp:revision>12</cp:revision>
  <cp:lastPrinted>2020-11-21T04:47:00Z</cp:lastPrinted>
  <dcterms:created xsi:type="dcterms:W3CDTF">2020-11-21T04:32:00Z</dcterms:created>
  <dcterms:modified xsi:type="dcterms:W3CDTF">2020-11-21T04:47:00Z</dcterms:modified>
</cp:coreProperties>
</file>