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7B6A2" w14:textId="77777777" w:rsidR="007B3208" w:rsidRDefault="00A37476">
      <w:pPr>
        <w:spacing w:before="1300" w:after="300"/>
      </w:pPr>
      <w:r>
        <w:rPr>
          <w:b/>
          <w:color w:val="0B1F33"/>
          <w:sz w:val="40"/>
        </w:rPr>
        <w:t>报关智能体子智能体调用架构</w:t>
      </w:r>
    </w:p>
    <w:p w14:paraId="50C6450F" w14:textId="77777777" w:rsidR="007B3208" w:rsidRDefault="00A37476">
      <w:pPr>
        <w:spacing w:after="700"/>
      </w:pPr>
      <w:r>
        <w:rPr>
          <w:b/>
          <w:color w:val="147D92"/>
          <w:sz w:val="30"/>
        </w:rPr>
        <w:t>深度研究与系统优化方案</w:t>
      </w:r>
    </w:p>
    <w:p w14:paraId="61543E71" w14:textId="77777777" w:rsidR="007B3208" w:rsidRDefault="00A37476">
      <w:pPr>
        <w:pBdr>
          <w:top w:val="single" w:sz="18" w:space="0" w:color="147D92"/>
        </w:pBdr>
        <w:spacing w:before="360" w:after="240"/>
      </w:pPr>
      <w:r>
        <w:rPr>
          <w:color w:val="536273"/>
        </w:rPr>
        <w:t>单一对外主智能体</w:t>
      </w:r>
      <w:r>
        <w:rPr>
          <w:color w:val="536273"/>
        </w:rPr>
        <w:t xml:space="preserve"> · </w:t>
      </w:r>
      <w:r>
        <w:rPr>
          <w:color w:val="536273"/>
        </w:rPr>
        <w:t>内部受控子智能体</w:t>
      </w:r>
      <w:r>
        <w:rPr>
          <w:color w:val="536273"/>
        </w:rPr>
        <w:t xml:space="preserve"> · </w:t>
      </w:r>
      <w:r>
        <w:rPr>
          <w:color w:val="536273"/>
        </w:rPr>
        <w:t>固定流程</w:t>
      </w:r>
      <w:r>
        <w:rPr>
          <w:color w:val="536273"/>
        </w:rPr>
        <w:t xml:space="preserve"> LangGraph · </w:t>
      </w:r>
      <w:r>
        <w:rPr>
          <w:color w:val="536273"/>
        </w:rPr>
        <w:t>可选</w:t>
      </w:r>
      <w:r>
        <w:rPr>
          <w:color w:val="536273"/>
        </w:rPr>
        <w:t xml:space="preserve"> A2A </w:t>
      </w:r>
      <w:r>
        <w:rPr>
          <w:color w:val="536273"/>
        </w:rPr>
        <w:t>适配</w:t>
      </w:r>
    </w:p>
    <w:p w14:paraId="77EC67C3" w14:textId="77777777" w:rsidR="007B3208" w:rsidRDefault="00A37476">
      <w:pPr>
        <w:spacing w:before="160" w:after="80"/>
      </w:pPr>
      <w:r>
        <w:rPr>
          <w:b/>
          <w:color w:val="0B1F33"/>
          <w:sz w:val="20"/>
        </w:rPr>
        <w:t>研究日期：</w:t>
      </w:r>
      <w:r>
        <w:rPr>
          <w:color w:val="536273"/>
          <w:sz w:val="20"/>
        </w:rPr>
        <w:t>2026-06-23</w:t>
      </w:r>
    </w:p>
    <w:p w14:paraId="4355A790" w14:textId="77777777" w:rsidR="007B3208" w:rsidRDefault="00A37476">
      <w:pPr>
        <w:spacing w:before="160" w:after="80"/>
      </w:pPr>
      <w:r>
        <w:rPr>
          <w:b/>
          <w:color w:val="0B1F33"/>
          <w:sz w:val="20"/>
        </w:rPr>
        <w:t>研究对象：</w:t>
      </w:r>
      <w:r>
        <w:rPr>
          <w:color w:val="536273"/>
          <w:sz w:val="20"/>
        </w:rPr>
        <w:t>当前报关智能体、</w:t>
      </w:r>
      <w:r>
        <w:rPr>
          <w:color w:val="536273"/>
          <w:sz w:val="20"/>
        </w:rPr>
        <w:t xml:space="preserve">Agent V1 </w:t>
      </w:r>
      <w:r>
        <w:rPr>
          <w:color w:val="536273"/>
          <w:sz w:val="20"/>
        </w:rPr>
        <w:t>中间层、</w:t>
      </w:r>
      <w:r>
        <w:rPr>
          <w:color w:val="536273"/>
          <w:sz w:val="20"/>
        </w:rPr>
        <w:t xml:space="preserve">OpenCode </w:t>
      </w:r>
      <w:r>
        <w:rPr>
          <w:color w:val="536273"/>
          <w:sz w:val="20"/>
        </w:rPr>
        <w:t>子智能体调用链</w:t>
      </w:r>
    </w:p>
    <w:p w14:paraId="480A25BD" w14:textId="77777777" w:rsidR="007B3208" w:rsidRDefault="00A37476">
      <w:pPr>
        <w:spacing w:before="160" w:after="80"/>
      </w:pPr>
      <w:r>
        <w:rPr>
          <w:b/>
          <w:color w:val="0B1F33"/>
          <w:sz w:val="20"/>
        </w:rPr>
        <w:t>结论级别：</w:t>
      </w:r>
      <w:r>
        <w:rPr>
          <w:color w:val="536273"/>
          <w:sz w:val="20"/>
        </w:rPr>
        <w:t>架构决策与实施建议</w:t>
      </w:r>
    </w:p>
    <w:p w14:paraId="4856A91D" w14:textId="77777777" w:rsidR="007B3208" w:rsidRDefault="00A37476">
      <w:pPr>
        <w:shd w:val="clear" w:color="auto" w:fill="EAF3F5"/>
        <w:spacing w:before="720" w:after="200"/>
        <w:ind w:left="240" w:right="240"/>
      </w:pPr>
      <w:r>
        <w:rPr>
          <w:color w:val="294B57"/>
          <w:sz w:val="20"/>
        </w:rPr>
        <w:t>本报告基于主流智能体框架官方资料和当前仓库源码审计，重点回答何时调用子智能体、如何传递上下文、如何限制权限，以及如何接入现有</w:t>
      </w:r>
      <w:r>
        <w:rPr>
          <w:color w:val="294B57"/>
          <w:sz w:val="20"/>
        </w:rPr>
        <w:t xml:space="preserve"> Agent V1 </w:t>
      </w:r>
      <w:r>
        <w:rPr>
          <w:color w:val="294B57"/>
          <w:sz w:val="20"/>
        </w:rPr>
        <w:t>流式协议。</w:t>
      </w:r>
    </w:p>
    <w:p w14:paraId="3FA29520" w14:textId="77777777" w:rsidR="007B3208" w:rsidRDefault="00A37476">
      <w:r>
        <w:br w:type="page"/>
      </w:r>
    </w:p>
    <w:p w14:paraId="5B3FD36D" w14:textId="77777777" w:rsidR="007B3208" w:rsidRDefault="00A37476">
      <w:pPr>
        <w:pStyle w:val="11"/>
      </w:pPr>
      <w:bookmarkStart w:id="0" w:name="_Toc233080414"/>
      <w:r>
        <w:lastRenderedPageBreak/>
        <w:t>目录</w:t>
      </w:r>
      <w:bookmarkEnd w:id="0"/>
    </w:p>
    <w:p w14:paraId="53DADFD4" w14:textId="27D6166E" w:rsidR="00914EB4" w:rsidRDefault="00A37476">
      <w:pPr>
        <w:pStyle w:val="TOC1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3080414" w:history="1">
        <w:r w:rsidR="00914EB4" w:rsidRPr="007A48AD">
          <w:rPr>
            <w:rStyle w:val="a3"/>
            <w:noProof/>
          </w:rPr>
          <w:t>目录</w:t>
        </w:r>
        <w:r w:rsidR="00914EB4">
          <w:rPr>
            <w:rFonts w:hint="eastAsia"/>
            <w:noProof/>
            <w:webHidden/>
          </w:rPr>
          <w:tab/>
        </w:r>
        <w:r w:rsidR="00914EB4">
          <w:rPr>
            <w:rFonts w:hint="eastAsia"/>
            <w:noProof/>
            <w:webHidden/>
          </w:rPr>
          <w:fldChar w:fldCharType="begin"/>
        </w:r>
        <w:r w:rsidR="00914EB4">
          <w:rPr>
            <w:rFonts w:hint="eastAsia"/>
            <w:noProof/>
            <w:webHidden/>
          </w:rPr>
          <w:instrText xml:space="preserve"> </w:instrText>
        </w:r>
        <w:r w:rsidR="00914EB4">
          <w:rPr>
            <w:noProof/>
            <w:webHidden/>
          </w:rPr>
          <w:instrText>PAGEREF _Toc233080414 \h</w:instrText>
        </w:r>
        <w:r w:rsidR="00914EB4">
          <w:rPr>
            <w:rFonts w:hint="eastAsia"/>
            <w:noProof/>
            <w:webHidden/>
          </w:rPr>
          <w:instrText xml:space="preserve"> </w:instrText>
        </w:r>
        <w:r w:rsidR="00914EB4">
          <w:rPr>
            <w:rFonts w:hint="eastAsia"/>
            <w:noProof/>
            <w:webHidden/>
          </w:rPr>
        </w:r>
        <w:r w:rsidR="00914EB4">
          <w:rPr>
            <w:rFonts w:hint="eastAsia"/>
            <w:noProof/>
            <w:webHidden/>
          </w:rPr>
          <w:fldChar w:fldCharType="separate"/>
        </w:r>
        <w:r w:rsidR="00914EB4">
          <w:rPr>
            <w:noProof/>
            <w:webHidden/>
          </w:rPr>
          <w:t>2</w:t>
        </w:r>
        <w:r w:rsidR="00914EB4">
          <w:rPr>
            <w:rFonts w:hint="eastAsia"/>
            <w:noProof/>
            <w:webHidden/>
          </w:rPr>
          <w:fldChar w:fldCharType="end"/>
        </w:r>
      </w:hyperlink>
    </w:p>
    <w:p w14:paraId="0EC9B890" w14:textId="0CF7E5F8" w:rsidR="00914EB4" w:rsidRDefault="00914EB4">
      <w:pPr>
        <w:pStyle w:val="TOC2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33080415" w:history="1">
        <w:r w:rsidRPr="007A48AD">
          <w:rPr>
            <w:rStyle w:val="a3"/>
            <w:noProof/>
          </w:rPr>
          <w:t>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_Toc233080415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BA190B" w14:textId="726295F5" w:rsidR="00914EB4" w:rsidRDefault="00914EB4">
      <w:pPr>
        <w:pStyle w:val="TOC2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33080416" w:history="1">
        <w:r w:rsidRPr="007A48AD">
          <w:rPr>
            <w:rStyle w:val="a3"/>
            <w:noProof/>
          </w:rPr>
          <w:t xml:space="preserve">1. </w:t>
        </w:r>
        <w:r w:rsidRPr="007A48AD">
          <w:rPr>
            <w:rStyle w:val="a3"/>
            <w:noProof/>
          </w:rPr>
          <w:t>研究问题与方法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_Toc233080416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5FA5B1" w14:textId="1C550201" w:rsidR="00914EB4" w:rsidRDefault="00914EB4">
      <w:pPr>
        <w:pStyle w:val="TOC3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33080417" w:history="1">
        <w:r w:rsidRPr="007A48AD">
          <w:rPr>
            <w:rStyle w:val="a3"/>
            <w:noProof/>
          </w:rPr>
          <w:t xml:space="preserve">1.1 </w:t>
        </w:r>
        <w:r w:rsidRPr="007A48AD">
          <w:rPr>
            <w:rStyle w:val="a3"/>
            <w:noProof/>
          </w:rPr>
          <w:t>核心研究问题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_Toc233080417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646A51" w14:textId="5A376362" w:rsidR="00914EB4" w:rsidRDefault="00914EB4">
      <w:pPr>
        <w:pStyle w:val="TOC3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33080418" w:history="1">
        <w:r w:rsidRPr="007A48AD">
          <w:rPr>
            <w:rStyle w:val="a3"/>
            <w:noProof/>
          </w:rPr>
          <w:t xml:space="preserve">1.2 </w:t>
        </w:r>
        <w:r w:rsidRPr="007A48AD">
          <w:rPr>
            <w:rStyle w:val="a3"/>
            <w:noProof/>
          </w:rPr>
          <w:t>研究方法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_Toc233080418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4F784C" w14:textId="22A90DF9" w:rsidR="00914EB4" w:rsidRDefault="00914EB4">
      <w:pPr>
        <w:pStyle w:val="TOC2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33080419" w:history="1">
        <w:r w:rsidRPr="007A48AD">
          <w:rPr>
            <w:rStyle w:val="a3"/>
            <w:noProof/>
          </w:rPr>
          <w:t xml:space="preserve">2. </w:t>
        </w:r>
        <w:r w:rsidRPr="007A48AD">
          <w:rPr>
            <w:rStyle w:val="a3"/>
            <w:noProof/>
          </w:rPr>
          <w:t>主流子智能体调用模式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_Toc233080419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C6D166" w14:textId="23807336" w:rsidR="00914EB4" w:rsidRDefault="00914EB4">
      <w:pPr>
        <w:pStyle w:val="TOC3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33080420" w:history="1">
        <w:r w:rsidRPr="007A48AD">
          <w:rPr>
            <w:rStyle w:val="a3"/>
            <w:noProof/>
          </w:rPr>
          <w:t>2.1 Manager / Agents-as-Tools</w:t>
        </w:r>
        <w:r w:rsidRPr="007A48AD">
          <w:rPr>
            <w:rStyle w:val="a3"/>
            <w:noProof/>
          </w:rPr>
          <w:t>：主智能体集中控制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_Toc233080420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5C356F" w14:textId="0B5BBF0E" w:rsidR="00914EB4" w:rsidRDefault="00914EB4">
      <w:pPr>
        <w:pStyle w:val="TOC3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33080421" w:history="1">
        <w:r w:rsidRPr="007A48AD">
          <w:rPr>
            <w:rStyle w:val="a3"/>
            <w:noProof/>
          </w:rPr>
          <w:t>2.2 Handoff</w:t>
        </w:r>
        <w:r w:rsidRPr="007A48AD">
          <w:rPr>
            <w:rStyle w:val="a3"/>
            <w:noProof/>
          </w:rPr>
          <w:t>：转移当前会话控制权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_Toc233080421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7AB513" w14:textId="4B5A8786" w:rsidR="00914EB4" w:rsidRDefault="00914EB4">
      <w:pPr>
        <w:pStyle w:val="TOC3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33080422" w:history="1">
        <w:r w:rsidRPr="007A48AD">
          <w:rPr>
            <w:rStyle w:val="a3"/>
            <w:noProof/>
          </w:rPr>
          <w:t>2.3 Router / Custom Workflow</w:t>
        </w:r>
        <w:r w:rsidRPr="007A48AD">
          <w:rPr>
            <w:rStyle w:val="a3"/>
            <w:noProof/>
          </w:rPr>
          <w:t>：程序先决定边界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_Toc233080422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8153E5" w14:textId="14F5F4CA" w:rsidR="00914EB4" w:rsidRDefault="00914EB4">
      <w:pPr>
        <w:pStyle w:val="TOC3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33080423" w:history="1">
        <w:r w:rsidRPr="007A48AD">
          <w:rPr>
            <w:rStyle w:val="a3"/>
            <w:noProof/>
          </w:rPr>
          <w:t>2.4 Swarm / Group Chat</w:t>
        </w:r>
        <w:r w:rsidRPr="007A48AD">
          <w:rPr>
            <w:rStyle w:val="a3"/>
            <w:noProof/>
          </w:rPr>
          <w:t>：去中心化轮流协作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_Toc233080423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7C68A9" w14:textId="723EE58E" w:rsidR="00914EB4" w:rsidRDefault="00914EB4">
      <w:pPr>
        <w:pStyle w:val="TOC3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33080424" w:history="1">
        <w:r w:rsidRPr="007A48AD">
          <w:rPr>
            <w:rStyle w:val="a3"/>
            <w:noProof/>
          </w:rPr>
          <w:t xml:space="preserve">2.5 </w:t>
        </w:r>
        <w:r w:rsidRPr="007A48AD">
          <w:rPr>
            <w:rStyle w:val="a3"/>
            <w:noProof/>
          </w:rPr>
          <w:t>跨服务</w:t>
        </w:r>
        <w:r w:rsidRPr="007A48AD">
          <w:rPr>
            <w:rStyle w:val="a3"/>
            <w:noProof/>
          </w:rPr>
          <w:t xml:space="preserve"> Agent-to-Agent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_Toc233080424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C7E798" w14:textId="08B3051E" w:rsidR="00914EB4" w:rsidRDefault="00914EB4">
      <w:pPr>
        <w:pStyle w:val="TOC2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33080425" w:history="1">
        <w:r w:rsidRPr="007A48AD">
          <w:rPr>
            <w:rStyle w:val="a3"/>
            <w:noProof/>
          </w:rPr>
          <w:t xml:space="preserve">3. </w:t>
        </w:r>
        <w:r w:rsidRPr="007A48AD">
          <w:rPr>
            <w:rStyle w:val="a3"/>
            <w:noProof/>
          </w:rPr>
          <w:t>业界规则设计的共同结论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_Toc233080425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0CA802" w14:textId="3A846ED6" w:rsidR="00914EB4" w:rsidRDefault="00914EB4">
      <w:pPr>
        <w:pStyle w:val="TOC3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33080426" w:history="1">
        <w:r w:rsidRPr="007A48AD">
          <w:rPr>
            <w:rStyle w:val="a3"/>
            <w:noProof/>
          </w:rPr>
          <w:t xml:space="preserve">3.1 </w:t>
        </w:r>
        <w:r w:rsidRPr="007A48AD">
          <w:rPr>
            <w:rStyle w:val="a3"/>
            <w:noProof/>
          </w:rPr>
          <w:t>子智能体必须显式注册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_Toc233080426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961CE3" w14:textId="6F55D97D" w:rsidR="00914EB4" w:rsidRDefault="00914EB4">
      <w:pPr>
        <w:pStyle w:val="TOC3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33080427" w:history="1">
        <w:r w:rsidRPr="007A48AD">
          <w:rPr>
            <w:rStyle w:val="a3"/>
            <w:noProof/>
          </w:rPr>
          <w:t xml:space="preserve">3.2 </w:t>
        </w:r>
        <w:r w:rsidRPr="007A48AD">
          <w:rPr>
            <w:rStyle w:val="a3"/>
            <w:noProof/>
          </w:rPr>
          <w:t>上下文工程比</w:t>
        </w:r>
        <w:r w:rsidRPr="007A48AD">
          <w:rPr>
            <w:rStyle w:val="a3"/>
            <w:noProof/>
          </w:rPr>
          <w:t>“</w:t>
        </w:r>
        <w:r w:rsidRPr="007A48AD">
          <w:rPr>
            <w:rStyle w:val="a3"/>
            <w:noProof/>
          </w:rPr>
          <w:t>多放信息</w:t>
        </w:r>
        <w:r w:rsidRPr="007A48AD">
          <w:rPr>
            <w:rStyle w:val="a3"/>
            <w:noProof/>
          </w:rPr>
          <w:t>”</w:t>
        </w:r>
        <w:r w:rsidRPr="007A48AD">
          <w:rPr>
            <w:rStyle w:val="a3"/>
            <w:noProof/>
          </w:rPr>
          <w:t>更重要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_Toc233080427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DEE0DD" w14:textId="59BF9A2F" w:rsidR="00914EB4" w:rsidRDefault="00914EB4">
      <w:pPr>
        <w:pStyle w:val="TOC3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33080428" w:history="1">
        <w:r w:rsidRPr="007A48AD">
          <w:rPr>
            <w:rStyle w:val="a3"/>
            <w:noProof/>
          </w:rPr>
          <w:t xml:space="preserve">3.3 </w:t>
        </w:r>
        <w:r w:rsidRPr="007A48AD">
          <w:rPr>
            <w:rStyle w:val="a3"/>
            <w:noProof/>
          </w:rPr>
          <w:t>最小权限必须由运行时强制，而非只写在提示词里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_Toc233080428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658B87" w14:textId="3891731A" w:rsidR="00914EB4" w:rsidRDefault="00914EB4">
      <w:pPr>
        <w:pStyle w:val="TOC3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33080429" w:history="1">
        <w:r w:rsidRPr="007A48AD">
          <w:rPr>
            <w:rStyle w:val="a3"/>
            <w:noProof/>
          </w:rPr>
          <w:t xml:space="preserve">3.4 </w:t>
        </w:r>
        <w:r w:rsidRPr="007A48AD">
          <w:rPr>
            <w:rStyle w:val="a3"/>
            <w:noProof/>
          </w:rPr>
          <w:t>生命周期必须可观测、可取消、可恢复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_Toc233080429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A67CA7" w14:textId="03F52377" w:rsidR="00914EB4" w:rsidRDefault="00914EB4">
      <w:pPr>
        <w:pStyle w:val="TOC3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33080430" w:history="1">
        <w:r w:rsidRPr="007A48AD">
          <w:rPr>
            <w:rStyle w:val="a3"/>
            <w:noProof/>
          </w:rPr>
          <w:t xml:space="preserve">3.5 </w:t>
        </w:r>
        <w:r w:rsidRPr="007A48AD">
          <w:rPr>
            <w:rStyle w:val="a3"/>
            <w:noProof/>
          </w:rPr>
          <w:t>资源规模应与任务复杂度匹配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_Toc233080430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08FEDE" w14:textId="30B634D1" w:rsidR="00914EB4" w:rsidRDefault="00914EB4">
      <w:pPr>
        <w:pStyle w:val="TOC2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33080431" w:history="1">
        <w:r w:rsidRPr="007A48AD">
          <w:rPr>
            <w:rStyle w:val="a3"/>
            <w:noProof/>
          </w:rPr>
          <w:t xml:space="preserve">4. </w:t>
        </w:r>
        <w:r w:rsidRPr="007A48AD">
          <w:rPr>
            <w:rStyle w:val="a3"/>
            <w:noProof/>
          </w:rPr>
          <w:t>当前系统子智能体实现审计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_Toc233080431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264937" w14:textId="1416D167" w:rsidR="00914EB4" w:rsidRDefault="00914EB4">
      <w:pPr>
        <w:pStyle w:val="TOC3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33080432" w:history="1">
        <w:r w:rsidRPr="007A48AD">
          <w:rPr>
            <w:rStyle w:val="a3"/>
            <w:noProof/>
          </w:rPr>
          <w:t xml:space="preserve">4.1 </w:t>
        </w:r>
        <w:r w:rsidRPr="007A48AD">
          <w:rPr>
            <w:rStyle w:val="a3"/>
            <w:noProof/>
          </w:rPr>
          <w:t>已具备的能力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_Toc233080432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D39027" w14:textId="2D85630E" w:rsidR="00914EB4" w:rsidRDefault="00914EB4">
      <w:pPr>
        <w:pStyle w:val="TOC3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33080433" w:history="1">
        <w:r w:rsidRPr="007A48AD">
          <w:rPr>
            <w:rStyle w:val="a3"/>
            <w:noProof/>
          </w:rPr>
          <w:t xml:space="preserve">4.2 </w:t>
        </w:r>
        <w:r w:rsidRPr="007A48AD">
          <w:rPr>
            <w:rStyle w:val="a3"/>
            <w:noProof/>
          </w:rPr>
          <w:t>关键缺口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_Toc233080433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4E2BD2" w14:textId="3C0B7E64" w:rsidR="00914EB4" w:rsidRDefault="00914EB4">
      <w:pPr>
        <w:pStyle w:val="TOC3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33080434" w:history="1">
        <w:r w:rsidRPr="007A48AD">
          <w:rPr>
            <w:rStyle w:val="a3"/>
            <w:noProof/>
          </w:rPr>
          <w:t xml:space="preserve">4.3 </w:t>
        </w:r>
        <w:r w:rsidRPr="007A48AD">
          <w:rPr>
            <w:rStyle w:val="a3"/>
            <w:noProof/>
          </w:rPr>
          <w:t>对当前效果的判断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_Toc233080434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F3D04F" w14:textId="38FFEF4B" w:rsidR="00914EB4" w:rsidRDefault="00914EB4">
      <w:pPr>
        <w:pStyle w:val="TOC2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33080435" w:history="1">
        <w:r w:rsidRPr="007A48AD">
          <w:rPr>
            <w:rStyle w:val="a3"/>
            <w:noProof/>
          </w:rPr>
          <w:t xml:space="preserve">5. </w:t>
        </w:r>
        <w:r w:rsidRPr="007A48AD">
          <w:rPr>
            <w:rStyle w:val="a3"/>
            <w:noProof/>
          </w:rPr>
          <w:t>推荐目标架构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_Toc233080435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8B494D" w14:textId="0B8EE072" w:rsidR="00914EB4" w:rsidRDefault="00914EB4">
      <w:pPr>
        <w:pStyle w:val="TOC3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33080436" w:history="1">
        <w:r w:rsidRPr="007A48AD">
          <w:rPr>
            <w:rStyle w:val="a3"/>
            <w:noProof/>
          </w:rPr>
          <w:t xml:space="preserve">5.1 </w:t>
        </w:r>
        <w:r w:rsidRPr="007A48AD">
          <w:rPr>
            <w:rStyle w:val="a3"/>
            <w:noProof/>
          </w:rPr>
          <w:t>总体原则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_Toc233080436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8810AC" w14:textId="0D221CD1" w:rsidR="00914EB4" w:rsidRDefault="00914EB4">
      <w:pPr>
        <w:pStyle w:val="TOC3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33080437" w:history="1">
        <w:r w:rsidRPr="007A48AD">
          <w:rPr>
            <w:rStyle w:val="a3"/>
            <w:noProof/>
          </w:rPr>
          <w:t xml:space="preserve">5.2 </w:t>
        </w:r>
        <w:r w:rsidRPr="007A48AD">
          <w:rPr>
            <w:rStyle w:val="a3"/>
            <w:noProof/>
          </w:rPr>
          <w:t>逻辑架构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_Toc233080437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F48082" w14:textId="665A58ED" w:rsidR="00914EB4" w:rsidRDefault="00914EB4">
      <w:pPr>
        <w:pStyle w:val="TOC3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33080438" w:history="1">
        <w:r w:rsidRPr="007A48AD">
          <w:rPr>
            <w:rStyle w:val="a3"/>
            <w:noProof/>
          </w:rPr>
          <w:t xml:space="preserve">5.3 </w:t>
        </w:r>
        <w:r w:rsidRPr="007A48AD">
          <w:rPr>
            <w:rStyle w:val="a3"/>
            <w:noProof/>
          </w:rPr>
          <w:t>子智能体注册模型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_Toc233080438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F2D5E3" w14:textId="62F318C9" w:rsidR="00914EB4" w:rsidRDefault="00914EB4">
      <w:pPr>
        <w:pStyle w:val="TOC3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33080439" w:history="1">
        <w:r w:rsidRPr="007A48AD">
          <w:rPr>
            <w:rStyle w:val="a3"/>
            <w:noProof/>
          </w:rPr>
          <w:t xml:space="preserve">5.4 </w:t>
        </w:r>
        <w:r w:rsidRPr="007A48AD">
          <w:rPr>
            <w:rStyle w:val="a3"/>
            <w:noProof/>
          </w:rPr>
          <w:t>结构化任务协议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_Toc233080439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045D6D" w14:textId="70D5C40D" w:rsidR="00914EB4" w:rsidRDefault="00914EB4">
      <w:pPr>
        <w:pStyle w:val="TOC3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33080440" w:history="1">
        <w:r w:rsidRPr="007A48AD">
          <w:rPr>
            <w:rStyle w:val="a3"/>
            <w:noProof/>
          </w:rPr>
          <w:t xml:space="preserve">5.5 </w:t>
        </w:r>
        <w:r w:rsidRPr="007A48AD">
          <w:rPr>
            <w:rStyle w:val="a3"/>
            <w:noProof/>
          </w:rPr>
          <w:t>结构化结果协议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_Toc233080440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80F105" w14:textId="4A4C43EB" w:rsidR="00914EB4" w:rsidRDefault="00914EB4">
      <w:pPr>
        <w:pStyle w:val="TOC3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33080441" w:history="1">
        <w:r w:rsidRPr="007A48AD">
          <w:rPr>
            <w:rStyle w:val="a3"/>
            <w:noProof/>
          </w:rPr>
          <w:t xml:space="preserve">5.6 Agent V1 </w:t>
        </w:r>
        <w:r w:rsidRPr="007A48AD">
          <w:rPr>
            <w:rStyle w:val="a3"/>
            <w:noProof/>
          </w:rPr>
          <w:t>子智能体事件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_Toc233080441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AB1F2A" w14:textId="3D51DDD6" w:rsidR="00914EB4" w:rsidRDefault="00914EB4">
      <w:pPr>
        <w:pStyle w:val="TOC2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33080442" w:history="1">
        <w:r w:rsidRPr="007A48AD">
          <w:rPr>
            <w:rStyle w:val="a3"/>
            <w:noProof/>
          </w:rPr>
          <w:t xml:space="preserve">6. </w:t>
        </w:r>
        <w:r w:rsidRPr="007A48AD">
          <w:rPr>
            <w:rStyle w:val="a3"/>
            <w:noProof/>
          </w:rPr>
          <w:t>调用与治理规则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_Toc233080442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D759A3" w14:textId="1A61F0DC" w:rsidR="00914EB4" w:rsidRDefault="00914EB4">
      <w:pPr>
        <w:pStyle w:val="TOC3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33080443" w:history="1">
        <w:r w:rsidRPr="007A48AD">
          <w:rPr>
            <w:rStyle w:val="a3"/>
            <w:noProof/>
          </w:rPr>
          <w:t xml:space="preserve">6.1 </w:t>
        </w:r>
        <w:r w:rsidRPr="007A48AD">
          <w:rPr>
            <w:rStyle w:val="a3"/>
            <w:noProof/>
          </w:rPr>
          <w:t>委派判定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_Toc233080443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9691B7" w14:textId="59A30D46" w:rsidR="00914EB4" w:rsidRDefault="00914EB4">
      <w:pPr>
        <w:pStyle w:val="TOC3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33080444" w:history="1">
        <w:r w:rsidRPr="007A48AD">
          <w:rPr>
            <w:rStyle w:val="a3"/>
            <w:noProof/>
          </w:rPr>
          <w:t xml:space="preserve">6.2 </w:t>
        </w:r>
        <w:r w:rsidRPr="007A48AD">
          <w:rPr>
            <w:rStyle w:val="a3"/>
            <w:noProof/>
          </w:rPr>
          <w:t>默认资源限制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_Toc233080444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60E89A" w14:textId="60252133" w:rsidR="00914EB4" w:rsidRDefault="00914EB4">
      <w:pPr>
        <w:pStyle w:val="TOC3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33080445" w:history="1">
        <w:r w:rsidRPr="007A48AD">
          <w:rPr>
            <w:rStyle w:val="a3"/>
            <w:noProof/>
          </w:rPr>
          <w:t xml:space="preserve">6.3 </w:t>
        </w:r>
        <w:r w:rsidRPr="007A48AD">
          <w:rPr>
            <w:rStyle w:val="a3"/>
            <w:noProof/>
          </w:rPr>
          <w:t>权限策略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_Toc233080445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C854F5" w14:textId="044879DB" w:rsidR="00914EB4" w:rsidRDefault="00914EB4">
      <w:pPr>
        <w:pStyle w:val="TOC3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33080446" w:history="1">
        <w:r w:rsidRPr="007A48AD">
          <w:rPr>
            <w:rStyle w:val="a3"/>
            <w:noProof/>
          </w:rPr>
          <w:t xml:space="preserve">6.4 </w:t>
        </w:r>
        <w:r w:rsidRPr="007A48AD">
          <w:rPr>
            <w:rStyle w:val="a3"/>
            <w:noProof/>
          </w:rPr>
          <w:t>失败与恢复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_Toc233080446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6FFBF8" w14:textId="612441DB" w:rsidR="00914EB4" w:rsidRDefault="00914EB4">
      <w:pPr>
        <w:pStyle w:val="TOC3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33080447" w:history="1">
        <w:r w:rsidRPr="007A48AD">
          <w:rPr>
            <w:rStyle w:val="a3"/>
            <w:noProof/>
          </w:rPr>
          <w:t xml:space="preserve">6.5 </w:t>
        </w:r>
        <w:r w:rsidRPr="007A48AD">
          <w:rPr>
            <w:rStyle w:val="a3"/>
            <w:noProof/>
          </w:rPr>
          <w:t>父智能体验证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_Toc233080447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221F13" w14:textId="4AF0BE12" w:rsidR="00914EB4" w:rsidRDefault="00914EB4">
      <w:pPr>
        <w:pStyle w:val="TOC2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33080448" w:history="1">
        <w:r w:rsidRPr="007A48AD">
          <w:rPr>
            <w:rStyle w:val="a3"/>
            <w:noProof/>
          </w:rPr>
          <w:t xml:space="preserve">7. </w:t>
        </w:r>
        <w:r w:rsidRPr="007A48AD">
          <w:rPr>
            <w:rStyle w:val="a3"/>
            <w:noProof/>
          </w:rPr>
          <w:t>分阶段优化计划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_Toc233080448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0F0EC4" w14:textId="14869CE5" w:rsidR="00914EB4" w:rsidRDefault="00914EB4">
      <w:pPr>
        <w:pStyle w:val="TOC3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33080449" w:history="1">
        <w:r w:rsidRPr="007A48AD">
          <w:rPr>
            <w:rStyle w:val="a3"/>
            <w:noProof/>
          </w:rPr>
          <w:t>Phase 0</w:t>
        </w:r>
        <w:r w:rsidRPr="007A48AD">
          <w:rPr>
            <w:rStyle w:val="a3"/>
            <w:noProof/>
          </w:rPr>
          <w:t>：现有</w:t>
        </w:r>
        <w:r w:rsidRPr="007A48AD">
          <w:rPr>
            <w:rStyle w:val="a3"/>
            <w:noProof/>
          </w:rPr>
          <w:t xml:space="preserve"> OpenCode </w:t>
        </w:r>
        <w:r w:rsidRPr="007A48AD">
          <w:rPr>
            <w:rStyle w:val="a3"/>
            <w:noProof/>
          </w:rPr>
          <w:t>调用硬化（</w:t>
        </w:r>
        <w:r w:rsidRPr="007A48AD">
          <w:rPr>
            <w:rStyle w:val="a3"/>
            <w:noProof/>
          </w:rPr>
          <w:t xml:space="preserve">1—2 </w:t>
        </w:r>
        <w:r w:rsidRPr="007A48AD">
          <w:rPr>
            <w:rStyle w:val="a3"/>
            <w:noProof/>
          </w:rPr>
          <w:t>个工作日）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_Toc233080449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B66094" w14:textId="5A924C11" w:rsidR="00914EB4" w:rsidRDefault="00914EB4">
      <w:pPr>
        <w:pStyle w:val="TOC3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33080450" w:history="1">
        <w:r w:rsidRPr="007A48AD">
          <w:rPr>
            <w:rStyle w:val="a3"/>
            <w:noProof/>
          </w:rPr>
          <w:t>Phase 1</w:t>
        </w:r>
        <w:r w:rsidRPr="007A48AD">
          <w:rPr>
            <w:rStyle w:val="a3"/>
            <w:noProof/>
          </w:rPr>
          <w:t>：通用</w:t>
        </w:r>
        <w:r w:rsidRPr="007A48AD">
          <w:rPr>
            <w:rStyle w:val="a3"/>
            <w:noProof/>
          </w:rPr>
          <w:t xml:space="preserve"> Registry </w:t>
        </w:r>
        <w:r w:rsidRPr="007A48AD">
          <w:rPr>
            <w:rStyle w:val="a3"/>
            <w:noProof/>
          </w:rPr>
          <w:t>与协议（</w:t>
        </w:r>
        <w:r w:rsidRPr="007A48AD">
          <w:rPr>
            <w:rStyle w:val="a3"/>
            <w:noProof/>
          </w:rPr>
          <w:t xml:space="preserve">3—5 </w:t>
        </w:r>
        <w:r w:rsidRPr="007A48AD">
          <w:rPr>
            <w:rStyle w:val="a3"/>
            <w:noProof/>
          </w:rPr>
          <w:t>个工作日）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_Toc233080450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A3CC7A" w14:textId="0B6CE902" w:rsidR="00914EB4" w:rsidRDefault="00914EB4">
      <w:pPr>
        <w:pStyle w:val="TOC3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33080451" w:history="1">
        <w:r w:rsidRPr="007A48AD">
          <w:rPr>
            <w:rStyle w:val="a3"/>
            <w:noProof/>
          </w:rPr>
          <w:t>Phase 2</w:t>
        </w:r>
        <w:r w:rsidRPr="007A48AD">
          <w:rPr>
            <w:rStyle w:val="a3"/>
            <w:noProof/>
          </w:rPr>
          <w:t>：持久化、事件和恢复（</w:t>
        </w:r>
        <w:r w:rsidRPr="007A48AD">
          <w:rPr>
            <w:rStyle w:val="a3"/>
            <w:noProof/>
          </w:rPr>
          <w:t xml:space="preserve">3—5 </w:t>
        </w:r>
        <w:r w:rsidRPr="007A48AD">
          <w:rPr>
            <w:rStyle w:val="a3"/>
            <w:noProof/>
          </w:rPr>
          <w:t>个工作日）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_Toc233080451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E865CB" w14:textId="158BFF99" w:rsidR="00914EB4" w:rsidRDefault="00914EB4">
      <w:pPr>
        <w:pStyle w:val="TOC3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33080452" w:history="1">
        <w:r w:rsidRPr="007A48AD">
          <w:rPr>
            <w:rStyle w:val="a3"/>
            <w:noProof/>
          </w:rPr>
          <w:t>Phase 3</w:t>
        </w:r>
        <w:r w:rsidRPr="007A48AD">
          <w:rPr>
            <w:rStyle w:val="a3"/>
            <w:noProof/>
          </w:rPr>
          <w:t>：增加专业子智能体（</w:t>
        </w:r>
        <w:r w:rsidRPr="007A48AD">
          <w:rPr>
            <w:rStyle w:val="a3"/>
            <w:noProof/>
          </w:rPr>
          <w:t xml:space="preserve">5—8 </w:t>
        </w:r>
        <w:r w:rsidRPr="007A48AD">
          <w:rPr>
            <w:rStyle w:val="a3"/>
            <w:noProof/>
          </w:rPr>
          <w:t>个工作日）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_Toc233080452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9623B1" w14:textId="4A53AB41" w:rsidR="00914EB4" w:rsidRDefault="00914EB4">
      <w:pPr>
        <w:pStyle w:val="TOC3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33080453" w:history="1">
        <w:r w:rsidRPr="007A48AD">
          <w:rPr>
            <w:rStyle w:val="a3"/>
            <w:noProof/>
          </w:rPr>
          <w:t>Phase 4</w:t>
        </w:r>
        <w:r w:rsidRPr="007A48AD">
          <w:rPr>
            <w:rStyle w:val="a3"/>
            <w:noProof/>
          </w:rPr>
          <w:t>：评测与运行治理（持续）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_Toc233080453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E41C63" w14:textId="0592F073" w:rsidR="00914EB4" w:rsidRDefault="00914EB4">
      <w:pPr>
        <w:pStyle w:val="TOC2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33080454" w:history="1">
        <w:r w:rsidRPr="007A48AD">
          <w:rPr>
            <w:rStyle w:val="a3"/>
            <w:noProof/>
          </w:rPr>
          <w:t xml:space="preserve">8. </w:t>
        </w:r>
        <w:r w:rsidRPr="007A48AD">
          <w:rPr>
            <w:rStyle w:val="a3"/>
            <w:noProof/>
          </w:rPr>
          <w:t>不建议采用的方案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_Toc233080454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21C8B2" w14:textId="5391402E" w:rsidR="00914EB4" w:rsidRDefault="00914EB4">
      <w:pPr>
        <w:pStyle w:val="TOC2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33080455" w:history="1">
        <w:r w:rsidRPr="007A48AD">
          <w:rPr>
            <w:rStyle w:val="a3"/>
            <w:noProof/>
          </w:rPr>
          <w:t xml:space="preserve">9. </w:t>
        </w:r>
        <w:r w:rsidRPr="007A48AD">
          <w:rPr>
            <w:rStyle w:val="a3"/>
            <w:noProof/>
          </w:rPr>
          <w:t>最终建议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_Toc233080455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1D407C" w14:textId="78883BFF" w:rsidR="00914EB4" w:rsidRDefault="00914EB4">
      <w:pPr>
        <w:pStyle w:val="TOC2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33080456" w:history="1">
        <w:r w:rsidRPr="007A48AD">
          <w:rPr>
            <w:rStyle w:val="a3"/>
            <w:noProof/>
          </w:rPr>
          <w:t>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_Toc233080456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3FBD93" w14:textId="4FD2D790" w:rsidR="00914EB4" w:rsidRDefault="00914EB4">
      <w:pPr>
        <w:pStyle w:val="TOC2"/>
        <w:tabs>
          <w:tab w:val="right" w:leader="dot" w:pos="9486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33080457" w:history="1">
        <w:r w:rsidRPr="007A48AD">
          <w:rPr>
            <w:rStyle w:val="a3"/>
            <w:noProof/>
          </w:rPr>
          <w:t>研究限制与</w:t>
        </w:r>
        <w:r w:rsidRPr="007A48AD">
          <w:rPr>
            <w:rStyle w:val="a3"/>
            <w:noProof/>
          </w:rPr>
          <w:t xml:space="preserve"> AI </w:t>
        </w:r>
        <w:r w:rsidRPr="007A48AD">
          <w:rPr>
            <w:rStyle w:val="a3"/>
            <w:noProof/>
          </w:rPr>
          <w:t>使用说明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_Toc233080457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0D3518" w14:textId="275872CA" w:rsidR="007B3208" w:rsidRDefault="00A37476">
      <w:pPr>
        <w:spacing w:after="200"/>
      </w:pPr>
      <w:r>
        <w:fldChar w:fldCharType="end"/>
      </w:r>
    </w:p>
    <w:p w14:paraId="27BAA9D2" w14:textId="77777777" w:rsidR="007B3208" w:rsidRDefault="00A37476">
      <w:r>
        <w:br w:type="page"/>
      </w:r>
    </w:p>
    <w:p w14:paraId="3F11976F" w14:textId="77777777" w:rsidR="007B3208" w:rsidRDefault="00A37476">
      <w:pPr>
        <w:ind w:firstLine="420"/>
        <w:jc w:val="both"/>
      </w:pPr>
      <w:r>
        <w:lastRenderedPageBreak/>
        <w:t>研究日期：</w:t>
      </w:r>
      <w:r>
        <w:t xml:space="preserve"> 2026-06-23 </w:t>
      </w:r>
      <w:r>
        <w:t>研究对象：</w:t>
      </w:r>
      <w:r>
        <w:t xml:space="preserve"> </w:t>
      </w:r>
      <w:r>
        <w:t>当前报关智能体、</w:t>
      </w:r>
      <w:r>
        <w:t xml:space="preserve">Agent V1 </w:t>
      </w:r>
      <w:r>
        <w:t>中间层、</w:t>
      </w:r>
      <w:r>
        <w:t xml:space="preserve">OpenCode </w:t>
      </w:r>
      <w:r>
        <w:t>子智能体调用链</w:t>
      </w:r>
      <w:r>
        <w:t xml:space="preserve"> </w:t>
      </w:r>
      <w:r>
        <w:t>结论级别：</w:t>
      </w:r>
      <w:r>
        <w:t xml:space="preserve"> </w:t>
      </w:r>
      <w:r>
        <w:t>架构决策与实施建议，不替代后续压测和安全评审</w:t>
      </w:r>
    </w:p>
    <w:p w14:paraId="20EB555E" w14:textId="77777777" w:rsidR="007B3208" w:rsidRDefault="00A37476">
      <w:pPr>
        <w:pStyle w:val="21"/>
      </w:pPr>
      <w:bookmarkStart w:id="1" w:name="_Toc233080415"/>
      <w:r>
        <w:t>摘要</w:t>
      </w:r>
      <w:bookmarkEnd w:id="1"/>
    </w:p>
    <w:p w14:paraId="7F36BB08" w14:textId="77777777" w:rsidR="007B3208" w:rsidRDefault="00A37476">
      <w:pPr>
        <w:ind w:firstLine="420"/>
        <w:jc w:val="both"/>
      </w:pPr>
      <w:r>
        <w:t>本研究比较了</w:t>
      </w:r>
      <w:r>
        <w:t xml:space="preserve"> OpenAI Agents SDK</w:t>
      </w:r>
      <w:r>
        <w:t>、</w:t>
      </w:r>
      <w:r>
        <w:t>LangGraph/LangChain</w:t>
      </w:r>
      <w:r>
        <w:t>、</w:t>
      </w:r>
      <w:r>
        <w:t>Anthropic Claude Code</w:t>
      </w:r>
      <w:r>
        <w:t>、</w:t>
      </w:r>
      <w:r>
        <w:t>Google ADK</w:t>
      </w:r>
      <w:r>
        <w:t>、</w:t>
      </w:r>
      <w:r>
        <w:t>Microsoft AutoGen</w:t>
      </w:r>
      <w:r>
        <w:t>、</w:t>
      </w:r>
      <w:r>
        <w:t xml:space="preserve">CrewAI </w:t>
      </w:r>
      <w:r>
        <w:t>与</w:t>
      </w:r>
      <w:r>
        <w:t xml:space="preserve"> A2A Protocol </w:t>
      </w:r>
      <w:r>
        <w:t>的官方设计，并审计了本项目</w:t>
      </w:r>
      <w:r>
        <w:t xml:space="preserve"> CustomsChatAgent</w:t>
      </w:r>
      <w:r>
        <w:t>、</w:t>
      </w:r>
      <w:r>
        <w:t>AgentRunService</w:t>
      </w:r>
      <w:r>
        <w:t>、工具超时策略和</w:t>
      </w:r>
      <w:r>
        <w:t xml:space="preserve"> Agent V1 </w:t>
      </w:r>
      <w:r>
        <w:t>事件协议。结论是：本系统不宜采用多个智能体轮流直接接管用户会话的</w:t>
      </w:r>
      <w:r>
        <w:t xml:space="preserve"> Swarm</w:t>
      </w:r>
      <w:r>
        <w:t>，也不应继续把</w:t>
      </w:r>
      <w:r>
        <w:t xml:space="preserve"> OpenCode </w:t>
      </w:r>
      <w:r>
        <w:t>作为一个嵌在</w:t>
      </w:r>
      <w:r>
        <w:t xml:space="preserve"> chat_agent.py </w:t>
      </w:r>
      <w:r>
        <w:t>中的长耗时字符串工具。最适合当前产品边界的方案是</w:t>
      </w:r>
      <w:r>
        <w:t>“</w:t>
      </w:r>
      <w:r>
        <w:t>单一对外主智能体</w:t>
      </w:r>
      <w:r>
        <w:t xml:space="preserve"> + </w:t>
      </w:r>
      <w:r>
        <w:t>内部</w:t>
      </w:r>
      <w:r>
        <w:t xml:space="preserve"> Manager/agents-as-tools + </w:t>
      </w:r>
      <w:r>
        <w:t>固定流程</w:t>
      </w:r>
      <w:r>
        <w:t xml:space="preserve"> LangGraph + </w:t>
      </w:r>
      <w:r>
        <w:t>可选</w:t>
      </w:r>
      <w:r>
        <w:t xml:space="preserve"> A2A </w:t>
      </w:r>
      <w:r>
        <w:t>适配器</w:t>
      </w:r>
      <w:r>
        <w:t>”</w:t>
      </w:r>
      <w:r>
        <w:t>。</w:t>
      </w:r>
    </w:p>
    <w:p w14:paraId="71B21179" w14:textId="77777777" w:rsidR="007B3208" w:rsidRDefault="00A37476">
      <w:pPr>
        <w:ind w:firstLine="420"/>
        <w:jc w:val="both"/>
      </w:pPr>
      <w:r>
        <w:t>主智能体继续作为平台唯一入口，负责理解用户目标、选择能力、整合结果和最终答复；子智能体在独立上下文中完成边界清晰的任务，只返回结构化结果、证据和产物。固定报关流程、状态迁移、审单前置条件等确定性业务逻辑继续由</w:t>
      </w:r>
      <w:r>
        <w:t xml:space="preserve"> LangGraph/</w:t>
      </w:r>
      <w:r>
        <w:t>状态机控制，不交给子智能体自由决定。这样既保留系统现有的统一接口，也能获得上下文隔离、专业化、并行执行和团队独立维护的收益。</w:t>
      </w:r>
    </w:p>
    <w:p w14:paraId="57553AA1" w14:textId="77777777" w:rsidR="007B3208" w:rsidRDefault="00A37476">
      <w:pPr>
        <w:ind w:firstLine="420"/>
        <w:jc w:val="both"/>
      </w:pPr>
      <w:r>
        <w:t>当前</w:t>
      </w:r>
      <w:r>
        <w:t xml:space="preserve"> OpenCode </w:t>
      </w:r>
      <w:r>
        <w:t>调用已经具备</w:t>
      </w:r>
      <w:r>
        <w:t>“</w:t>
      </w:r>
      <w:r>
        <w:t>父智能体组织任务、独立会话、项目目录限制、产物路径校验、进程终止</w:t>
      </w:r>
      <w:r>
        <w:t>”</w:t>
      </w:r>
      <w:r>
        <w:t>的雏形，但仍存在五个关键问题：权限声明过宽、任务协议非结构化、直接调用分支绕过统一运行治理、</w:t>
      </w:r>
      <w:r>
        <w:t xml:space="preserve">240 </w:t>
      </w:r>
      <w:r>
        <w:t>秒内部超时与</w:t>
      </w:r>
      <w:r>
        <w:t xml:space="preserve"> 3600 </w:t>
      </w:r>
      <w:r>
        <w:t>秒子智能体策略冲突、子智能体生命周期和产物没有进入</w:t>
      </w:r>
      <w:r>
        <w:t xml:space="preserve"> Agent V1 </w:t>
      </w:r>
      <w:r>
        <w:t>的标准事件</w:t>
      </w:r>
      <w:r>
        <w:t>/</w:t>
      </w:r>
      <w:r>
        <w:t>持久化体系。因此建议先做治理收口，再扩展新的子智能体类型。</w:t>
      </w:r>
    </w:p>
    <w:p w14:paraId="7BB70D13" w14:textId="77777777" w:rsidR="007B3208" w:rsidRDefault="00A37476">
      <w:pPr>
        <w:pStyle w:val="21"/>
      </w:pPr>
      <w:bookmarkStart w:id="2" w:name="_Toc233080416"/>
      <w:r>
        <w:t xml:space="preserve">1. </w:t>
      </w:r>
      <w:r>
        <w:t>研究问题与方法</w:t>
      </w:r>
      <w:bookmarkEnd w:id="2"/>
    </w:p>
    <w:p w14:paraId="387D82E5" w14:textId="77777777" w:rsidR="007B3208" w:rsidRDefault="00A37476">
      <w:pPr>
        <w:pStyle w:val="31"/>
      </w:pPr>
      <w:bookmarkStart w:id="3" w:name="_Toc233080417"/>
      <w:r>
        <w:t xml:space="preserve">1.1 </w:t>
      </w:r>
      <w:r>
        <w:t>核心研究问题</w:t>
      </w:r>
      <w:bookmarkEnd w:id="3"/>
    </w:p>
    <w:p w14:paraId="421361BC" w14:textId="77777777" w:rsidR="007B3208" w:rsidRDefault="00A37476">
      <w:pPr>
        <w:spacing w:after="80"/>
        <w:ind w:left="360"/>
      </w:pPr>
      <w:r>
        <w:t xml:space="preserve">1. </w:t>
      </w:r>
      <w:r>
        <w:t>主流系统如何决定</w:t>
      </w:r>
      <w:r>
        <w:t>“</w:t>
      </w:r>
      <w:r>
        <w:t>何时调用子智能体、调用谁、传递什么上下文</w:t>
      </w:r>
      <w:r>
        <w:t>”</w:t>
      </w:r>
      <w:r>
        <w:t>？</w:t>
      </w:r>
    </w:p>
    <w:p w14:paraId="7C993B44" w14:textId="77777777" w:rsidR="007B3208" w:rsidRDefault="00A37476">
      <w:pPr>
        <w:spacing w:after="80"/>
        <w:ind w:left="360"/>
      </w:pPr>
      <w:r>
        <w:t xml:space="preserve">2. </w:t>
      </w:r>
      <w:r>
        <w:t>子智能体应当作为工具、</w:t>
      </w:r>
      <w:r>
        <w:t xml:space="preserve">handoff </w:t>
      </w:r>
      <w:r>
        <w:t>目标、群聊成员，还是独立服务？</w:t>
      </w:r>
    </w:p>
    <w:p w14:paraId="1D8394F8" w14:textId="77777777" w:rsidR="007B3208" w:rsidRDefault="00A37476">
      <w:pPr>
        <w:spacing w:after="80"/>
        <w:ind w:left="360"/>
      </w:pPr>
      <w:r>
        <w:t xml:space="preserve">3. </w:t>
      </w:r>
      <w:r>
        <w:t>如何限制权限、轮次、预算、并发和嵌套深度，避免失控？</w:t>
      </w:r>
    </w:p>
    <w:p w14:paraId="5BF6ABE9" w14:textId="77777777" w:rsidR="007B3208" w:rsidRDefault="00A37476">
      <w:pPr>
        <w:spacing w:after="80"/>
        <w:ind w:left="360"/>
      </w:pPr>
      <w:r>
        <w:t xml:space="preserve">4. </w:t>
      </w:r>
      <w:r>
        <w:t>如何实现流式进度、取消、恢复、产物交付和父智能体验证？</w:t>
      </w:r>
    </w:p>
    <w:p w14:paraId="212DDDDE" w14:textId="77777777" w:rsidR="007B3208" w:rsidRDefault="00A37476">
      <w:pPr>
        <w:spacing w:after="80"/>
        <w:ind w:left="360"/>
      </w:pPr>
      <w:r>
        <w:t xml:space="preserve">5. </w:t>
      </w:r>
      <w:r>
        <w:t>本系统应如何在尽量少改现有能力的前提下升级？</w:t>
      </w:r>
    </w:p>
    <w:p w14:paraId="77A5476A" w14:textId="77777777" w:rsidR="007B3208" w:rsidRDefault="00A37476">
      <w:pPr>
        <w:pStyle w:val="31"/>
      </w:pPr>
      <w:bookmarkStart w:id="4" w:name="_Toc233080418"/>
      <w:r>
        <w:t xml:space="preserve">1.2 </w:t>
      </w:r>
      <w:r>
        <w:t>研究方法</w:t>
      </w:r>
      <w:bookmarkEnd w:id="4"/>
    </w:p>
    <w:p w14:paraId="1AB1AF70" w14:textId="77777777" w:rsidR="007B3208" w:rsidRDefault="00A37476">
      <w:pPr>
        <w:ind w:firstLine="420"/>
        <w:jc w:val="both"/>
      </w:pPr>
      <w:r>
        <w:lastRenderedPageBreak/>
        <w:t>本报告优先使用各框架官方文档、协议规范和官方工程复盘。纳入标准为：来源可验证、直接描述子智能体或多智能体调用机制、对上下文</w:t>
      </w:r>
      <w:r>
        <w:t>/</w:t>
      </w:r>
      <w:r>
        <w:t>权限</w:t>
      </w:r>
      <w:r>
        <w:t>/</w:t>
      </w:r>
      <w:r>
        <w:t>状态</w:t>
      </w:r>
      <w:r>
        <w:t>/</w:t>
      </w:r>
      <w:r>
        <w:t>可观测性至少一项有明确规则。营销性二手文章和无法验证的案例未纳入结论。项目审计基于当前仓库源码，重点检查</w:t>
      </w:r>
      <w:r>
        <w:t xml:space="preserve"> src/services/chat_agent.py</w:t>
      </w:r>
      <w:r>
        <w:t>、</w:t>
      </w:r>
      <w:r>
        <w:t>src/services/tool_execution_policy.py</w:t>
      </w:r>
      <w:r>
        <w:t>、</w:t>
      </w:r>
      <w:r>
        <w:t xml:space="preserve">src/agent_api/events.py </w:t>
      </w:r>
      <w:r>
        <w:t>和</w:t>
      </w:r>
      <w:r>
        <w:t xml:space="preserve"> src/agent_api/service.py</w:t>
      </w:r>
      <w:r>
        <w:t>。</w:t>
      </w:r>
    </w:p>
    <w:p w14:paraId="2DA40DF7" w14:textId="77777777" w:rsidR="007B3208" w:rsidRDefault="00A37476">
      <w:pPr>
        <w:pStyle w:val="21"/>
      </w:pPr>
      <w:bookmarkStart w:id="5" w:name="_Toc233080419"/>
      <w:r>
        <w:t xml:space="preserve">2. </w:t>
      </w:r>
      <w:r>
        <w:t>主流子智能体调用模式</w:t>
      </w:r>
      <w:bookmarkEnd w:id="5"/>
    </w:p>
    <w:p w14:paraId="09B89201" w14:textId="77777777" w:rsidR="007B3208" w:rsidRDefault="00A37476">
      <w:pPr>
        <w:pStyle w:val="31"/>
      </w:pPr>
      <w:bookmarkStart w:id="6" w:name="_Toc233080420"/>
      <w:r>
        <w:t>2.1 Manager / Agents-as-Tools</w:t>
      </w:r>
      <w:r>
        <w:t>：主智能体集中控制</w:t>
      </w:r>
      <w:bookmarkEnd w:id="6"/>
    </w:p>
    <w:p w14:paraId="08C5D89A" w14:textId="77777777" w:rsidR="007B3208" w:rsidRDefault="00A37476">
      <w:pPr>
        <w:ind w:firstLine="420"/>
        <w:jc w:val="both"/>
      </w:pPr>
      <w:r>
        <w:t>在</w:t>
      </w:r>
      <w:r>
        <w:t xml:space="preserve"> Manager </w:t>
      </w:r>
      <w:r>
        <w:t>模式中，子智能体以工具形式暴露，主智能体保持用户会话控制权。</w:t>
      </w:r>
      <w:r>
        <w:t xml:space="preserve">OpenAI Agents SDK </w:t>
      </w:r>
      <w:r>
        <w:t>将</w:t>
      </w:r>
      <w:r>
        <w:t>“manager</w:t>
      </w:r>
      <w:r>
        <w:t>（</w:t>
      </w:r>
      <w:r>
        <w:t>agents as tools</w:t>
      </w:r>
      <w:r>
        <w:t>）</w:t>
      </w:r>
      <w:r>
        <w:t>”</w:t>
      </w:r>
      <w:r>
        <w:t>与</w:t>
      </w:r>
      <w:r>
        <w:t xml:space="preserve"> handoff </w:t>
      </w:r>
      <w:r>
        <w:t>明确区分；</w:t>
      </w:r>
      <w:r>
        <w:t xml:space="preserve">LangChain </w:t>
      </w:r>
      <w:r>
        <w:t>的</w:t>
      </w:r>
      <w:r>
        <w:t xml:space="preserve"> subagents </w:t>
      </w:r>
      <w:r>
        <w:t>模式同样由主智能体路由，子智能体通常是无状态、独立上下文的调用，结果返回主智能体再综合。</w:t>
      </w:r>
      <w:r>
        <w:t>[R1][R5][R6]</w:t>
      </w:r>
    </w:p>
    <w:p w14:paraId="2913542E" w14:textId="77777777" w:rsidR="007B3208" w:rsidRDefault="00A37476">
      <w:pPr>
        <w:ind w:firstLine="420"/>
        <w:jc w:val="both"/>
      </w:pPr>
      <w:r>
        <w:t>这种模式的优势是：</w:t>
      </w:r>
    </w:p>
    <w:p w14:paraId="65912015" w14:textId="77777777" w:rsidR="007B3208" w:rsidRDefault="00A37476">
      <w:pPr>
        <w:numPr>
          <w:ilvl w:val="0"/>
          <w:numId w:val="1"/>
        </w:numPr>
        <w:spacing w:after="80"/>
      </w:pPr>
      <w:r>
        <w:t>用户始终面对同一个智能体，产品人格和责任边界稳定；</w:t>
      </w:r>
    </w:p>
    <w:p w14:paraId="0B88A863" w14:textId="77777777" w:rsidR="007B3208" w:rsidRDefault="00A37476">
      <w:pPr>
        <w:numPr>
          <w:ilvl w:val="0"/>
          <w:numId w:val="1"/>
        </w:numPr>
        <w:spacing w:after="80"/>
      </w:pPr>
      <w:r>
        <w:t>子智能体看不到不必要的完整历史，减少上下文污染；</w:t>
      </w:r>
    </w:p>
    <w:p w14:paraId="14B0A0E1" w14:textId="77777777" w:rsidR="007B3208" w:rsidRDefault="00A37476">
      <w:pPr>
        <w:numPr>
          <w:ilvl w:val="0"/>
          <w:numId w:val="1"/>
        </w:numPr>
        <w:spacing w:after="80"/>
      </w:pPr>
      <w:r>
        <w:t>父智能体可以验证、裁剪或拒绝子智能体结果；</w:t>
      </w:r>
    </w:p>
    <w:p w14:paraId="57189315" w14:textId="77777777" w:rsidR="007B3208" w:rsidRDefault="00A37476">
      <w:pPr>
        <w:numPr>
          <w:ilvl w:val="0"/>
          <w:numId w:val="1"/>
        </w:numPr>
        <w:spacing w:after="80"/>
      </w:pPr>
      <w:r>
        <w:t>不同团队可以独立开发子智能体，只需遵守统一任务</w:t>
      </w:r>
      <w:r>
        <w:t>/</w:t>
      </w:r>
      <w:r>
        <w:t>结果协议；</w:t>
      </w:r>
    </w:p>
    <w:p w14:paraId="64CF6112" w14:textId="77777777" w:rsidR="007B3208" w:rsidRDefault="00A37476">
      <w:pPr>
        <w:numPr>
          <w:ilvl w:val="0"/>
          <w:numId w:val="1"/>
        </w:numPr>
        <w:spacing w:after="80"/>
      </w:pPr>
      <w:r>
        <w:t>可以并行调用多个相互独立的专家。</w:t>
      </w:r>
    </w:p>
    <w:p w14:paraId="02CBE495" w14:textId="77777777" w:rsidR="007B3208" w:rsidRDefault="00A37476">
      <w:pPr>
        <w:ind w:firstLine="420"/>
        <w:jc w:val="both"/>
      </w:pPr>
      <w:r>
        <w:t>代价是每次结果必须返回父智能体，多一次模型调用和汇总开销。</w:t>
      </w:r>
      <w:r>
        <w:t xml:space="preserve">LangChain </w:t>
      </w:r>
      <w:r>
        <w:t>的官方对比指出，</w:t>
      </w:r>
      <w:r>
        <w:t xml:space="preserve">subagents </w:t>
      </w:r>
      <w:r>
        <w:t>在单任务场景会比</w:t>
      </w:r>
      <w:r>
        <w:t xml:space="preserve"> handoff </w:t>
      </w:r>
      <w:r>
        <w:t>多一次调用，但在多领域并行任务中通过上下文隔离减少总</w:t>
      </w:r>
      <w:r>
        <w:t xml:space="preserve"> token</w:t>
      </w:r>
      <w:r>
        <w:t>；其子智能体通常每次从新上下文启动。</w:t>
      </w:r>
      <w:r>
        <w:t>[R5]</w:t>
      </w:r>
    </w:p>
    <w:p w14:paraId="630CD0F7" w14:textId="77777777" w:rsidR="007B3208" w:rsidRDefault="00A37476">
      <w:pPr>
        <w:ind w:firstLine="420"/>
        <w:jc w:val="both"/>
      </w:pPr>
      <w:r>
        <w:t>适合本系统：</w:t>
      </w:r>
      <w:r>
        <w:t xml:space="preserve"> </w:t>
      </w:r>
      <w:r>
        <w:t>是。报关平台只需要暴露一个智能体，且父智能体必须对最终答复、风险提示和文件结果负责。</w:t>
      </w:r>
    </w:p>
    <w:p w14:paraId="7DB96D58" w14:textId="77777777" w:rsidR="007B3208" w:rsidRDefault="00A37476">
      <w:pPr>
        <w:pStyle w:val="31"/>
      </w:pPr>
      <w:bookmarkStart w:id="7" w:name="_Toc233080421"/>
      <w:r>
        <w:t>2.2 Handoff</w:t>
      </w:r>
      <w:r>
        <w:t>：转移当前会话控制权</w:t>
      </w:r>
      <w:bookmarkEnd w:id="7"/>
    </w:p>
    <w:p w14:paraId="4DA4C31A" w14:textId="77777777" w:rsidR="007B3208" w:rsidRDefault="00A37476">
      <w:pPr>
        <w:ind w:firstLine="420"/>
        <w:jc w:val="both"/>
      </w:pPr>
      <w:r>
        <w:t xml:space="preserve">OpenAI </w:t>
      </w:r>
      <w:r>
        <w:t>的</w:t>
      </w:r>
      <w:r>
        <w:t xml:space="preserve"> handoff </w:t>
      </w:r>
      <w:r>
        <w:t>被实现为模型可调用的转移工具，目标智能体接管后通常获得已有会话历史；可通过</w:t>
      </w:r>
      <w:r>
        <w:t xml:space="preserve"> input_filter</w:t>
      </w:r>
      <w:r>
        <w:t>、嵌套历史摘要或</w:t>
      </w:r>
      <w:r>
        <w:t xml:space="preserve"> history mapper </w:t>
      </w:r>
      <w:r>
        <w:t>改变其可见上下文。官方文档还强调：模型生成的小段</w:t>
      </w:r>
      <w:r>
        <w:t xml:space="preserve"> handoff </w:t>
      </w:r>
      <w:r>
        <w:t>元数据应与应用状态分离，现有用户</w:t>
      </w:r>
      <w:r>
        <w:t>/</w:t>
      </w:r>
      <w:r>
        <w:t>权限</w:t>
      </w:r>
      <w:r>
        <w:t>/</w:t>
      </w:r>
      <w:r>
        <w:t>依赖应放在运行时上下文中。</w:t>
      </w:r>
      <w:r>
        <w:t>[R2]</w:t>
      </w:r>
    </w:p>
    <w:p w14:paraId="44DD9948" w14:textId="77777777" w:rsidR="007B3208" w:rsidRDefault="00A37476">
      <w:pPr>
        <w:ind w:firstLine="420"/>
        <w:jc w:val="both"/>
      </w:pPr>
      <w:r>
        <w:t xml:space="preserve">LangGraph </w:t>
      </w:r>
      <w:r>
        <w:t>的</w:t>
      </w:r>
      <w:r>
        <w:t xml:space="preserve"> handoff </w:t>
      </w:r>
      <w:r>
        <w:t>更明确地依赖持久状态，例如</w:t>
      </w:r>
      <w:r>
        <w:t xml:space="preserve"> active_agent </w:t>
      </w:r>
      <w:r>
        <w:t>或</w:t>
      </w:r>
      <w:r>
        <w:t xml:space="preserve"> current_step</w:t>
      </w:r>
      <w:r>
        <w:t>。工具更新状态并路由到新节点；如果</w:t>
      </w:r>
      <w:r>
        <w:t xml:space="preserve"> handoff </w:t>
      </w:r>
      <w:r>
        <w:t>工具写入消息，必须同时保留发起</w:t>
      </w:r>
      <w:r>
        <w:t xml:space="preserve"> tool call </w:t>
      </w:r>
      <w:r>
        <w:t>的</w:t>
      </w:r>
      <w:r>
        <w:t xml:space="preserve"> AIMessage </w:t>
      </w:r>
      <w:r>
        <w:t>与配对的</w:t>
      </w:r>
      <w:r>
        <w:t xml:space="preserve"> ToolMessage</w:t>
      </w:r>
      <w:r>
        <w:t>，否则消息历史不完整。</w:t>
      </w:r>
      <w:r>
        <w:t>[R7]</w:t>
      </w:r>
    </w:p>
    <w:p w14:paraId="044E3B06" w14:textId="77777777" w:rsidR="007B3208" w:rsidRDefault="00A37476">
      <w:pPr>
        <w:ind w:firstLine="420"/>
        <w:jc w:val="both"/>
      </w:pPr>
      <w:r>
        <w:lastRenderedPageBreak/>
        <w:t>适合本系统：</w:t>
      </w:r>
      <w:r>
        <w:t xml:space="preserve"> </w:t>
      </w:r>
      <w:r>
        <w:t>仅适合未来需要专家直接持续追问用户的场景，例如</w:t>
      </w:r>
      <w:r>
        <w:t>“</w:t>
      </w:r>
      <w:r>
        <w:t>补件专员连续收集材料</w:t>
      </w:r>
      <w:r>
        <w:t>”</w:t>
      </w:r>
      <w:r>
        <w:t>。当前</w:t>
      </w:r>
      <w:r>
        <w:t xml:space="preserve"> OpenCode</w:t>
      </w:r>
      <w:r>
        <w:t>、法规研究、报告生成和审单不需要接管用户身份，因此不应采用</w:t>
      </w:r>
      <w:r>
        <w:t xml:space="preserve"> handoff</w:t>
      </w:r>
      <w:r>
        <w:t>。</w:t>
      </w:r>
    </w:p>
    <w:p w14:paraId="483AFCD1" w14:textId="77777777" w:rsidR="007B3208" w:rsidRDefault="00A37476">
      <w:pPr>
        <w:pStyle w:val="31"/>
      </w:pPr>
      <w:bookmarkStart w:id="8" w:name="_Toc233080422"/>
      <w:r>
        <w:t>2.3 Router / Custom Workflow</w:t>
      </w:r>
      <w:r>
        <w:t>：程序先决定边界</w:t>
      </w:r>
      <w:bookmarkEnd w:id="8"/>
    </w:p>
    <w:p w14:paraId="1A01BB24" w14:textId="77777777" w:rsidR="007B3208" w:rsidRDefault="00A37476">
      <w:pPr>
        <w:ind w:firstLine="420"/>
        <w:jc w:val="both"/>
      </w:pPr>
      <w:r>
        <w:t xml:space="preserve">LangChain </w:t>
      </w:r>
      <w:r>
        <w:t>把</w:t>
      </w:r>
      <w:r>
        <w:t xml:space="preserve"> Router </w:t>
      </w:r>
      <w:r>
        <w:t>用于输入分类和并行分发，把</w:t>
      </w:r>
      <w:r>
        <w:t xml:space="preserve"> Custom Workflow </w:t>
      </w:r>
      <w:r>
        <w:t>用于混合确定性逻辑与</w:t>
      </w:r>
      <w:r>
        <w:t xml:space="preserve"> agentic </w:t>
      </w:r>
      <w:r>
        <w:t>节点；</w:t>
      </w:r>
      <w:r>
        <w:t xml:space="preserve">Google ADK </w:t>
      </w:r>
      <w:r>
        <w:t>同样同时提供图工作流、动态工作流、协作代理与顺序</w:t>
      </w:r>
      <w:r>
        <w:t>/</w:t>
      </w:r>
      <w:r>
        <w:t>循环</w:t>
      </w:r>
      <w:r>
        <w:t>/</w:t>
      </w:r>
      <w:r>
        <w:t>并行模板，强调流程结构带来的可预测性、可靠性和上下文限制。</w:t>
      </w:r>
      <w:r>
        <w:t>[R5][R9]</w:t>
      </w:r>
    </w:p>
    <w:p w14:paraId="4F75060E" w14:textId="77777777" w:rsidR="007B3208" w:rsidRDefault="00A37476">
      <w:pPr>
        <w:ind w:firstLine="420"/>
        <w:jc w:val="both"/>
      </w:pPr>
      <w:r>
        <w:t>适合本系统：</w:t>
      </w:r>
      <w:r>
        <w:t xml:space="preserve"> </w:t>
      </w:r>
      <w:r>
        <w:t>强烈适合报关流程。申报、受理、审单、补件、核税、放行等阶段有法定顺序和状态约束，应该由程序图控制；智能体负责某个节点内的判断或材料生成，而不是决定是否跳过业务前置条件。</w:t>
      </w:r>
    </w:p>
    <w:p w14:paraId="577626D8" w14:textId="77777777" w:rsidR="007B3208" w:rsidRDefault="00A37476">
      <w:pPr>
        <w:pStyle w:val="31"/>
      </w:pPr>
      <w:bookmarkStart w:id="9" w:name="_Toc233080423"/>
      <w:r>
        <w:t>2.4 Swarm / Group Chat</w:t>
      </w:r>
      <w:r>
        <w:t>：去中心化轮流协作</w:t>
      </w:r>
      <w:bookmarkEnd w:id="9"/>
    </w:p>
    <w:p w14:paraId="6ABD0B8D" w14:textId="77777777" w:rsidR="007B3208" w:rsidRDefault="00A37476">
      <w:pPr>
        <w:ind w:firstLine="420"/>
        <w:jc w:val="both"/>
      </w:pPr>
      <w:r>
        <w:t xml:space="preserve">AutoGen Swarm </w:t>
      </w:r>
      <w:r>
        <w:t>让智能体通过</w:t>
      </w:r>
      <w:r>
        <w:t xml:space="preserve"> handoff </w:t>
      </w:r>
      <w:r>
        <w:t>消息决定下一位发言者，所有成员共享消息上下文；</w:t>
      </w:r>
      <w:r>
        <w:t xml:space="preserve">SelectorGroupChat </w:t>
      </w:r>
      <w:r>
        <w:t>则由模型根据参与者描述和共享历史选择下一位发言者，并依赖终止条件结束循环。</w:t>
      </w:r>
      <w:r>
        <w:t>[R10][R11]</w:t>
      </w:r>
    </w:p>
    <w:p w14:paraId="71710D51" w14:textId="77777777" w:rsidR="007B3208" w:rsidRDefault="00A37476">
      <w:pPr>
        <w:ind w:firstLine="420"/>
        <w:jc w:val="both"/>
      </w:pPr>
      <w:r>
        <w:t>共享上下文有利于协作，但也会放大</w:t>
      </w:r>
      <w:r>
        <w:t xml:space="preserve"> token</w:t>
      </w:r>
      <w:r>
        <w:t>、上下文污染、循环和错误传播风险。</w:t>
      </w:r>
      <w:r>
        <w:t xml:space="preserve">AutoGen </w:t>
      </w:r>
      <w:r>
        <w:t>特别提醒：并行</w:t>
      </w:r>
      <w:r>
        <w:t xml:space="preserve"> tool calling </w:t>
      </w:r>
      <w:r>
        <w:t>可能同时生成多个</w:t>
      </w:r>
      <w:r>
        <w:t xml:space="preserve"> handoff</w:t>
      </w:r>
      <w:r>
        <w:t>，产生意外行为，因此示例中建议关闭并行</w:t>
      </w:r>
      <w:r>
        <w:t xml:space="preserve"> handoff</w:t>
      </w:r>
      <w:r>
        <w:t>。</w:t>
      </w:r>
      <w:r>
        <w:t>[R10]</w:t>
      </w:r>
    </w:p>
    <w:p w14:paraId="1918C840" w14:textId="77777777" w:rsidR="007B3208" w:rsidRDefault="00A37476">
      <w:pPr>
        <w:ind w:firstLine="420"/>
        <w:jc w:val="both"/>
      </w:pPr>
      <w:r>
        <w:t>适合本系统：</w:t>
      </w:r>
      <w:r>
        <w:t xml:space="preserve"> </w:t>
      </w:r>
      <w:r>
        <w:t>不作为主架构。报关是高约束业务，不能让多个智能体自由轮流决定流程。可在离线研究、方案评审等低风险任务中有限使用，但必须有</w:t>
      </w:r>
      <w:r>
        <w:t xml:space="preserve"> Manager</w:t>
      </w:r>
      <w:r>
        <w:t>、终止条件和预算上限。</w:t>
      </w:r>
    </w:p>
    <w:p w14:paraId="66C70169" w14:textId="77777777" w:rsidR="007B3208" w:rsidRDefault="00A37476">
      <w:pPr>
        <w:pStyle w:val="31"/>
      </w:pPr>
      <w:bookmarkStart w:id="10" w:name="_Toc233080424"/>
      <w:r>
        <w:t xml:space="preserve">2.5 </w:t>
      </w:r>
      <w:r>
        <w:t>跨服务</w:t>
      </w:r>
      <w:r>
        <w:t xml:space="preserve"> Agent-to-Agent</w:t>
      </w:r>
      <w:bookmarkEnd w:id="10"/>
    </w:p>
    <w:p w14:paraId="7B8E01E4" w14:textId="77777777" w:rsidR="007B3208" w:rsidRDefault="00A37476">
      <w:pPr>
        <w:ind w:firstLine="420"/>
        <w:jc w:val="both"/>
      </w:pPr>
      <w:r>
        <w:t xml:space="preserve">A2A Protocol </w:t>
      </w:r>
      <w:r>
        <w:t>面向相互独立、内部实现不透明的智能体服务，提供能力发现、任务、上下文标识、流式更新、取消、消息、文件</w:t>
      </w:r>
      <w:r>
        <w:t>/</w:t>
      </w:r>
      <w:r>
        <w:t>结构化产物和认证授权。其原则是通过声明能力协作，而不暴露对方内部状态、记忆或工具。</w:t>
      </w:r>
      <w:r>
        <w:t>[R14]</w:t>
      </w:r>
    </w:p>
    <w:p w14:paraId="11EB857C" w14:textId="77777777" w:rsidR="007B3208" w:rsidRDefault="00A37476">
      <w:pPr>
        <w:ind w:firstLine="420"/>
        <w:jc w:val="both"/>
      </w:pPr>
      <w:r>
        <w:t>适合本系统：</w:t>
      </w:r>
      <w:r>
        <w:t xml:space="preserve"> </w:t>
      </w:r>
      <w:r>
        <w:t>作为未来扩展边界，而非当前内部实现。当前所有能力部署在同一服务内，先使用内部</w:t>
      </w:r>
      <w:r>
        <w:t xml:space="preserve"> registry/adapter</w:t>
      </w:r>
      <w:r>
        <w:t>；当海关模拟、图像智能体或平台智能体独立部署时，再增加</w:t>
      </w:r>
      <w:r>
        <w:t xml:space="preserve"> A2A adapter</w:t>
      </w:r>
      <w:r>
        <w:t>，不必现在重写</w:t>
      </w:r>
      <w:r>
        <w:t xml:space="preserve"> Agent V1</w:t>
      </w:r>
      <w:r>
        <w:t>。</w:t>
      </w:r>
    </w:p>
    <w:p w14:paraId="136CB10E" w14:textId="77777777" w:rsidR="007B3208" w:rsidRDefault="00A37476">
      <w:pPr>
        <w:pStyle w:val="21"/>
      </w:pPr>
      <w:bookmarkStart w:id="11" w:name="_Toc233080425"/>
      <w:r>
        <w:t xml:space="preserve">3. </w:t>
      </w:r>
      <w:r>
        <w:t>业界规则设计的共同结论</w:t>
      </w:r>
      <w:bookmarkEnd w:id="11"/>
    </w:p>
    <w:p w14:paraId="4BD112BE" w14:textId="77777777" w:rsidR="007B3208" w:rsidRDefault="00A37476">
      <w:pPr>
        <w:pStyle w:val="31"/>
      </w:pPr>
      <w:bookmarkStart w:id="12" w:name="_Toc233080426"/>
      <w:r>
        <w:t xml:space="preserve">3.1 </w:t>
      </w:r>
      <w:r>
        <w:t>子智能体必须显式注册</w:t>
      </w:r>
      <w:bookmarkEnd w:id="12"/>
    </w:p>
    <w:p w14:paraId="2EC8E6C1" w14:textId="77777777" w:rsidR="007B3208" w:rsidRDefault="00A37476">
      <w:pPr>
        <w:ind w:firstLine="420"/>
        <w:jc w:val="both"/>
      </w:pPr>
      <w:r>
        <w:lastRenderedPageBreak/>
        <w:t xml:space="preserve">Claude Code </w:t>
      </w:r>
      <w:r>
        <w:t>使用名称、</w:t>
      </w:r>
      <w:r>
        <w:t>description</w:t>
      </w:r>
      <w:r>
        <w:t>、</w:t>
      </w:r>
      <w:r>
        <w:t>system prompt</w:t>
      </w:r>
      <w:r>
        <w:t>、</w:t>
      </w:r>
      <w:r>
        <w:t>tools</w:t>
      </w:r>
      <w:r>
        <w:t>、</w:t>
      </w:r>
      <w:r>
        <w:t>disallowedTools</w:t>
      </w:r>
      <w:r>
        <w:t>、</w:t>
      </w:r>
      <w:r>
        <w:t>model</w:t>
      </w:r>
      <w:r>
        <w:t>、</w:t>
      </w:r>
      <w:r>
        <w:t>permissionMode</w:t>
      </w:r>
      <w:r>
        <w:t>、</w:t>
      </w:r>
      <w:r>
        <w:t>MCP servers</w:t>
      </w:r>
      <w:r>
        <w:t>、</w:t>
      </w:r>
      <w:r>
        <w:t>hooks</w:t>
      </w:r>
      <w:r>
        <w:t>、</w:t>
      </w:r>
      <w:r>
        <w:t>maxTurns</w:t>
      </w:r>
      <w:r>
        <w:t>、</w:t>
      </w:r>
      <w:r>
        <w:t>skills</w:t>
      </w:r>
      <w:r>
        <w:t>、</w:t>
      </w:r>
      <w:r>
        <w:t xml:space="preserve">memory </w:t>
      </w:r>
      <w:r>
        <w:t>和</w:t>
      </w:r>
      <w:r>
        <w:t xml:space="preserve"> isolation </w:t>
      </w:r>
      <w:r>
        <w:t>等字段描述子智能体；描述是父智能体判断何时委派的主要依据。</w:t>
      </w:r>
      <w:r>
        <w:t xml:space="preserve">[R4] LangChain </w:t>
      </w:r>
      <w:r>
        <w:t>也把名称和</w:t>
      </w:r>
      <w:r>
        <w:t xml:space="preserve"> description </w:t>
      </w:r>
      <w:r>
        <w:t>视为路由的核心提示，并建议少量静态智能体直接枚举，数量较大时再采用发现工具。</w:t>
      </w:r>
      <w:r>
        <w:t>[R6]</w:t>
      </w:r>
    </w:p>
    <w:p w14:paraId="6C494AE2" w14:textId="77777777" w:rsidR="007B3208" w:rsidRDefault="00A37476">
      <w:pPr>
        <w:ind w:firstLine="420"/>
        <w:jc w:val="both"/>
      </w:pPr>
      <w:r>
        <w:t>因此，不能只给主智能体一个模糊的</w:t>
      </w:r>
      <w:r>
        <w:t>“</w:t>
      </w:r>
      <w:r>
        <w:t>调用子智能体</w:t>
      </w:r>
      <w:r>
        <w:t>”</w:t>
      </w:r>
      <w:r>
        <w:t>工具。每个子智能体至少需要：稳定</w:t>
      </w:r>
      <w:r>
        <w:t xml:space="preserve"> ID</w:t>
      </w:r>
      <w:r>
        <w:t>、能力描述、适用</w:t>
      </w:r>
      <w:r>
        <w:t>/</w:t>
      </w:r>
      <w:r>
        <w:t>禁用场景、输入输出</w:t>
      </w:r>
      <w:r>
        <w:t xml:space="preserve"> schema</w:t>
      </w:r>
      <w:r>
        <w:t>、允许工具、权限模式、模型、超时、最大轮次、并发限制、是否允许写操作、是否允许再委派。</w:t>
      </w:r>
    </w:p>
    <w:p w14:paraId="52CAB8F6" w14:textId="77777777" w:rsidR="007B3208" w:rsidRDefault="00A37476">
      <w:pPr>
        <w:pStyle w:val="31"/>
      </w:pPr>
      <w:bookmarkStart w:id="13" w:name="_Toc233080427"/>
      <w:r>
        <w:t xml:space="preserve">3.2 </w:t>
      </w:r>
      <w:r>
        <w:t>上下文工程比</w:t>
      </w:r>
      <w:r>
        <w:t>“</w:t>
      </w:r>
      <w:r>
        <w:t>多放信息</w:t>
      </w:r>
      <w:r>
        <w:t>”</w:t>
      </w:r>
      <w:r>
        <w:t>更重要</w:t>
      </w:r>
      <w:bookmarkEnd w:id="13"/>
    </w:p>
    <w:p w14:paraId="46268EC2" w14:textId="77777777" w:rsidR="007B3208" w:rsidRDefault="00A37476">
      <w:pPr>
        <w:ind w:firstLine="420"/>
        <w:jc w:val="both"/>
      </w:pPr>
      <w:r>
        <w:t xml:space="preserve">LangChain </w:t>
      </w:r>
      <w:r>
        <w:t>把多智能体的中心问题定义为</w:t>
      </w:r>
      <w:r>
        <w:t xml:space="preserve"> context engineering</w:t>
      </w:r>
      <w:r>
        <w:t>，即决定每个</w:t>
      </w:r>
      <w:r>
        <w:t xml:space="preserve"> agent </w:t>
      </w:r>
      <w:r>
        <w:t>看什么；其官方文档将上下文分为模型上下文、工具上下文和生命周期上下文，并区分瞬时与持久信息。</w:t>
      </w:r>
      <w:r>
        <w:t xml:space="preserve">[R5][R8] Claude Code </w:t>
      </w:r>
      <w:r>
        <w:t>子智能体使用独立上下文窗口，返回摘要以避免把搜索结果、日志和文件内容灌入主对话。</w:t>
      </w:r>
      <w:r>
        <w:t>[R4]</w:t>
      </w:r>
    </w:p>
    <w:p w14:paraId="503F76B3" w14:textId="77777777" w:rsidR="007B3208" w:rsidRDefault="00A37476">
      <w:pPr>
        <w:ind w:firstLine="420"/>
        <w:jc w:val="both"/>
      </w:pPr>
      <w:r>
        <w:t xml:space="preserve">Anthropic </w:t>
      </w:r>
      <w:r>
        <w:t>的多智能体研究系统采用</w:t>
      </w:r>
      <w:r>
        <w:t xml:space="preserve"> orchestrator-worker</w:t>
      </w:r>
      <w:r>
        <w:t>：主代理制定策略，子代理在各自上下文并行探索，最后压缩关键结果返回。其复盘强调任务描述应包含目标、输出格式、工具</w:t>
      </w:r>
      <w:r>
        <w:t>/</w:t>
      </w:r>
      <w:r>
        <w:t>来源指引和边界，否则子代理会重复工作或遗漏范围。</w:t>
      </w:r>
      <w:r>
        <w:t>[R12]</w:t>
      </w:r>
    </w:p>
    <w:p w14:paraId="2DB9A325" w14:textId="77777777" w:rsidR="007B3208" w:rsidRDefault="00A37476">
      <w:pPr>
        <w:ind w:firstLine="420"/>
        <w:jc w:val="both"/>
      </w:pPr>
      <w:r>
        <w:t>因此，父智能体传给子智能体的不应是完整聊天历史，而应是结构化</w:t>
      </w:r>
      <w:r>
        <w:t xml:space="preserve"> ContextPacket</w:t>
      </w:r>
      <w:r>
        <w:t>：用户目标、当前任务、必要业务事实、允许使用的数据引用、交付格式、验收标准和权限。禁止传递</w:t>
      </w:r>
      <w:r>
        <w:t xml:space="preserve"> API Key</w:t>
      </w:r>
      <w:r>
        <w:t>、无关用户历史、内部</w:t>
      </w:r>
      <w:r>
        <w:t xml:space="preserve"> chain-of-thought </w:t>
      </w:r>
      <w:r>
        <w:t>或整个工具目录。</w:t>
      </w:r>
    </w:p>
    <w:p w14:paraId="45B48E6B" w14:textId="77777777" w:rsidR="007B3208" w:rsidRDefault="00A37476">
      <w:pPr>
        <w:pStyle w:val="31"/>
      </w:pPr>
      <w:bookmarkStart w:id="14" w:name="_Toc233080428"/>
      <w:r>
        <w:t xml:space="preserve">3.3 </w:t>
      </w:r>
      <w:r>
        <w:t>最小权限必须由运行时强制，而非只写在提示词里</w:t>
      </w:r>
      <w:bookmarkEnd w:id="14"/>
    </w:p>
    <w:p w14:paraId="3AC87FC1" w14:textId="77777777" w:rsidR="007B3208" w:rsidRDefault="00A37476">
      <w:pPr>
        <w:ind w:firstLine="420"/>
        <w:jc w:val="both"/>
      </w:pPr>
      <w:r>
        <w:t xml:space="preserve">Claude Code </w:t>
      </w:r>
      <w:r>
        <w:t>支持独立</w:t>
      </w:r>
      <w:r>
        <w:t xml:space="preserve"> tools/disallowedTools</w:t>
      </w:r>
      <w:r>
        <w:t>、</w:t>
      </w:r>
      <w:r>
        <w:t>permissionMode</w:t>
      </w:r>
      <w:r>
        <w:t>、</w:t>
      </w:r>
      <w:r>
        <w:t xml:space="preserve">MCP scope </w:t>
      </w:r>
      <w:r>
        <w:t>和</w:t>
      </w:r>
      <w:r>
        <w:t xml:space="preserve"> isolation</w:t>
      </w:r>
      <w:r>
        <w:t>，说明权限是</w:t>
      </w:r>
      <w:r>
        <w:t xml:space="preserve"> agent </w:t>
      </w:r>
      <w:r>
        <w:t>配置的一部分，而不是一句</w:t>
      </w:r>
      <w:r>
        <w:t>“</w:t>
      </w:r>
      <w:r>
        <w:t>请不要访问</w:t>
      </w:r>
      <w:r>
        <w:t>”</w:t>
      </w:r>
      <w:r>
        <w:t>。</w:t>
      </w:r>
      <w:r>
        <w:t xml:space="preserve">[R4] A2A </w:t>
      </w:r>
      <w:r>
        <w:t>把认证、授权和任务内授权列为协议组成部分。</w:t>
      </w:r>
      <w:r>
        <w:t xml:space="preserve">[R14] OWASP Agentic Security Initiative </w:t>
      </w:r>
      <w:r>
        <w:t>则将代理自治带来的权限滥用、身份和通信风险作为独立威胁面。</w:t>
      </w:r>
      <w:r>
        <w:t>[R15]</w:t>
      </w:r>
    </w:p>
    <w:p w14:paraId="38D9E3A2" w14:textId="77777777" w:rsidR="007B3208" w:rsidRDefault="00A37476">
      <w:pPr>
        <w:ind w:firstLine="420"/>
        <w:jc w:val="both"/>
      </w:pPr>
      <w:r>
        <w:t>本系统应同时使用：</w:t>
      </w:r>
    </w:p>
    <w:p w14:paraId="19FE937F" w14:textId="77777777" w:rsidR="007B3208" w:rsidRDefault="00A37476">
      <w:pPr>
        <w:numPr>
          <w:ilvl w:val="0"/>
          <w:numId w:val="1"/>
        </w:numPr>
        <w:spacing w:after="80"/>
      </w:pPr>
      <w:r>
        <w:t xml:space="preserve">Prompt </w:t>
      </w:r>
      <w:r>
        <w:t>边界：告诉子智能体角色与禁区；</w:t>
      </w:r>
    </w:p>
    <w:p w14:paraId="566D3A37" w14:textId="77777777" w:rsidR="007B3208" w:rsidRDefault="00A37476">
      <w:pPr>
        <w:numPr>
          <w:ilvl w:val="0"/>
          <w:numId w:val="1"/>
        </w:numPr>
        <w:spacing w:after="80"/>
      </w:pPr>
      <w:r>
        <w:t xml:space="preserve">Schema </w:t>
      </w:r>
      <w:r>
        <w:t>边界：只允许声明的参数；</w:t>
      </w:r>
    </w:p>
    <w:p w14:paraId="375F29F8" w14:textId="77777777" w:rsidR="007B3208" w:rsidRDefault="00A37476">
      <w:pPr>
        <w:numPr>
          <w:ilvl w:val="0"/>
          <w:numId w:val="1"/>
        </w:numPr>
        <w:spacing w:after="80"/>
      </w:pPr>
      <w:r>
        <w:t xml:space="preserve">Tool </w:t>
      </w:r>
      <w:r>
        <w:t>边界：只注入需要的工具；</w:t>
      </w:r>
    </w:p>
    <w:p w14:paraId="58D9EEB3" w14:textId="77777777" w:rsidR="007B3208" w:rsidRDefault="00A37476">
      <w:pPr>
        <w:numPr>
          <w:ilvl w:val="0"/>
          <w:numId w:val="1"/>
        </w:numPr>
        <w:spacing w:after="80"/>
      </w:pPr>
      <w:r>
        <w:t xml:space="preserve">Filesystem </w:t>
      </w:r>
      <w:r>
        <w:t>边界：工作目录</w:t>
      </w:r>
      <w:r>
        <w:t xml:space="preserve"> allowlist/</w:t>
      </w:r>
      <w:r>
        <w:t>隔离目录；</w:t>
      </w:r>
    </w:p>
    <w:p w14:paraId="3BA7408A" w14:textId="77777777" w:rsidR="007B3208" w:rsidRDefault="00A37476">
      <w:pPr>
        <w:numPr>
          <w:ilvl w:val="0"/>
          <w:numId w:val="1"/>
        </w:numPr>
        <w:spacing w:after="80"/>
      </w:pPr>
      <w:r>
        <w:t xml:space="preserve">Action </w:t>
      </w:r>
      <w:r>
        <w:t>边界：写入、执行、外发分别授权；</w:t>
      </w:r>
    </w:p>
    <w:p w14:paraId="1A63BD1C" w14:textId="77777777" w:rsidR="007B3208" w:rsidRDefault="00A37476">
      <w:pPr>
        <w:numPr>
          <w:ilvl w:val="0"/>
          <w:numId w:val="1"/>
        </w:numPr>
        <w:spacing w:after="80"/>
      </w:pPr>
      <w:r>
        <w:lastRenderedPageBreak/>
        <w:t xml:space="preserve">Runtime </w:t>
      </w:r>
      <w:r>
        <w:t>边界：超时、最大轮次、最大并发和预算；</w:t>
      </w:r>
    </w:p>
    <w:p w14:paraId="7F5A9FE1" w14:textId="77777777" w:rsidR="007B3208" w:rsidRDefault="00A37476">
      <w:pPr>
        <w:numPr>
          <w:ilvl w:val="0"/>
          <w:numId w:val="1"/>
        </w:numPr>
        <w:spacing w:after="80"/>
      </w:pPr>
      <w:r>
        <w:t>Human gate</w:t>
      </w:r>
      <w:r>
        <w:t>：危险写操作或外部提交需要审批。</w:t>
      </w:r>
    </w:p>
    <w:p w14:paraId="52B46A3B" w14:textId="77777777" w:rsidR="007B3208" w:rsidRDefault="00A37476">
      <w:pPr>
        <w:pStyle w:val="31"/>
      </w:pPr>
      <w:bookmarkStart w:id="15" w:name="_Toc233080429"/>
      <w:r>
        <w:t xml:space="preserve">3.4 </w:t>
      </w:r>
      <w:r>
        <w:t>生命周期必须可观测、可取消、可恢复</w:t>
      </w:r>
      <w:bookmarkEnd w:id="15"/>
    </w:p>
    <w:p w14:paraId="6E5C3E0F" w14:textId="77777777" w:rsidR="007B3208" w:rsidRDefault="00A37476">
      <w:pPr>
        <w:ind w:firstLine="420"/>
        <w:jc w:val="both"/>
      </w:pPr>
      <w:r>
        <w:t xml:space="preserve">OpenAI Agents SDK </w:t>
      </w:r>
      <w:r>
        <w:t>默认</w:t>
      </w:r>
      <w:r>
        <w:t xml:space="preserve"> trace </w:t>
      </w:r>
      <w:r>
        <w:t>覆盖</w:t>
      </w:r>
      <w:r>
        <w:t xml:space="preserve"> LLM </w:t>
      </w:r>
      <w:r>
        <w:t>生成、工具调用、</w:t>
      </w:r>
      <w:r>
        <w:t>handoff</w:t>
      </w:r>
      <w:r>
        <w:t>、</w:t>
      </w:r>
      <w:r>
        <w:t xml:space="preserve">guardrail </w:t>
      </w:r>
      <w:r>
        <w:t>和自定义事件，并使用</w:t>
      </w:r>
      <w:r>
        <w:t xml:space="preserve"> trace/span </w:t>
      </w:r>
      <w:r>
        <w:t>表达父子关系和起止时间。</w:t>
      </w:r>
      <w:r>
        <w:t xml:space="preserve">[R3] CrewAI </w:t>
      </w:r>
      <w:r>
        <w:t>暴露</w:t>
      </w:r>
      <w:r>
        <w:t xml:space="preserve"> step/task callback</w:t>
      </w:r>
      <w:r>
        <w:t>、</w:t>
      </w:r>
      <w:r>
        <w:t>token usage</w:t>
      </w:r>
      <w:r>
        <w:t>、日志与</w:t>
      </w:r>
      <w:r>
        <w:t xml:space="preserve"> checkpoint</w:t>
      </w:r>
      <w:r>
        <w:t>，使长任务可以在完成关键任务后恢复。</w:t>
      </w:r>
      <w:r>
        <w:t xml:space="preserve">[R13] A2A </w:t>
      </w:r>
      <w:r>
        <w:t>原生定义异步任务、</w:t>
      </w:r>
      <w:r>
        <w:t>SSE/</w:t>
      </w:r>
      <w:r>
        <w:t>推送更新、取消和</w:t>
      </w:r>
      <w:r>
        <w:t xml:space="preserve"> artifact </w:t>
      </w:r>
      <w:r>
        <w:t>更新。</w:t>
      </w:r>
      <w:r>
        <w:t>[R14]</w:t>
      </w:r>
    </w:p>
    <w:p w14:paraId="63C5C37A" w14:textId="77777777" w:rsidR="007B3208" w:rsidRDefault="00A37476">
      <w:pPr>
        <w:ind w:firstLine="420"/>
        <w:jc w:val="both"/>
      </w:pPr>
      <w:r>
        <w:t>因此，子智能体不能只返回一个字符串。必须拥有独立的</w:t>
      </w:r>
      <w:r>
        <w:t xml:space="preserve"> subagent_run_id</w:t>
      </w:r>
      <w:r>
        <w:t>、父</w:t>
      </w:r>
      <w:r>
        <w:t xml:space="preserve"> run_id</w:t>
      </w:r>
      <w:r>
        <w:t>、状态机、事件序号、开始</w:t>
      </w:r>
      <w:r>
        <w:t>/</w:t>
      </w:r>
      <w:r>
        <w:t>结束时间、</w:t>
      </w:r>
      <w:r>
        <w:t>token/</w:t>
      </w:r>
      <w:r>
        <w:t>工具预算、错误码、产物列表和取消状态。</w:t>
      </w:r>
    </w:p>
    <w:p w14:paraId="34E90D3E" w14:textId="77777777" w:rsidR="007B3208" w:rsidRDefault="00A37476">
      <w:pPr>
        <w:pStyle w:val="31"/>
      </w:pPr>
      <w:bookmarkStart w:id="16" w:name="_Toc233080430"/>
      <w:r>
        <w:t xml:space="preserve">3.5 </w:t>
      </w:r>
      <w:r>
        <w:t>资源规模应与任务复杂度匹配</w:t>
      </w:r>
      <w:bookmarkEnd w:id="16"/>
    </w:p>
    <w:p w14:paraId="6BADC8E8" w14:textId="77777777" w:rsidR="007B3208" w:rsidRDefault="00A37476">
      <w:pPr>
        <w:ind w:firstLine="420"/>
        <w:jc w:val="both"/>
      </w:pPr>
      <w:r>
        <w:t xml:space="preserve">Anthropic </w:t>
      </w:r>
      <w:r>
        <w:t>报告其多智能体研究系统在适合广度并行的内部评测上优于单代理，但多智能体</w:t>
      </w:r>
      <w:r>
        <w:t xml:space="preserve"> token </w:t>
      </w:r>
      <w:r>
        <w:t>消耗约为普通聊天的</w:t>
      </w:r>
      <w:r>
        <w:t xml:space="preserve"> 15 </w:t>
      </w:r>
      <w:r>
        <w:t>倍；其工程提示明确为简单事实、比较任务和复杂研究设置不同子代理数量与工具调用预算。</w:t>
      </w:r>
      <w:r>
        <w:t xml:space="preserve">[R12] </w:t>
      </w:r>
      <w:r>
        <w:t>这表明</w:t>
      </w:r>
      <w:r>
        <w:t>“</w:t>
      </w:r>
      <w:r>
        <w:t>更多子智能体</w:t>
      </w:r>
      <w:r>
        <w:t>”</w:t>
      </w:r>
      <w:r>
        <w:t>不是默认更好，而是高价值、可并行、超长上下文任务的资源换性能策略。</w:t>
      </w:r>
    </w:p>
    <w:p w14:paraId="05014DC4" w14:textId="77777777" w:rsidR="007B3208" w:rsidRDefault="00A37476">
      <w:pPr>
        <w:ind w:firstLine="420"/>
        <w:jc w:val="both"/>
      </w:pPr>
      <w:r>
        <w:t>本系统默认规则应是：能用普通工具解决就不派子智能体；能用一个子智能体解决就不并行；只有子任务独立且收益明确时才并发。</w:t>
      </w:r>
    </w:p>
    <w:p w14:paraId="1E1117D2" w14:textId="77777777" w:rsidR="007B3208" w:rsidRDefault="00A37476">
      <w:pPr>
        <w:pStyle w:val="21"/>
      </w:pPr>
      <w:bookmarkStart w:id="17" w:name="_Toc233080431"/>
      <w:r>
        <w:t xml:space="preserve">4. </w:t>
      </w:r>
      <w:r>
        <w:t>当前系统子智能体实现审计</w:t>
      </w:r>
      <w:bookmarkEnd w:id="17"/>
    </w:p>
    <w:p w14:paraId="10CB8EEF" w14:textId="77777777" w:rsidR="007B3208" w:rsidRDefault="00A37476">
      <w:pPr>
        <w:pStyle w:val="31"/>
      </w:pPr>
      <w:bookmarkStart w:id="18" w:name="_Toc233080432"/>
      <w:r>
        <w:t xml:space="preserve">4.1 </w:t>
      </w:r>
      <w:r>
        <w:t>已具备的能力</w:t>
      </w:r>
      <w:bookmarkEnd w:id="18"/>
    </w:p>
    <w:p w14:paraId="6C3730C7" w14:textId="77777777" w:rsidR="007B3208" w:rsidRDefault="00A37476">
      <w:pPr>
        <w:ind w:firstLine="420"/>
        <w:jc w:val="both"/>
      </w:pPr>
      <w:r>
        <w:t>当前</w:t>
      </w:r>
      <w:r>
        <w:t xml:space="preserve"> delegate_to_opencode </w:t>
      </w:r>
      <w:r>
        <w:t>已做到：</w:t>
      </w:r>
    </w:p>
    <w:p w14:paraId="1C5726D9" w14:textId="77777777" w:rsidR="007B3208" w:rsidRDefault="00A37476">
      <w:pPr>
        <w:spacing w:after="80"/>
        <w:ind w:left="360"/>
      </w:pPr>
      <w:r>
        <w:t xml:space="preserve">1. </w:t>
      </w:r>
      <w:r>
        <w:t>父智能体构造背景</w:t>
      </w:r>
      <w:r>
        <w:t xml:space="preserve"> prompt </w:t>
      </w:r>
      <w:r>
        <w:t>和当前任务</w:t>
      </w:r>
      <w:r>
        <w:t xml:space="preserve"> prompt</w:t>
      </w:r>
      <w:r>
        <w:t>；</w:t>
      </w:r>
    </w:p>
    <w:p w14:paraId="567A23AE" w14:textId="77777777" w:rsidR="007B3208" w:rsidRDefault="00A37476">
      <w:pPr>
        <w:spacing w:after="80"/>
        <w:ind w:left="360"/>
      </w:pPr>
      <w:r>
        <w:t xml:space="preserve">2. </w:t>
      </w:r>
      <w:r>
        <w:t>为每次调用创建独立</w:t>
      </w:r>
      <w:r>
        <w:t xml:space="preserve"> OpenCode session</w:t>
      </w:r>
      <w:r>
        <w:t>；</w:t>
      </w:r>
    </w:p>
    <w:p w14:paraId="26B7A3AD" w14:textId="77777777" w:rsidR="007B3208" w:rsidRDefault="00A37476">
      <w:pPr>
        <w:spacing w:after="80"/>
        <w:ind w:left="360"/>
      </w:pPr>
      <w:r>
        <w:t xml:space="preserve">3. </w:t>
      </w:r>
      <w:r>
        <w:t>将操作范围文字限制在当前项目；</w:t>
      </w:r>
    </w:p>
    <w:p w14:paraId="6E0EF90A" w14:textId="77777777" w:rsidR="007B3208" w:rsidRDefault="00A37476">
      <w:pPr>
        <w:spacing w:after="80"/>
        <w:ind w:left="360"/>
      </w:pPr>
      <w:r>
        <w:t xml:space="preserve">4. </w:t>
      </w:r>
      <w:r>
        <w:t>对返回的</w:t>
      </w:r>
      <w:r>
        <w:t xml:space="preserve"> OPENCODE_ARTIFACT_PATH </w:t>
      </w:r>
      <w:r>
        <w:t>做</w:t>
      </w:r>
      <w:r>
        <w:t xml:space="preserve"> data/ </w:t>
      </w:r>
      <w:r>
        <w:t>路径和文件存在性检查；</w:t>
      </w:r>
    </w:p>
    <w:p w14:paraId="4F74E2A0" w14:textId="77777777" w:rsidR="007B3208" w:rsidRDefault="00A37476">
      <w:pPr>
        <w:spacing w:after="80"/>
        <w:ind w:left="360"/>
      </w:pPr>
      <w:r>
        <w:t xml:space="preserve">5. Windows </w:t>
      </w:r>
      <w:r>
        <w:t>下使用</w:t>
      </w:r>
      <w:r>
        <w:t xml:space="preserve"> taskkill /T /F </w:t>
      </w:r>
      <w:r>
        <w:t>终止子进程树；</w:t>
      </w:r>
    </w:p>
    <w:p w14:paraId="522706D7" w14:textId="77777777" w:rsidR="007B3208" w:rsidRDefault="00A37476">
      <w:pPr>
        <w:spacing w:after="80"/>
        <w:ind w:left="360"/>
      </w:pPr>
      <w:r>
        <w:t xml:space="preserve">6. </w:t>
      </w:r>
      <w:r>
        <w:t>在工具策略中把</w:t>
      </w:r>
      <w:r>
        <w:t xml:space="preserve"> OpenCode </w:t>
      </w:r>
      <w:r>
        <w:t>标记为</w:t>
      </w:r>
      <w:r>
        <w:t xml:space="preserve"> L5/SUBAGENT</w:t>
      </w:r>
      <w:r>
        <w:t>；</w:t>
      </w:r>
    </w:p>
    <w:p w14:paraId="3E3E4377" w14:textId="77777777" w:rsidR="007B3208" w:rsidRDefault="00A37476">
      <w:pPr>
        <w:spacing w:after="80"/>
        <w:ind w:left="360"/>
      </w:pPr>
      <w:r>
        <w:t xml:space="preserve">7. Agent V1 </w:t>
      </w:r>
      <w:r>
        <w:t>已具备</w:t>
      </w:r>
      <w:r>
        <w:t xml:space="preserve"> run</w:t>
      </w:r>
      <w:r>
        <w:t>、</w:t>
      </w:r>
      <w:r>
        <w:t>SSE</w:t>
      </w:r>
      <w:r>
        <w:t>、</w:t>
      </w:r>
      <w:r>
        <w:t>heartbeat</w:t>
      </w:r>
      <w:r>
        <w:t>、取消、输出文件和结构化错误的基础设施。</w:t>
      </w:r>
    </w:p>
    <w:p w14:paraId="75AF1281" w14:textId="77777777" w:rsidR="007B3208" w:rsidRDefault="00A37476">
      <w:pPr>
        <w:ind w:firstLine="420"/>
        <w:jc w:val="both"/>
      </w:pPr>
      <w:r>
        <w:lastRenderedPageBreak/>
        <w:t>这些能力证明系统已经能</w:t>
      </w:r>
      <w:r>
        <w:t>“</w:t>
      </w:r>
      <w:r>
        <w:t>调用一个子执行器</w:t>
      </w:r>
      <w:r>
        <w:t>”</w:t>
      </w:r>
      <w:r>
        <w:t>，但还没有形成通用子智能体平台。</w:t>
      </w:r>
    </w:p>
    <w:p w14:paraId="5865DCBE" w14:textId="77777777" w:rsidR="007B3208" w:rsidRDefault="00A37476">
      <w:pPr>
        <w:pStyle w:val="31"/>
      </w:pPr>
      <w:bookmarkStart w:id="19" w:name="_Toc233080433"/>
      <w:r>
        <w:t xml:space="preserve">4.2 </w:t>
      </w:r>
      <w:r>
        <w:t>关键缺口</w:t>
      </w:r>
      <w:bookmarkEnd w:id="19"/>
    </w:p>
    <w:tbl>
      <w:tblPr>
        <w:tblW w:w="5000" w:type="pct"/>
        <w:tblInd w:w="100" w:type="dxa"/>
        <w:tblBorders>
          <w:top w:val="single" w:sz="5" w:space="0" w:color="8EA3AD"/>
          <w:left w:val="single" w:sz="4" w:space="0" w:color="C7D2D8"/>
          <w:bottom w:val="single" w:sz="5" w:space="0" w:color="8EA3AD"/>
          <w:right w:val="single" w:sz="4" w:space="0" w:color="C7D2D8"/>
          <w:insideH w:val="single" w:sz="3" w:space="0" w:color="DCE4E8"/>
          <w:insideV w:val="single" w:sz="3" w:space="0" w:color="DCE4E8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2424"/>
        <w:gridCol w:w="2424"/>
        <w:gridCol w:w="2424"/>
        <w:gridCol w:w="2424"/>
      </w:tblGrid>
      <w:tr w:rsidR="007B3208" w14:paraId="2DA7D9A5" w14:textId="77777777">
        <w:trPr>
          <w:tblHeader/>
        </w:trPr>
        <w:tc>
          <w:tcPr>
            <w:tcW w:w="360" w:type="dxa"/>
            <w:shd w:val="clear" w:color="auto" w:fill="147D92"/>
            <w:vAlign w:val="center"/>
          </w:tcPr>
          <w:p w14:paraId="56D244DB" w14:textId="77777777" w:rsidR="007B3208" w:rsidRDefault="00A37476">
            <w:pPr>
              <w:spacing w:line="260" w:lineRule="auto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w="360" w:type="dxa"/>
            <w:shd w:val="clear" w:color="auto" w:fill="147D92"/>
            <w:vAlign w:val="center"/>
          </w:tcPr>
          <w:p w14:paraId="5BA86B9C" w14:textId="77777777" w:rsidR="007B3208" w:rsidRDefault="00A37476">
            <w:pPr>
              <w:spacing w:line="260" w:lineRule="auto"/>
            </w:pPr>
            <w:r>
              <w:rPr>
                <w:b/>
                <w:color w:val="FFFFFF"/>
                <w:sz w:val="18"/>
              </w:rPr>
              <w:t>缺口</w:t>
            </w:r>
          </w:p>
        </w:tc>
        <w:tc>
          <w:tcPr>
            <w:tcW w:w="360" w:type="dxa"/>
            <w:shd w:val="clear" w:color="auto" w:fill="147D92"/>
            <w:vAlign w:val="center"/>
          </w:tcPr>
          <w:p w14:paraId="673528A5" w14:textId="77777777" w:rsidR="007B3208" w:rsidRDefault="00A37476">
            <w:pPr>
              <w:spacing w:line="260" w:lineRule="auto"/>
            </w:pPr>
            <w:r>
              <w:rPr>
                <w:b/>
                <w:color w:val="FFFFFF"/>
                <w:sz w:val="18"/>
              </w:rPr>
              <w:t>当前表现</w:t>
            </w:r>
          </w:p>
        </w:tc>
        <w:tc>
          <w:tcPr>
            <w:tcW w:w="360" w:type="dxa"/>
            <w:shd w:val="clear" w:color="auto" w:fill="147D92"/>
            <w:vAlign w:val="center"/>
          </w:tcPr>
          <w:p w14:paraId="7D652E22" w14:textId="77777777" w:rsidR="007B3208" w:rsidRDefault="00A37476">
            <w:pPr>
              <w:spacing w:line="260" w:lineRule="auto"/>
            </w:pPr>
            <w:r>
              <w:rPr>
                <w:b/>
                <w:color w:val="FFFFFF"/>
                <w:sz w:val="18"/>
              </w:rPr>
              <w:t>影响</w:t>
            </w:r>
          </w:p>
        </w:tc>
      </w:tr>
      <w:tr w:rsidR="007B3208" w14:paraId="31A9FBFD" w14:textId="77777777">
        <w:tc>
          <w:tcPr>
            <w:tcW w:w="360" w:type="dxa"/>
            <w:shd w:val="clear" w:color="auto" w:fill="FFFFFF"/>
            <w:vAlign w:val="center"/>
          </w:tcPr>
          <w:p w14:paraId="1B555C32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P0</w:t>
            </w:r>
          </w:p>
        </w:tc>
        <w:tc>
          <w:tcPr>
            <w:tcW w:w="360" w:type="dxa"/>
            <w:shd w:val="clear" w:color="auto" w:fill="FFFFFF"/>
            <w:vAlign w:val="center"/>
          </w:tcPr>
          <w:p w14:paraId="34BEA80E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权限只靠提示词收敛</w:t>
            </w:r>
          </w:p>
        </w:tc>
        <w:tc>
          <w:tcPr>
            <w:tcW w:w="360" w:type="dxa"/>
            <w:shd w:val="clear" w:color="auto" w:fill="FFFFFF"/>
            <w:vAlign w:val="center"/>
          </w:tcPr>
          <w:p w14:paraId="1141FC47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 xml:space="preserve">OpenCode session </w:t>
            </w:r>
            <w:r>
              <w:rPr>
                <w:sz w:val="18"/>
              </w:rPr>
              <w:t>对</w:t>
            </w:r>
            <w:r>
              <w:rPr>
                <w:sz w:val="18"/>
              </w:rPr>
              <w:t xml:space="preserve"> edit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bash </w:t>
            </w:r>
            <w:r>
              <w:rPr>
                <w:sz w:val="18"/>
              </w:rPr>
              <w:t>使用</w:t>
            </w:r>
            <w:r>
              <w:rPr>
                <w:sz w:val="18"/>
              </w:rPr>
              <w:t xml:space="preserve"> pattern=* allow</w:t>
            </w:r>
          </w:p>
        </w:tc>
        <w:tc>
          <w:tcPr>
            <w:tcW w:w="360" w:type="dxa"/>
            <w:shd w:val="clear" w:color="auto" w:fill="FFFFFF"/>
            <w:vAlign w:val="center"/>
          </w:tcPr>
          <w:p w14:paraId="2B77E571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子智能体获得的运行时权限大于任务所需权限</w:t>
            </w:r>
          </w:p>
        </w:tc>
      </w:tr>
      <w:tr w:rsidR="007B3208" w14:paraId="53630E76" w14:textId="77777777">
        <w:tc>
          <w:tcPr>
            <w:tcW w:w="360" w:type="dxa"/>
            <w:shd w:val="clear" w:color="auto" w:fill="F4F7F8"/>
            <w:vAlign w:val="center"/>
          </w:tcPr>
          <w:p w14:paraId="6134EDE1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P0</w:t>
            </w:r>
          </w:p>
        </w:tc>
        <w:tc>
          <w:tcPr>
            <w:tcW w:w="360" w:type="dxa"/>
            <w:shd w:val="clear" w:color="auto" w:fill="F4F7F8"/>
            <w:vAlign w:val="center"/>
          </w:tcPr>
          <w:p w14:paraId="4696A9D4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两套执行路径</w:t>
            </w:r>
          </w:p>
        </w:tc>
        <w:tc>
          <w:tcPr>
            <w:tcW w:w="360" w:type="dxa"/>
            <w:shd w:val="clear" w:color="auto" w:fill="F4F7F8"/>
            <w:vAlign w:val="center"/>
          </w:tcPr>
          <w:p w14:paraId="1CFE02BC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显式</w:t>
            </w:r>
            <w:r>
              <w:rPr>
                <w:sz w:val="18"/>
              </w:rPr>
              <w:t xml:space="preserve"> OpenCode </w:t>
            </w:r>
            <w:r>
              <w:rPr>
                <w:sz w:val="18"/>
              </w:rPr>
              <w:t>文本触发后直接调用</w:t>
            </w:r>
            <w:r>
              <w:rPr>
                <w:sz w:val="18"/>
              </w:rPr>
              <w:t xml:space="preserve"> _delegate_to_opencode_tool</w:t>
            </w:r>
            <w:r>
              <w:rPr>
                <w:sz w:val="18"/>
              </w:rPr>
              <w:t>；正常工具调用走</w:t>
            </w:r>
            <w:r>
              <w:rPr>
                <w:sz w:val="18"/>
              </w:rPr>
              <w:t xml:space="preserve"> LangGraph wrapper</w:t>
            </w:r>
          </w:p>
        </w:tc>
        <w:tc>
          <w:tcPr>
            <w:tcW w:w="360" w:type="dxa"/>
            <w:shd w:val="clear" w:color="auto" w:fill="F4F7F8"/>
            <w:vAlign w:val="center"/>
          </w:tcPr>
          <w:p w14:paraId="57BB9C2B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直接路径绕过统一工具包装、事件和策略</w:t>
            </w:r>
          </w:p>
        </w:tc>
      </w:tr>
      <w:tr w:rsidR="007B3208" w14:paraId="388BF186" w14:textId="77777777">
        <w:tc>
          <w:tcPr>
            <w:tcW w:w="360" w:type="dxa"/>
            <w:shd w:val="clear" w:color="auto" w:fill="FFFFFF"/>
            <w:vAlign w:val="center"/>
          </w:tcPr>
          <w:p w14:paraId="1A2EB3D7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P0</w:t>
            </w:r>
          </w:p>
        </w:tc>
        <w:tc>
          <w:tcPr>
            <w:tcW w:w="360" w:type="dxa"/>
            <w:shd w:val="clear" w:color="auto" w:fill="FFFFFF"/>
            <w:vAlign w:val="center"/>
          </w:tcPr>
          <w:p w14:paraId="0CB5F2F6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超时冲突</w:t>
            </w:r>
          </w:p>
        </w:tc>
        <w:tc>
          <w:tcPr>
            <w:tcW w:w="360" w:type="dxa"/>
            <w:shd w:val="clear" w:color="auto" w:fill="FFFFFF"/>
            <w:vAlign w:val="center"/>
          </w:tcPr>
          <w:p w14:paraId="3B366F28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 xml:space="preserve">HTTP </w:t>
            </w:r>
            <w:r>
              <w:rPr>
                <w:sz w:val="18"/>
              </w:rPr>
              <w:t>调用硬编码</w:t>
            </w:r>
            <w:r>
              <w:rPr>
                <w:sz w:val="18"/>
              </w:rPr>
              <w:t xml:space="preserve"> 240 </w:t>
            </w:r>
            <w:r>
              <w:rPr>
                <w:sz w:val="18"/>
              </w:rPr>
              <w:t>秒；工具策略声明</w:t>
            </w:r>
            <w:r>
              <w:rPr>
                <w:sz w:val="18"/>
              </w:rPr>
              <w:t xml:space="preserve"> L5 3600 </w:t>
            </w:r>
            <w:r>
              <w:rPr>
                <w:sz w:val="18"/>
              </w:rPr>
              <w:t>秒</w:t>
            </w:r>
          </w:p>
        </w:tc>
        <w:tc>
          <w:tcPr>
            <w:tcW w:w="360" w:type="dxa"/>
            <w:shd w:val="clear" w:color="auto" w:fill="FFFFFF"/>
            <w:vAlign w:val="center"/>
          </w:tcPr>
          <w:p w14:paraId="32531651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实际执行可能在</w:t>
            </w:r>
            <w:r>
              <w:rPr>
                <w:sz w:val="18"/>
              </w:rPr>
              <w:t xml:space="preserve"> 240 </w:t>
            </w:r>
            <w:r>
              <w:rPr>
                <w:sz w:val="18"/>
              </w:rPr>
              <w:t>秒提前终止，配置名存实亡</w:t>
            </w:r>
          </w:p>
        </w:tc>
      </w:tr>
      <w:tr w:rsidR="007B3208" w14:paraId="3A09F303" w14:textId="77777777">
        <w:tc>
          <w:tcPr>
            <w:tcW w:w="360" w:type="dxa"/>
            <w:shd w:val="clear" w:color="auto" w:fill="F4F7F8"/>
            <w:vAlign w:val="center"/>
          </w:tcPr>
          <w:p w14:paraId="6BBD822F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P0</w:t>
            </w:r>
          </w:p>
        </w:tc>
        <w:tc>
          <w:tcPr>
            <w:tcW w:w="360" w:type="dxa"/>
            <w:shd w:val="clear" w:color="auto" w:fill="F4F7F8"/>
            <w:vAlign w:val="center"/>
          </w:tcPr>
          <w:p w14:paraId="6038437A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取消不完全统一</w:t>
            </w:r>
          </w:p>
        </w:tc>
        <w:tc>
          <w:tcPr>
            <w:tcW w:w="360" w:type="dxa"/>
            <w:shd w:val="clear" w:color="auto" w:fill="F4F7F8"/>
            <w:vAlign w:val="center"/>
          </w:tcPr>
          <w:p w14:paraId="698189A4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父</w:t>
            </w:r>
            <w:r>
              <w:rPr>
                <w:sz w:val="18"/>
              </w:rPr>
              <w:t xml:space="preserve"> run </w:t>
            </w:r>
            <w:r>
              <w:rPr>
                <w:sz w:val="18"/>
              </w:rPr>
              <w:t>可取消，但</w:t>
            </w:r>
            <w:r>
              <w:rPr>
                <w:sz w:val="18"/>
              </w:rPr>
              <w:t xml:space="preserve"> OpenCode session </w:t>
            </w:r>
            <w:r>
              <w:rPr>
                <w:sz w:val="18"/>
              </w:rPr>
              <w:t>没有独立持久状态和</w:t>
            </w:r>
            <w:r>
              <w:rPr>
                <w:sz w:val="18"/>
              </w:rPr>
              <w:t xml:space="preserve"> cancel endpoint</w:t>
            </w:r>
          </w:p>
        </w:tc>
        <w:tc>
          <w:tcPr>
            <w:tcW w:w="360" w:type="dxa"/>
            <w:shd w:val="clear" w:color="auto" w:fill="F4F7F8"/>
            <w:vAlign w:val="center"/>
          </w:tcPr>
          <w:p w14:paraId="298A4F1E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难以准确区分用户取消、网络中断和子进程失败</w:t>
            </w:r>
          </w:p>
        </w:tc>
      </w:tr>
      <w:tr w:rsidR="007B3208" w14:paraId="1CEB5FDB" w14:textId="77777777">
        <w:tc>
          <w:tcPr>
            <w:tcW w:w="360" w:type="dxa"/>
            <w:shd w:val="clear" w:color="auto" w:fill="FFFFFF"/>
            <w:vAlign w:val="center"/>
          </w:tcPr>
          <w:p w14:paraId="2ABC8E03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P1</w:t>
            </w:r>
          </w:p>
        </w:tc>
        <w:tc>
          <w:tcPr>
            <w:tcW w:w="360" w:type="dxa"/>
            <w:shd w:val="clear" w:color="auto" w:fill="FFFFFF"/>
            <w:vAlign w:val="center"/>
          </w:tcPr>
          <w:p w14:paraId="1EA0CD5A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无通用注册表</w:t>
            </w:r>
          </w:p>
        </w:tc>
        <w:tc>
          <w:tcPr>
            <w:tcW w:w="360" w:type="dxa"/>
            <w:shd w:val="clear" w:color="auto" w:fill="FFFFFF"/>
            <w:vAlign w:val="center"/>
          </w:tcPr>
          <w:p w14:paraId="19F2BB62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子智能体定义嵌在</w:t>
            </w:r>
            <w:r>
              <w:rPr>
                <w:sz w:val="18"/>
              </w:rPr>
              <w:t xml:space="preserve"> chat_agent.py</w:t>
            </w:r>
          </w:p>
        </w:tc>
        <w:tc>
          <w:tcPr>
            <w:tcW w:w="360" w:type="dxa"/>
            <w:shd w:val="clear" w:color="auto" w:fill="FFFFFF"/>
            <w:vAlign w:val="center"/>
          </w:tcPr>
          <w:p w14:paraId="100B4F3C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无法低风险增加审单专家、法规研究、报告专家等子智能体</w:t>
            </w:r>
          </w:p>
        </w:tc>
      </w:tr>
      <w:tr w:rsidR="007B3208" w14:paraId="3EEDC654" w14:textId="77777777">
        <w:tc>
          <w:tcPr>
            <w:tcW w:w="360" w:type="dxa"/>
            <w:shd w:val="clear" w:color="auto" w:fill="F4F7F8"/>
            <w:vAlign w:val="center"/>
          </w:tcPr>
          <w:p w14:paraId="0CC90ABC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P1</w:t>
            </w:r>
          </w:p>
        </w:tc>
        <w:tc>
          <w:tcPr>
            <w:tcW w:w="360" w:type="dxa"/>
            <w:shd w:val="clear" w:color="auto" w:fill="F4F7F8"/>
            <w:vAlign w:val="center"/>
          </w:tcPr>
          <w:p w14:paraId="17AD8E4A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输入非结构化</w:t>
            </w:r>
          </w:p>
        </w:tc>
        <w:tc>
          <w:tcPr>
            <w:tcW w:w="360" w:type="dxa"/>
            <w:shd w:val="clear" w:color="auto" w:fill="F4F7F8"/>
            <w:vAlign w:val="center"/>
          </w:tcPr>
          <w:p w14:paraId="78386500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参数主要是</w:t>
            </w:r>
            <w:r>
              <w:rPr>
                <w:sz w:val="18"/>
              </w:rPr>
              <w:t xml:space="preserve"> task </w:t>
            </w:r>
            <w:r>
              <w:rPr>
                <w:sz w:val="18"/>
              </w:rPr>
              <w:t>字符串，</w:t>
            </w:r>
            <w:r>
              <w:rPr>
                <w:sz w:val="18"/>
              </w:rPr>
              <w:t xml:space="preserve">JSON </w:t>
            </w:r>
            <w:r>
              <w:rPr>
                <w:sz w:val="18"/>
              </w:rPr>
              <w:t>只可选</w:t>
            </w:r>
            <w:r>
              <w:rPr>
                <w:sz w:val="18"/>
              </w:rPr>
              <w:t xml:space="preserve"> model/agent</w:t>
            </w:r>
          </w:p>
        </w:tc>
        <w:tc>
          <w:tcPr>
            <w:tcW w:w="360" w:type="dxa"/>
            <w:shd w:val="clear" w:color="auto" w:fill="F4F7F8"/>
            <w:vAlign w:val="center"/>
          </w:tcPr>
          <w:p w14:paraId="2687B314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缺少目标、边界、验收标准、预算、上下文引用</w:t>
            </w:r>
          </w:p>
        </w:tc>
      </w:tr>
      <w:tr w:rsidR="007B3208" w14:paraId="34185A43" w14:textId="77777777">
        <w:tc>
          <w:tcPr>
            <w:tcW w:w="360" w:type="dxa"/>
            <w:shd w:val="clear" w:color="auto" w:fill="FFFFFF"/>
            <w:vAlign w:val="center"/>
          </w:tcPr>
          <w:p w14:paraId="42DE69F8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P1</w:t>
            </w:r>
          </w:p>
        </w:tc>
        <w:tc>
          <w:tcPr>
            <w:tcW w:w="360" w:type="dxa"/>
            <w:shd w:val="clear" w:color="auto" w:fill="FFFFFF"/>
            <w:vAlign w:val="center"/>
          </w:tcPr>
          <w:p w14:paraId="699426AF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输出非结构化</w:t>
            </w:r>
          </w:p>
        </w:tc>
        <w:tc>
          <w:tcPr>
            <w:tcW w:w="360" w:type="dxa"/>
            <w:shd w:val="clear" w:color="auto" w:fill="FFFFFF"/>
            <w:vAlign w:val="center"/>
          </w:tcPr>
          <w:p w14:paraId="739CEE5F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返回文本拼接</w:t>
            </w:r>
            <w:r>
              <w:rPr>
                <w:sz w:val="18"/>
              </w:rPr>
              <w:t xml:space="preserve"> sessionID</w:t>
            </w:r>
            <w:r>
              <w:rPr>
                <w:sz w:val="18"/>
              </w:rPr>
              <w:t>，产物依赖正则提取一行路径</w:t>
            </w:r>
          </w:p>
        </w:tc>
        <w:tc>
          <w:tcPr>
            <w:tcW w:w="360" w:type="dxa"/>
            <w:shd w:val="clear" w:color="auto" w:fill="FFFFFF"/>
            <w:vAlign w:val="center"/>
          </w:tcPr>
          <w:p w14:paraId="6671BACE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无法稳定展示多产物、警告、指标和部分成功</w:t>
            </w:r>
          </w:p>
        </w:tc>
      </w:tr>
      <w:tr w:rsidR="007B3208" w14:paraId="705C7FB4" w14:textId="77777777">
        <w:tc>
          <w:tcPr>
            <w:tcW w:w="360" w:type="dxa"/>
            <w:shd w:val="clear" w:color="auto" w:fill="F4F7F8"/>
            <w:vAlign w:val="center"/>
          </w:tcPr>
          <w:p w14:paraId="254B859F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P1</w:t>
            </w:r>
          </w:p>
        </w:tc>
        <w:tc>
          <w:tcPr>
            <w:tcW w:w="360" w:type="dxa"/>
            <w:shd w:val="clear" w:color="auto" w:fill="F4F7F8"/>
            <w:vAlign w:val="center"/>
          </w:tcPr>
          <w:p w14:paraId="5D51F0F6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上下文持久化不足</w:t>
            </w:r>
          </w:p>
        </w:tc>
        <w:tc>
          <w:tcPr>
            <w:tcW w:w="360" w:type="dxa"/>
            <w:shd w:val="clear" w:color="auto" w:fill="F4F7F8"/>
            <w:vAlign w:val="center"/>
          </w:tcPr>
          <w:p w14:paraId="2B960328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 xml:space="preserve">_opencode_context_by_session </w:t>
            </w:r>
            <w:r>
              <w:rPr>
                <w:sz w:val="18"/>
              </w:rPr>
              <w:t>是进程内字典</w:t>
            </w:r>
          </w:p>
        </w:tc>
        <w:tc>
          <w:tcPr>
            <w:tcW w:w="360" w:type="dxa"/>
            <w:shd w:val="clear" w:color="auto" w:fill="F4F7F8"/>
            <w:vAlign w:val="center"/>
          </w:tcPr>
          <w:p w14:paraId="3503DDB0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重启丢失，无法跨实例恢复，也没有版本冲突检查</w:t>
            </w:r>
          </w:p>
        </w:tc>
      </w:tr>
      <w:tr w:rsidR="007B3208" w14:paraId="2838C447" w14:textId="77777777">
        <w:tc>
          <w:tcPr>
            <w:tcW w:w="360" w:type="dxa"/>
            <w:shd w:val="clear" w:color="auto" w:fill="FFFFFF"/>
            <w:vAlign w:val="center"/>
          </w:tcPr>
          <w:p w14:paraId="279C0345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P1</w:t>
            </w:r>
          </w:p>
        </w:tc>
        <w:tc>
          <w:tcPr>
            <w:tcW w:w="360" w:type="dxa"/>
            <w:shd w:val="clear" w:color="auto" w:fill="FFFFFF"/>
            <w:vAlign w:val="center"/>
          </w:tcPr>
          <w:p w14:paraId="273630AE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事件粒度不足</w:t>
            </w:r>
          </w:p>
        </w:tc>
        <w:tc>
          <w:tcPr>
            <w:tcW w:w="360" w:type="dxa"/>
            <w:shd w:val="clear" w:color="auto" w:fill="FFFFFF"/>
            <w:vAlign w:val="center"/>
          </w:tcPr>
          <w:p w14:paraId="64F6490B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平台只看到一个普通</w:t>
            </w:r>
            <w:r>
              <w:rPr>
                <w:sz w:val="18"/>
              </w:rPr>
              <w:t xml:space="preserve"> tool_started/tool_finished</w:t>
            </w:r>
          </w:p>
        </w:tc>
        <w:tc>
          <w:tcPr>
            <w:tcW w:w="360" w:type="dxa"/>
            <w:shd w:val="clear" w:color="auto" w:fill="FFFFFF"/>
            <w:vAlign w:val="center"/>
          </w:tcPr>
          <w:p w14:paraId="575D0FEC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看不到子智能体阶段、内部工具、产物、等待和失败恢复</w:t>
            </w:r>
          </w:p>
        </w:tc>
      </w:tr>
      <w:tr w:rsidR="007B3208" w14:paraId="7B037800" w14:textId="77777777">
        <w:tc>
          <w:tcPr>
            <w:tcW w:w="360" w:type="dxa"/>
            <w:shd w:val="clear" w:color="auto" w:fill="F4F7F8"/>
            <w:vAlign w:val="center"/>
          </w:tcPr>
          <w:p w14:paraId="24CE8EB8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P2</w:t>
            </w:r>
          </w:p>
        </w:tc>
        <w:tc>
          <w:tcPr>
            <w:tcW w:w="360" w:type="dxa"/>
            <w:shd w:val="clear" w:color="auto" w:fill="F4F7F8"/>
            <w:vAlign w:val="center"/>
          </w:tcPr>
          <w:p w14:paraId="2345E1CB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验证范围有限</w:t>
            </w:r>
          </w:p>
        </w:tc>
        <w:tc>
          <w:tcPr>
            <w:tcW w:w="360" w:type="dxa"/>
            <w:shd w:val="clear" w:color="auto" w:fill="F4F7F8"/>
            <w:vAlign w:val="center"/>
          </w:tcPr>
          <w:p w14:paraId="4AF3DE05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只校验路径在</w:t>
            </w:r>
            <w:r>
              <w:rPr>
                <w:sz w:val="18"/>
              </w:rPr>
              <w:t xml:space="preserve"> data/ </w:t>
            </w:r>
            <w:r>
              <w:rPr>
                <w:sz w:val="18"/>
              </w:rPr>
              <w:t>且文件存在，文本最多读取</w:t>
            </w:r>
            <w:r>
              <w:rPr>
                <w:sz w:val="18"/>
              </w:rPr>
              <w:t xml:space="preserve"> 4000 </w:t>
            </w:r>
            <w:r>
              <w:rPr>
                <w:sz w:val="18"/>
              </w:rPr>
              <w:t>字符</w:t>
            </w:r>
          </w:p>
        </w:tc>
        <w:tc>
          <w:tcPr>
            <w:tcW w:w="360" w:type="dxa"/>
            <w:shd w:val="clear" w:color="auto" w:fill="F4F7F8"/>
            <w:vAlign w:val="center"/>
          </w:tcPr>
          <w:p w14:paraId="08994547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不校验</w:t>
            </w:r>
            <w:r>
              <w:rPr>
                <w:sz w:val="18"/>
              </w:rPr>
              <w:t xml:space="preserve"> checksum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MIME</w:t>
            </w:r>
            <w:r>
              <w:rPr>
                <w:sz w:val="18"/>
              </w:rPr>
              <w:t>、任务验收条件和代码测试结果</w:t>
            </w:r>
          </w:p>
        </w:tc>
      </w:tr>
      <w:tr w:rsidR="007B3208" w14:paraId="07DF0B3D" w14:textId="77777777">
        <w:tc>
          <w:tcPr>
            <w:tcW w:w="360" w:type="dxa"/>
            <w:shd w:val="clear" w:color="auto" w:fill="FFFFFF"/>
            <w:vAlign w:val="center"/>
          </w:tcPr>
          <w:p w14:paraId="4F1F9594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P2</w:t>
            </w:r>
          </w:p>
        </w:tc>
        <w:tc>
          <w:tcPr>
            <w:tcW w:w="360" w:type="dxa"/>
            <w:shd w:val="clear" w:color="auto" w:fill="FFFFFF"/>
            <w:vAlign w:val="center"/>
          </w:tcPr>
          <w:p w14:paraId="09BA3918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根目录依赖</w:t>
            </w:r>
            <w:r>
              <w:rPr>
                <w:sz w:val="18"/>
              </w:rPr>
              <w:t xml:space="preserve"> cwd</w:t>
            </w:r>
          </w:p>
        </w:tc>
        <w:tc>
          <w:tcPr>
            <w:tcW w:w="360" w:type="dxa"/>
            <w:shd w:val="clear" w:color="auto" w:fill="FFFFFF"/>
            <w:vAlign w:val="center"/>
          </w:tcPr>
          <w:p w14:paraId="482CF787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使用</w:t>
            </w:r>
            <w:r>
              <w:rPr>
                <w:sz w:val="18"/>
              </w:rPr>
              <w:t xml:space="preserve"> os.getcwd() </w:t>
            </w:r>
            <w:r>
              <w:rPr>
                <w:sz w:val="18"/>
              </w:rPr>
              <w:t>决定</w:t>
            </w:r>
            <w:r>
              <w:rPr>
                <w:sz w:val="18"/>
              </w:rPr>
              <w:t xml:space="preserve"> project root</w:t>
            </w:r>
          </w:p>
        </w:tc>
        <w:tc>
          <w:tcPr>
            <w:tcW w:w="360" w:type="dxa"/>
            <w:shd w:val="clear" w:color="auto" w:fill="FFFFFF"/>
            <w:vAlign w:val="center"/>
          </w:tcPr>
          <w:p w14:paraId="0020DD86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服务从不同目录启动时可能指向错误工作区</w:t>
            </w:r>
          </w:p>
        </w:tc>
      </w:tr>
      <w:tr w:rsidR="007B3208" w14:paraId="27B38BA3" w14:textId="77777777">
        <w:tc>
          <w:tcPr>
            <w:tcW w:w="360" w:type="dxa"/>
            <w:shd w:val="clear" w:color="auto" w:fill="F4F7F8"/>
            <w:vAlign w:val="center"/>
          </w:tcPr>
          <w:p w14:paraId="12BEE76D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P2</w:t>
            </w:r>
          </w:p>
        </w:tc>
        <w:tc>
          <w:tcPr>
            <w:tcW w:w="360" w:type="dxa"/>
            <w:shd w:val="clear" w:color="auto" w:fill="F4F7F8"/>
            <w:vAlign w:val="center"/>
          </w:tcPr>
          <w:p w14:paraId="40C0EE4B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无成本与深度预算</w:t>
            </w:r>
          </w:p>
        </w:tc>
        <w:tc>
          <w:tcPr>
            <w:tcW w:w="360" w:type="dxa"/>
            <w:shd w:val="clear" w:color="auto" w:fill="F4F7F8"/>
            <w:vAlign w:val="center"/>
          </w:tcPr>
          <w:p w14:paraId="44829C8F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无</w:t>
            </w:r>
            <w:r>
              <w:rPr>
                <w:sz w:val="18"/>
              </w:rPr>
              <w:t xml:space="preserve"> maxTurns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maxChildren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token/tool-call </w:t>
            </w:r>
            <w:r>
              <w:rPr>
                <w:sz w:val="18"/>
              </w:rPr>
              <w:t>预算</w:t>
            </w:r>
          </w:p>
        </w:tc>
        <w:tc>
          <w:tcPr>
            <w:tcW w:w="360" w:type="dxa"/>
            <w:shd w:val="clear" w:color="auto" w:fill="F4F7F8"/>
            <w:vAlign w:val="center"/>
          </w:tcPr>
          <w:p w14:paraId="61BCEBEB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复杂任务可能长时间或重复执行</w:t>
            </w:r>
          </w:p>
        </w:tc>
      </w:tr>
    </w:tbl>
    <w:p w14:paraId="2E00A9F5" w14:textId="77777777" w:rsidR="007B3208" w:rsidRDefault="00A37476">
      <w:pPr>
        <w:pStyle w:val="31"/>
      </w:pPr>
      <w:bookmarkStart w:id="20" w:name="_Toc233080434"/>
      <w:r>
        <w:lastRenderedPageBreak/>
        <w:t xml:space="preserve">4.3 </w:t>
      </w:r>
      <w:r>
        <w:t>对当前效果的判断</w:t>
      </w:r>
      <w:bookmarkEnd w:id="20"/>
    </w:p>
    <w:p w14:paraId="6A84E941" w14:textId="77777777" w:rsidR="007B3208" w:rsidRDefault="00A37476">
      <w:pPr>
        <w:ind w:firstLine="420"/>
        <w:jc w:val="both"/>
      </w:pPr>
      <w:r>
        <w:t>当前实现适合演示</w:t>
      </w:r>
      <w:r>
        <w:t>“</w:t>
      </w:r>
      <w:r>
        <w:t>主智能体能调用</w:t>
      </w:r>
      <w:r>
        <w:t xml:space="preserve"> OpenCode </w:t>
      </w:r>
      <w:r>
        <w:t>并验证一个文件</w:t>
      </w:r>
      <w:r>
        <w:t>”</w:t>
      </w:r>
      <w:r>
        <w:t>，不适合宣称已经具备生产级子智能体编排。最大风险不在模型能力，而在缺少统一运行契约和运行时权限边界。继续追加更多硬编码子智能体工具会扩大</w:t>
      </w:r>
      <w:r>
        <w:t xml:space="preserve"> chat_agent.py</w:t>
      </w:r>
      <w:r>
        <w:t>、重复超时</w:t>
      </w:r>
      <w:r>
        <w:t>/</w:t>
      </w:r>
      <w:r>
        <w:t>取消逻辑，并让平台事件难以统一。</w:t>
      </w:r>
    </w:p>
    <w:p w14:paraId="07F546DF" w14:textId="77777777" w:rsidR="007B3208" w:rsidRDefault="00A37476">
      <w:pPr>
        <w:pStyle w:val="21"/>
      </w:pPr>
      <w:bookmarkStart w:id="21" w:name="_Toc233080435"/>
      <w:r>
        <w:t xml:space="preserve">5. </w:t>
      </w:r>
      <w:r>
        <w:t>推荐目标架构</w:t>
      </w:r>
      <w:bookmarkEnd w:id="21"/>
    </w:p>
    <w:p w14:paraId="67AC8DD6" w14:textId="77777777" w:rsidR="007B3208" w:rsidRDefault="00A37476">
      <w:pPr>
        <w:pStyle w:val="31"/>
      </w:pPr>
      <w:bookmarkStart w:id="22" w:name="_Toc233080436"/>
      <w:r>
        <w:t xml:space="preserve">5.1 </w:t>
      </w:r>
      <w:r>
        <w:t>总体原则</w:t>
      </w:r>
      <w:bookmarkEnd w:id="22"/>
    </w:p>
    <w:p w14:paraId="61CA26C1" w14:textId="77777777" w:rsidR="007B3208" w:rsidRDefault="00A37476">
      <w:pPr>
        <w:spacing w:after="80"/>
        <w:ind w:left="360"/>
      </w:pPr>
      <w:r>
        <w:t xml:space="preserve">1. </w:t>
      </w:r>
      <w:r>
        <w:t>对外仍只有一个</w:t>
      </w:r>
      <w:r>
        <w:t xml:space="preserve"> Agent V1 </w:t>
      </w:r>
      <w:r>
        <w:t>智能体。</w:t>
      </w:r>
      <w:r>
        <w:t xml:space="preserve"> </w:t>
      </w:r>
      <w:r>
        <w:t>平台不感知内部有多少子智能体。</w:t>
      </w:r>
    </w:p>
    <w:p w14:paraId="233D960D" w14:textId="77777777" w:rsidR="007B3208" w:rsidRDefault="00A37476">
      <w:pPr>
        <w:spacing w:after="80"/>
        <w:ind w:left="360"/>
      </w:pPr>
      <w:r>
        <w:t xml:space="preserve">2. </w:t>
      </w:r>
      <w:r>
        <w:t>内部默认采用</w:t>
      </w:r>
      <w:r>
        <w:t xml:space="preserve"> Manager/agents-as-tools</w:t>
      </w:r>
      <w:r>
        <w:t>。</w:t>
      </w:r>
      <w:r>
        <w:t xml:space="preserve"> </w:t>
      </w:r>
      <w:r>
        <w:t>子智能体不直接接管用户会话。</w:t>
      </w:r>
    </w:p>
    <w:p w14:paraId="0CB245B2" w14:textId="77777777" w:rsidR="007B3208" w:rsidRDefault="00A37476">
      <w:pPr>
        <w:spacing w:after="80"/>
        <w:ind w:left="360"/>
      </w:pPr>
      <w:r>
        <w:t xml:space="preserve">3. </w:t>
      </w:r>
      <w:r>
        <w:t>固定业务流程继续用</w:t>
      </w:r>
      <w:r>
        <w:t xml:space="preserve"> LangGraph</w:t>
      </w:r>
      <w:r>
        <w:t>。</w:t>
      </w:r>
      <w:r>
        <w:t xml:space="preserve"> </w:t>
      </w:r>
      <w:r>
        <w:t>子智能体只能执行节点任务，不能跳过状态机。</w:t>
      </w:r>
    </w:p>
    <w:p w14:paraId="2E287064" w14:textId="77777777" w:rsidR="007B3208" w:rsidRDefault="00A37476">
      <w:pPr>
        <w:spacing w:after="80"/>
        <w:ind w:left="360"/>
      </w:pPr>
      <w:r>
        <w:t xml:space="preserve">4. </w:t>
      </w:r>
      <w:r>
        <w:t>跨服务才使用</w:t>
      </w:r>
      <w:r>
        <w:t xml:space="preserve"> A2A</w:t>
      </w:r>
      <w:r>
        <w:t>。</w:t>
      </w:r>
      <w:r>
        <w:t xml:space="preserve"> </w:t>
      </w:r>
      <w:r>
        <w:t>同进程内部先走</w:t>
      </w:r>
      <w:r>
        <w:t xml:space="preserve"> registry + adapter</w:t>
      </w:r>
      <w:r>
        <w:t>，避免过度设计。</w:t>
      </w:r>
    </w:p>
    <w:p w14:paraId="606C850B" w14:textId="77777777" w:rsidR="007B3208" w:rsidRDefault="00A37476">
      <w:pPr>
        <w:spacing w:after="80"/>
        <w:ind w:left="360"/>
      </w:pPr>
      <w:r>
        <w:t xml:space="preserve">5. </w:t>
      </w:r>
      <w:r>
        <w:t>权限、预算和终止由程序控制。</w:t>
      </w:r>
      <w:r>
        <w:t xml:space="preserve"> </w:t>
      </w:r>
      <w:r>
        <w:t>提示词只提供语义引导，不承担安全边界。</w:t>
      </w:r>
    </w:p>
    <w:p w14:paraId="3E38D33C" w14:textId="77777777" w:rsidR="007B3208" w:rsidRDefault="00A37476">
      <w:pPr>
        <w:pStyle w:val="31"/>
      </w:pPr>
      <w:bookmarkStart w:id="23" w:name="_Toc233080437"/>
      <w:r>
        <w:t xml:space="preserve">5.2 </w:t>
      </w:r>
      <w:r>
        <w:t>逻辑架构</w:t>
      </w:r>
      <w:bookmarkEnd w:id="23"/>
    </w:p>
    <w:p w14:paraId="250C6F47" w14:textId="77777777" w:rsidR="007B3208" w:rsidRDefault="00A37476">
      <w:pPr>
        <w:pBdr>
          <w:left w:val="single" w:sz="14" w:space="0" w:color="147D92"/>
        </w:pBdr>
        <w:shd w:val="clear" w:color="auto" w:fill="F2F5F7"/>
        <w:spacing w:before="120" w:after="160" w:line="260" w:lineRule="auto"/>
        <w:ind w:left="280" w:right="180"/>
      </w:pPr>
      <w:r>
        <w:rPr>
          <w:rFonts w:ascii="Cascadia Mono" w:hAnsi="Cascadia Mono"/>
          <w:color w:val="243B53"/>
          <w:sz w:val="18"/>
        </w:rPr>
        <w:t>平台</w:t>
      </w:r>
      <w:r>
        <w:rPr>
          <w:rFonts w:ascii="Cascadia Mono" w:hAnsi="Cascadia Mono"/>
          <w:color w:val="243B53"/>
          <w:sz w:val="18"/>
        </w:rPr>
        <w:t xml:space="preserve"> / </w:t>
      </w:r>
      <w:r>
        <w:rPr>
          <w:rFonts w:ascii="Cascadia Mono" w:hAnsi="Cascadia Mono"/>
          <w:color w:val="243B53"/>
          <w:sz w:val="18"/>
        </w:rPr>
        <w:t>用户</w:t>
      </w:r>
      <w:r>
        <w:rPr>
          <w:rFonts w:ascii="Cascadia Mono" w:hAnsi="Cascadia Mono"/>
          <w:color w:val="243B53"/>
          <w:sz w:val="18"/>
        </w:rPr>
        <w:t xml:space="preserve">     | Agent V1 Run API + SSE     | </w:t>
      </w:r>
      <w:r>
        <w:rPr>
          <w:rFonts w:ascii="Cascadia Mono" w:hAnsi="Cascadia Mono"/>
          <w:color w:val="243B53"/>
          <w:sz w:val="18"/>
        </w:rPr>
        <w:t>主报关智能体（</w:t>
      </w:r>
      <w:r>
        <w:rPr>
          <w:rFonts w:ascii="Cascadia Mono" w:hAnsi="Cascadia Mono"/>
          <w:color w:val="243B53"/>
          <w:sz w:val="18"/>
        </w:rPr>
        <w:t>Manager</w:t>
      </w:r>
      <w:r>
        <w:rPr>
          <w:rFonts w:ascii="Cascadia Mono" w:hAnsi="Cascadia Mono"/>
          <w:color w:val="243B53"/>
          <w:sz w:val="18"/>
        </w:rPr>
        <w:t>，唯一对外角色）</w:t>
      </w:r>
      <w:r>
        <w:rPr>
          <w:rFonts w:ascii="Cascadia Mono" w:hAnsi="Cascadia Mono"/>
          <w:color w:val="243B53"/>
          <w:sz w:val="18"/>
        </w:rPr>
        <w:t xml:space="preserve">     | DelegationPolicyEngine </w:t>
      </w:r>
      <w:r>
        <w:rPr>
          <w:rFonts w:ascii="Cascadia Mono" w:hAnsi="Cascadia Mono"/>
          <w:color w:val="243B53"/>
          <w:sz w:val="18"/>
        </w:rPr>
        <w:t xml:space="preserve">    |-- </w:t>
      </w:r>
      <w:r>
        <w:rPr>
          <w:rFonts w:ascii="Cascadia Mono" w:hAnsi="Cascadia Mono"/>
          <w:color w:val="243B53"/>
          <w:sz w:val="18"/>
        </w:rPr>
        <w:t>普通工具</w:t>
      </w:r>
      <w:r>
        <w:rPr>
          <w:rFonts w:ascii="Cascadia Mono" w:hAnsi="Cascadia Mono"/>
          <w:color w:val="243B53"/>
          <w:sz w:val="18"/>
        </w:rPr>
        <w:t xml:space="preserve"> / Skill / MCP     |-- </w:t>
      </w:r>
      <w:r>
        <w:rPr>
          <w:rFonts w:ascii="Cascadia Mono" w:hAnsi="Cascadia Mono"/>
          <w:color w:val="243B53"/>
          <w:sz w:val="18"/>
        </w:rPr>
        <w:t>固定报关</w:t>
      </w:r>
      <w:r>
        <w:rPr>
          <w:rFonts w:ascii="Cascadia Mono" w:hAnsi="Cascadia Mono"/>
          <w:color w:val="243B53"/>
          <w:sz w:val="18"/>
        </w:rPr>
        <w:t xml:space="preserve"> LangGraph </w:t>
      </w:r>
      <w:r>
        <w:rPr>
          <w:rFonts w:ascii="Cascadia Mono" w:hAnsi="Cascadia Mono"/>
          <w:color w:val="243B53"/>
          <w:sz w:val="18"/>
        </w:rPr>
        <w:t>工作流</w:t>
      </w:r>
      <w:r>
        <w:rPr>
          <w:rFonts w:ascii="Cascadia Mono" w:hAnsi="Cascadia Mono"/>
          <w:color w:val="243B53"/>
          <w:sz w:val="18"/>
        </w:rPr>
        <w:t xml:space="preserve">     `-- SubagentRunService            |-- SubagentRegistry            |-- ContextPacketBuilder            |-- Permission/Budget Guard            |-- EventBridge + RunStore            |-- ArtifactGateway            `-- Adapters                  |-- OpenCodeAdapter                  |-- ResearchAgentAdapter                  |-- CustomsExpertAdapter                  `-- A2AAdapter</w:t>
      </w:r>
      <w:r>
        <w:rPr>
          <w:rFonts w:ascii="Cascadia Mono" w:hAnsi="Cascadia Mono"/>
          <w:color w:val="243B53"/>
          <w:sz w:val="18"/>
        </w:rPr>
        <w:t>（未来）</w:t>
      </w:r>
    </w:p>
    <w:p w14:paraId="6915BF65" w14:textId="77777777" w:rsidR="007B3208" w:rsidRDefault="00A37476">
      <w:pPr>
        <w:pStyle w:val="31"/>
      </w:pPr>
      <w:bookmarkStart w:id="24" w:name="_Toc233080438"/>
      <w:r>
        <w:t xml:space="preserve">5.3 </w:t>
      </w:r>
      <w:r>
        <w:t>子智能体注册模型</w:t>
      </w:r>
      <w:bookmarkEnd w:id="24"/>
    </w:p>
    <w:p w14:paraId="025C8646" w14:textId="77777777" w:rsidR="007B3208" w:rsidRDefault="00A37476">
      <w:pPr>
        <w:ind w:firstLine="420"/>
        <w:jc w:val="both"/>
      </w:pPr>
      <w:r>
        <w:t>建议新增</w:t>
      </w:r>
      <w:r>
        <w:t xml:space="preserve"> SubagentDescriptor</w:t>
      </w:r>
      <w:r>
        <w:t>：</w:t>
      </w:r>
    </w:p>
    <w:p w14:paraId="3297D338" w14:textId="77777777" w:rsidR="007B3208" w:rsidRDefault="00A37476">
      <w:pPr>
        <w:pBdr>
          <w:left w:val="single" w:sz="14" w:space="0" w:color="147D92"/>
        </w:pBdr>
        <w:shd w:val="clear" w:color="auto" w:fill="F2F5F7"/>
        <w:spacing w:before="120" w:after="160" w:line="260" w:lineRule="auto"/>
        <w:ind w:left="280" w:right="180"/>
      </w:pPr>
      <w:r>
        <w:rPr>
          <w:rFonts w:ascii="Cascadia Mono" w:hAnsi="Cascadia Mono"/>
          <w:color w:val="243B53"/>
          <w:sz w:val="18"/>
        </w:rPr>
        <w:t xml:space="preserve">{   "agent_id": "opencode_builder",   "version": "1.0.0",   "display_name": "OpenCode </w:t>
      </w:r>
      <w:r>
        <w:rPr>
          <w:rFonts w:ascii="Cascadia Mono" w:hAnsi="Cascadia Mono"/>
          <w:color w:val="243B53"/>
          <w:sz w:val="18"/>
        </w:rPr>
        <w:t>工程子智能体</w:t>
      </w:r>
      <w:r>
        <w:rPr>
          <w:rFonts w:ascii="Cascadia Mono" w:hAnsi="Cascadia Mono"/>
          <w:color w:val="243B53"/>
          <w:sz w:val="18"/>
        </w:rPr>
        <w:t>",   "description": "</w:t>
      </w:r>
      <w:r>
        <w:rPr>
          <w:rFonts w:ascii="Cascadia Mono" w:hAnsi="Cascadia Mono"/>
          <w:color w:val="243B53"/>
          <w:sz w:val="18"/>
        </w:rPr>
        <w:t>处理当前仓库内的代码、脚本和文件任务</w:t>
      </w:r>
      <w:r>
        <w:rPr>
          <w:rFonts w:ascii="Cascadia Mono" w:hAnsi="Cascadia Mono"/>
          <w:color w:val="243B53"/>
          <w:sz w:val="18"/>
        </w:rPr>
        <w:t>",   "use_when": ["</w:t>
      </w:r>
      <w:r>
        <w:rPr>
          <w:rFonts w:ascii="Cascadia Mono" w:hAnsi="Cascadia Mono"/>
          <w:color w:val="243B53"/>
          <w:sz w:val="18"/>
        </w:rPr>
        <w:t>代码修改</w:t>
      </w:r>
      <w:r>
        <w:rPr>
          <w:rFonts w:ascii="Cascadia Mono" w:hAnsi="Cascadia Mono"/>
          <w:color w:val="243B53"/>
          <w:sz w:val="18"/>
        </w:rPr>
        <w:t>", "</w:t>
      </w:r>
      <w:r>
        <w:rPr>
          <w:rFonts w:ascii="Cascadia Mono" w:hAnsi="Cascadia Mono"/>
          <w:color w:val="243B53"/>
          <w:sz w:val="18"/>
        </w:rPr>
        <w:t>仓库分析</w:t>
      </w:r>
      <w:r>
        <w:rPr>
          <w:rFonts w:ascii="Cascadia Mono" w:hAnsi="Cascadia Mono"/>
          <w:color w:val="243B53"/>
          <w:sz w:val="18"/>
        </w:rPr>
        <w:t>", "</w:t>
      </w:r>
      <w:r>
        <w:rPr>
          <w:rFonts w:ascii="Cascadia Mono" w:hAnsi="Cascadia Mono"/>
          <w:color w:val="243B53"/>
          <w:sz w:val="18"/>
        </w:rPr>
        <w:t>脚本执行</w:t>
      </w:r>
      <w:r>
        <w:rPr>
          <w:rFonts w:ascii="Cascadia Mono" w:hAnsi="Cascadia Mono"/>
          <w:color w:val="243B53"/>
          <w:sz w:val="18"/>
        </w:rPr>
        <w:t>"],   "do_not_use_when": ["</w:t>
      </w:r>
      <w:r>
        <w:rPr>
          <w:rFonts w:ascii="Cascadia Mono" w:hAnsi="Cascadia Mono"/>
          <w:color w:val="243B53"/>
          <w:sz w:val="18"/>
        </w:rPr>
        <w:t>普通报关咨询</w:t>
      </w:r>
      <w:r>
        <w:rPr>
          <w:rFonts w:ascii="Cascadia Mono" w:hAnsi="Cascadia Mono"/>
          <w:color w:val="243B53"/>
          <w:sz w:val="18"/>
        </w:rPr>
        <w:t>", "</w:t>
      </w:r>
      <w:r>
        <w:rPr>
          <w:rFonts w:ascii="Cascadia Mono" w:hAnsi="Cascadia Mono"/>
          <w:color w:val="243B53"/>
          <w:sz w:val="18"/>
        </w:rPr>
        <w:t>直接提交真实海关</w:t>
      </w:r>
      <w:r>
        <w:rPr>
          <w:rFonts w:ascii="Cascadia Mono" w:hAnsi="Cascadia Mono"/>
          <w:color w:val="243B53"/>
          <w:sz w:val="18"/>
        </w:rPr>
        <w:t>"],   "input_schema": "SubagentTaskRequest/v1",   "output_schema": "SubagentResult/v1",   "adapter": "opencode_local",   "model_policy": "inherit_or_configured",   "permission_profile": "project_write",   "timeout_level": "L5",   "max_turns": 30,   "max_children": 0,   "supports_stream": true,   "supports_resume": false }</w:t>
      </w:r>
    </w:p>
    <w:p w14:paraId="058ED022" w14:textId="77777777" w:rsidR="007B3208" w:rsidRDefault="00A37476">
      <w:pPr>
        <w:ind w:firstLine="420"/>
        <w:jc w:val="both"/>
      </w:pPr>
      <w:r>
        <w:t>默认</w:t>
      </w:r>
      <w:r>
        <w:t xml:space="preserve"> max_children=0</w:t>
      </w:r>
      <w:r>
        <w:t>，即子智能体不能继续生成子智能体。只有研究型编排器经显式配置后允许深度</w:t>
      </w:r>
      <w:r>
        <w:t xml:space="preserve"> 2</w:t>
      </w:r>
      <w:r>
        <w:t>，避免递归失控。</w:t>
      </w:r>
    </w:p>
    <w:p w14:paraId="52D36917" w14:textId="77777777" w:rsidR="007B3208" w:rsidRDefault="00A37476">
      <w:pPr>
        <w:pStyle w:val="31"/>
      </w:pPr>
      <w:bookmarkStart w:id="25" w:name="_Toc233080439"/>
      <w:r>
        <w:t xml:space="preserve">5.4 </w:t>
      </w:r>
      <w:r>
        <w:t>结构化任务协议</w:t>
      </w:r>
      <w:bookmarkEnd w:id="25"/>
    </w:p>
    <w:p w14:paraId="13736ECD" w14:textId="77777777" w:rsidR="007B3208" w:rsidRDefault="00A37476">
      <w:pPr>
        <w:pBdr>
          <w:left w:val="single" w:sz="14" w:space="0" w:color="147D92"/>
        </w:pBdr>
        <w:shd w:val="clear" w:color="auto" w:fill="F2F5F7"/>
        <w:spacing w:before="120" w:after="160" w:line="260" w:lineRule="auto"/>
        <w:ind w:left="280" w:right="180"/>
      </w:pPr>
      <w:r>
        <w:rPr>
          <w:rFonts w:ascii="Cascadia Mono" w:hAnsi="Cascadia Mono"/>
          <w:color w:val="243B53"/>
          <w:sz w:val="18"/>
        </w:rPr>
        <w:lastRenderedPageBreak/>
        <w:t>{   "task_id": "subtask-uuid",   "parent_run_id": "run-uuid",   "parent_task_id": null,   "agent_id": "opencode_builder",   "objective": "</w:t>
      </w:r>
      <w:r>
        <w:rPr>
          <w:rFonts w:ascii="Cascadia Mono" w:hAnsi="Cascadia Mono"/>
          <w:color w:val="243B53"/>
          <w:sz w:val="18"/>
        </w:rPr>
        <w:t>修复指定模块并运行回归测试</w:t>
      </w:r>
      <w:r>
        <w:rPr>
          <w:rFonts w:ascii="Cascadia Mono" w:hAnsi="Cascadia Mono"/>
          <w:color w:val="243B53"/>
          <w:sz w:val="18"/>
        </w:rPr>
        <w:t>",   "instructions": ["</w:t>
      </w:r>
      <w:r>
        <w:rPr>
          <w:rFonts w:ascii="Cascadia Mono" w:hAnsi="Cascadia Mono"/>
          <w:color w:val="243B53"/>
          <w:sz w:val="18"/>
        </w:rPr>
        <w:t>只修改当前项目</w:t>
      </w:r>
      <w:r>
        <w:rPr>
          <w:rFonts w:ascii="Cascadia Mono" w:hAnsi="Cascadia Mono"/>
          <w:color w:val="243B53"/>
          <w:sz w:val="18"/>
        </w:rPr>
        <w:t>", "</w:t>
      </w:r>
      <w:r>
        <w:rPr>
          <w:rFonts w:ascii="Cascadia Mono" w:hAnsi="Cascadia Mono"/>
          <w:color w:val="243B53"/>
          <w:sz w:val="18"/>
        </w:rPr>
        <w:t>保留用户已有改动</w:t>
      </w:r>
      <w:r>
        <w:rPr>
          <w:rFonts w:ascii="Cascadia Mono" w:hAnsi="Cascadia Mono"/>
          <w:color w:val="243B53"/>
          <w:sz w:val="18"/>
        </w:rPr>
        <w:t>"],   "acceptance_criteria": ["</w:t>
      </w:r>
      <w:r>
        <w:rPr>
          <w:rFonts w:ascii="Cascadia Mono" w:hAnsi="Cascadia Mono"/>
          <w:color w:val="243B53"/>
          <w:sz w:val="18"/>
        </w:rPr>
        <w:t>目标测试通过</w:t>
      </w:r>
      <w:r>
        <w:rPr>
          <w:rFonts w:ascii="Cascadia Mono" w:hAnsi="Cascadia Mono"/>
          <w:color w:val="243B53"/>
          <w:sz w:val="18"/>
        </w:rPr>
        <w:t>", "</w:t>
      </w:r>
      <w:r>
        <w:rPr>
          <w:rFonts w:ascii="Cascadia Mono" w:hAnsi="Cascadia Mono"/>
          <w:color w:val="243B53"/>
          <w:sz w:val="18"/>
        </w:rPr>
        <w:t>返回修改文件清单</w:t>
      </w:r>
      <w:r>
        <w:rPr>
          <w:rFonts w:ascii="Cascadia Mono" w:hAnsi="Cascadia Mono"/>
          <w:color w:val="243B53"/>
          <w:sz w:val="18"/>
        </w:rPr>
        <w:t>"],   "context": {     "summary": "</w:t>
      </w:r>
      <w:r>
        <w:rPr>
          <w:rFonts w:ascii="Cascadia Mono" w:hAnsi="Cascadia Mono"/>
          <w:color w:val="243B53"/>
          <w:sz w:val="18"/>
        </w:rPr>
        <w:t>当前问题摘要</w:t>
      </w:r>
      <w:r>
        <w:rPr>
          <w:rFonts w:ascii="Cascadia Mono" w:hAnsi="Cascadia Mono"/>
          <w:color w:val="243B53"/>
          <w:sz w:val="18"/>
        </w:rPr>
        <w:t>",     "business_case_id": null,     "file_refs": ["src/example.py"],     "artifact_refs": []   },   "permissions": {     "filesystem": ["read:project", "write:project/src", "write:data/opencode_outputs"],     "shell": ["python", "pytest", "git diff", "git status"],     "network": false,     "external_side_effects": false   },   "budget": {     "timeout_seconds": 3</w:t>
      </w:r>
      <w:r>
        <w:rPr>
          <w:rFonts w:ascii="Cascadia Mono" w:hAnsi="Cascadia Mono"/>
          <w:color w:val="243B53"/>
          <w:sz w:val="18"/>
        </w:rPr>
        <w:t>600,     "max_turns": 30,     "max_tool_calls": 80,     "max_output_chars": 20000   },   "idempotency_key": "parent-run + normalized-task-hash" }</w:t>
      </w:r>
    </w:p>
    <w:p w14:paraId="4E6E60F9" w14:textId="77777777" w:rsidR="007B3208" w:rsidRDefault="00A37476">
      <w:pPr>
        <w:ind w:firstLine="420"/>
        <w:jc w:val="both"/>
      </w:pPr>
      <w:r>
        <w:t xml:space="preserve">context </w:t>
      </w:r>
      <w:r>
        <w:t>只放完成任务需要的事实和引用，不传完整会话。密钥、数据库连接和当前用户权限由</w:t>
      </w:r>
      <w:r>
        <w:t xml:space="preserve"> runtime context </w:t>
      </w:r>
      <w:r>
        <w:t>注入，不由模型生成。</w:t>
      </w:r>
    </w:p>
    <w:p w14:paraId="7B8B1AA1" w14:textId="77777777" w:rsidR="007B3208" w:rsidRDefault="00A37476">
      <w:pPr>
        <w:pStyle w:val="31"/>
      </w:pPr>
      <w:bookmarkStart w:id="26" w:name="_Toc233080440"/>
      <w:r>
        <w:t xml:space="preserve">5.5 </w:t>
      </w:r>
      <w:r>
        <w:t>结构化结果协议</w:t>
      </w:r>
      <w:bookmarkEnd w:id="26"/>
    </w:p>
    <w:p w14:paraId="22897B17" w14:textId="77777777" w:rsidR="007B3208" w:rsidRDefault="00A37476">
      <w:pPr>
        <w:pBdr>
          <w:left w:val="single" w:sz="14" w:space="0" w:color="147D92"/>
        </w:pBdr>
        <w:shd w:val="clear" w:color="auto" w:fill="F2F5F7"/>
        <w:spacing w:before="120" w:after="160" w:line="260" w:lineRule="auto"/>
        <w:ind w:left="280" w:right="180"/>
      </w:pPr>
      <w:r>
        <w:rPr>
          <w:rFonts w:ascii="Cascadia Mono" w:hAnsi="Cascadia Mono"/>
          <w:color w:val="243B53"/>
          <w:sz w:val="18"/>
        </w:rPr>
        <w:t>{   "task_id": "subtask-uuid",   "status": "completed",   "summary": "</w:t>
      </w:r>
      <w:r>
        <w:rPr>
          <w:rFonts w:ascii="Cascadia Mono" w:hAnsi="Cascadia Mono"/>
          <w:color w:val="243B53"/>
          <w:sz w:val="18"/>
        </w:rPr>
        <w:t>完成内容及关键结论</w:t>
      </w:r>
      <w:r>
        <w:rPr>
          <w:rFonts w:ascii="Cascadia Mono" w:hAnsi="Cascadia Mono"/>
          <w:color w:val="243B53"/>
          <w:sz w:val="18"/>
        </w:rPr>
        <w:t>",   "findings": [],   "artifacts": [     {       "kind": "document",       "name": "result.md",       "path": "data/opencode_outputs/result.md",       "sha256": "...",       "mime_type": "text/markdown"     }   ],   "validation": {     "criteria": [{"criterion": "</w:t>
      </w:r>
      <w:r>
        <w:rPr>
          <w:rFonts w:ascii="Cascadia Mono" w:hAnsi="Cascadia Mono"/>
          <w:color w:val="243B53"/>
          <w:sz w:val="18"/>
        </w:rPr>
        <w:t>目标测试通过</w:t>
      </w:r>
      <w:r>
        <w:rPr>
          <w:rFonts w:ascii="Cascadia Mono" w:hAnsi="Cascadia Mono"/>
          <w:color w:val="243B53"/>
          <w:sz w:val="18"/>
        </w:rPr>
        <w:t>", "status": "passed", "evidence": "pytest ..."}]   },   "warnings": [],   "metrics": {     "duration_ms": 0,     "turns": 0,     "tool_calls": 0   } }</w:t>
      </w:r>
    </w:p>
    <w:p w14:paraId="0F43EAB7" w14:textId="77777777" w:rsidR="007B3208" w:rsidRDefault="00A37476">
      <w:pPr>
        <w:ind w:firstLine="420"/>
        <w:jc w:val="both"/>
      </w:pPr>
      <w:r>
        <w:t>父智能体只使用结构化结果中的</w:t>
      </w:r>
      <w:r>
        <w:t xml:space="preserve"> summary/findings/artifacts/validation</w:t>
      </w:r>
      <w:r>
        <w:t>，原始长日志保存到运行记录，不直接塞回主会话。</w:t>
      </w:r>
    </w:p>
    <w:p w14:paraId="3B901B4A" w14:textId="77777777" w:rsidR="007B3208" w:rsidRDefault="00A37476">
      <w:pPr>
        <w:pStyle w:val="31"/>
      </w:pPr>
      <w:bookmarkStart w:id="27" w:name="_Toc233080441"/>
      <w:r>
        <w:t xml:space="preserve">5.6 Agent V1 </w:t>
      </w:r>
      <w:r>
        <w:t>子智能体事件</w:t>
      </w:r>
      <w:bookmarkEnd w:id="27"/>
    </w:p>
    <w:p w14:paraId="2273B130" w14:textId="77777777" w:rsidR="007B3208" w:rsidRDefault="00A37476">
      <w:pPr>
        <w:ind w:firstLine="420"/>
        <w:jc w:val="both"/>
      </w:pPr>
      <w:r>
        <w:t>建议在现有</w:t>
      </w:r>
      <w:r>
        <w:t xml:space="preserve"> SSE </w:t>
      </w:r>
      <w:r>
        <w:t>中新增：</w:t>
      </w:r>
    </w:p>
    <w:p w14:paraId="4B6146F8" w14:textId="77777777" w:rsidR="007B3208" w:rsidRDefault="00A37476">
      <w:pPr>
        <w:numPr>
          <w:ilvl w:val="0"/>
          <w:numId w:val="1"/>
        </w:numPr>
        <w:spacing w:after="80"/>
      </w:pPr>
      <w:r>
        <w:t>subagent_started</w:t>
      </w:r>
      <w:r>
        <w:t>：</w:t>
      </w:r>
      <w:r>
        <w:t>agent_id</w:t>
      </w:r>
      <w:r>
        <w:t>、</w:t>
      </w:r>
      <w:r>
        <w:t>task_id</w:t>
      </w:r>
      <w:r>
        <w:t>、</w:t>
      </w:r>
      <w:r>
        <w:t>display_name</w:t>
      </w:r>
      <w:r>
        <w:t>、预算；</w:t>
      </w:r>
    </w:p>
    <w:p w14:paraId="6DEC6B56" w14:textId="77777777" w:rsidR="007B3208" w:rsidRDefault="00A37476">
      <w:pPr>
        <w:numPr>
          <w:ilvl w:val="0"/>
          <w:numId w:val="1"/>
        </w:numPr>
        <w:spacing w:after="80"/>
      </w:pPr>
      <w:r>
        <w:t>subagent_progress</w:t>
      </w:r>
      <w:r>
        <w:t>：</w:t>
      </w:r>
      <w:r>
        <w:t>phase</w:t>
      </w:r>
      <w:r>
        <w:t>、</w:t>
      </w:r>
      <w:r>
        <w:t>message</w:t>
      </w:r>
      <w:r>
        <w:t>、</w:t>
      </w:r>
      <w:r>
        <w:t>progress_percent</w:t>
      </w:r>
      <w:r>
        <w:t>；</w:t>
      </w:r>
    </w:p>
    <w:p w14:paraId="21DEBAE1" w14:textId="77777777" w:rsidR="007B3208" w:rsidRDefault="00A37476">
      <w:pPr>
        <w:numPr>
          <w:ilvl w:val="0"/>
          <w:numId w:val="1"/>
        </w:numPr>
        <w:spacing w:after="80"/>
      </w:pPr>
      <w:r>
        <w:t>subagent_tool_started / subagent_tool_finished</w:t>
      </w:r>
      <w:r>
        <w:t>：内部工具简要轨迹；</w:t>
      </w:r>
    </w:p>
    <w:p w14:paraId="78B40E4B" w14:textId="77777777" w:rsidR="007B3208" w:rsidRDefault="00A37476">
      <w:pPr>
        <w:numPr>
          <w:ilvl w:val="0"/>
          <w:numId w:val="1"/>
        </w:numPr>
        <w:spacing w:after="80"/>
      </w:pPr>
      <w:r>
        <w:t>subagent_artifact_created</w:t>
      </w:r>
      <w:r>
        <w:t>：统一映射到</w:t>
      </w:r>
      <w:r>
        <w:t xml:space="preserve"> output_created</w:t>
      </w:r>
      <w:r>
        <w:t>；</w:t>
      </w:r>
    </w:p>
    <w:p w14:paraId="2E955B2B" w14:textId="77777777" w:rsidR="007B3208" w:rsidRDefault="00A37476">
      <w:pPr>
        <w:numPr>
          <w:ilvl w:val="0"/>
          <w:numId w:val="1"/>
        </w:numPr>
        <w:spacing w:after="80"/>
      </w:pPr>
      <w:r>
        <w:t>subagent_waiting</w:t>
      </w:r>
      <w:r>
        <w:t>：等待用户、审批或外部依赖；</w:t>
      </w:r>
    </w:p>
    <w:p w14:paraId="32D74748" w14:textId="77777777" w:rsidR="007B3208" w:rsidRDefault="00A37476">
      <w:pPr>
        <w:numPr>
          <w:ilvl w:val="0"/>
          <w:numId w:val="1"/>
        </w:numPr>
        <w:spacing w:after="80"/>
      </w:pPr>
      <w:r>
        <w:t>subagent_completed / subagent_failed / subagent_cancelled</w:t>
      </w:r>
      <w:r>
        <w:t>；</w:t>
      </w:r>
    </w:p>
    <w:p w14:paraId="07D653A6" w14:textId="77777777" w:rsidR="007B3208" w:rsidRDefault="00A37476">
      <w:pPr>
        <w:numPr>
          <w:ilvl w:val="0"/>
          <w:numId w:val="1"/>
        </w:numPr>
        <w:spacing w:after="80"/>
      </w:pPr>
      <w:r>
        <w:t>所有事件带</w:t>
      </w:r>
      <w:r>
        <w:t xml:space="preserve"> parent_run_id</w:t>
      </w:r>
      <w:r>
        <w:t>、</w:t>
      </w:r>
      <w:r>
        <w:t>subagent_run_id</w:t>
      </w:r>
      <w:r>
        <w:t>、</w:t>
      </w:r>
      <w:r>
        <w:t>sequence</w:t>
      </w:r>
      <w:r>
        <w:t>、</w:t>
      </w:r>
      <w:r>
        <w:t>timestamp</w:t>
      </w:r>
      <w:r>
        <w:t>。</w:t>
      </w:r>
    </w:p>
    <w:p w14:paraId="4453CD83" w14:textId="77777777" w:rsidR="007B3208" w:rsidRDefault="00A37476">
      <w:pPr>
        <w:ind w:firstLine="420"/>
        <w:jc w:val="both"/>
      </w:pPr>
      <w:r>
        <w:t>平台最低实现只需显示一行</w:t>
      </w:r>
      <w:r>
        <w:t>“</w:t>
      </w:r>
      <w:r>
        <w:t>正在调用某子智能体</w:t>
      </w:r>
      <w:r>
        <w:t>”</w:t>
      </w:r>
      <w:r>
        <w:t>和最终结果；高级平台可展开子事件。这样兼容当前前端，又不给平台强加复杂</w:t>
      </w:r>
      <w:r>
        <w:t xml:space="preserve"> UI</w:t>
      </w:r>
      <w:r>
        <w:t>。</w:t>
      </w:r>
    </w:p>
    <w:p w14:paraId="5DFFFBFF" w14:textId="77777777" w:rsidR="007B3208" w:rsidRDefault="00A37476">
      <w:pPr>
        <w:pStyle w:val="21"/>
      </w:pPr>
      <w:bookmarkStart w:id="28" w:name="_Toc233080442"/>
      <w:r>
        <w:lastRenderedPageBreak/>
        <w:t xml:space="preserve">6. </w:t>
      </w:r>
      <w:r>
        <w:t>调用与治理规则</w:t>
      </w:r>
      <w:bookmarkEnd w:id="28"/>
    </w:p>
    <w:p w14:paraId="40734492" w14:textId="77777777" w:rsidR="007B3208" w:rsidRDefault="00A37476">
      <w:pPr>
        <w:pStyle w:val="31"/>
      </w:pPr>
      <w:bookmarkStart w:id="29" w:name="_Toc233080443"/>
      <w:r>
        <w:t xml:space="preserve">6.1 </w:t>
      </w:r>
      <w:r>
        <w:t>委派判定</w:t>
      </w:r>
      <w:bookmarkEnd w:id="29"/>
    </w:p>
    <w:p w14:paraId="211A7433" w14:textId="77777777" w:rsidR="007B3208" w:rsidRDefault="00A37476">
      <w:pPr>
        <w:ind w:firstLine="420"/>
        <w:jc w:val="both"/>
      </w:pPr>
      <w:r>
        <w:t>按照以下顺序判定：</w:t>
      </w:r>
    </w:p>
    <w:p w14:paraId="0EE8963B" w14:textId="77777777" w:rsidR="007B3208" w:rsidRDefault="00A37476">
      <w:pPr>
        <w:spacing w:after="80"/>
        <w:ind w:left="360"/>
      </w:pPr>
      <w:r>
        <w:t xml:space="preserve">1. </w:t>
      </w:r>
      <w:r>
        <w:t>固定</w:t>
      </w:r>
      <w:r>
        <w:t xml:space="preserve"> API/</w:t>
      </w:r>
      <w:r>
        <w:t>工具能直接完成：不委派；</w:t>
      </w:r>
    </w:p>
    <w:p w14:paraId="0BD816C6" w14:textId="77777777" w:rsidR="007B3208" w:rsidRDefault="00A37476">
      <w:pPr>
        <w:spacing w:after="80"/>
        <w:ind w:left="360"/>
      </w:pPr>
      <w:r>
        <w:t xml:space="preserve">2. Skill </w:t>
      </w:r>
      <w:r>
        <w:t>能通过确定性脚本完成：调用</w:t>
      </w:r>
      <w:r>
        <w:t xml:space="preserve"> Skill</w:t>
      </w:r>
      <w:r>
        <w:t>；</w:t>
      </w:r>
    </w:p>
    <w:p w14:paraId="7BEE6C63" w14:textId="77777777" w:rsidR="007B3208" w:rsidRDefault="00A37476">
      <w:pPr>
        <w:spacing w:after="80"/>
        <w:ind w:left="360"/>
      </w:pPr>
      <w:r>
        <w:t xml:space="preserve">3. </w:t>
      </w:r>
      <w:r>
        <w:t>固定报关流程：进入</w:t>
      </w:r>
      <w:r>
        <w:t xml:space="preserve"> LangGraph workflow</w:t>
      </w:r>
      <w:r>
        <w:t>；</w:t>
      </w:r>
    </w:p>
    <w:p w14:paraId="04C11698" w14:textId="77777777" w:rsidR="007B3208" w:rsidRDefault="00A37476">
      <w:pPr>
        <w:spacing w:after="80"/>
        <w:ind w:left="360"/>
      </w:pPr>
      <w:r>
        <w:t xml:space="preserve">4. </w:t>
      </w:r>
      <w:r>
        <w:t>任务需要独立长上下文、多步探索、代码执行或专业模型：委派子智能体；</w:t>
      </w:r>
    </w:p>
    <w:p w14:paraId="7E8C65CF" w14:textId="77777777" w:rsidR="007B3208" w:rsidRDefault="00A37476">
      <w:pPr>
        <w:spacing w:after="80"/>
        <w:ind w:left="360"/>
      </w:pPr>
      <w:r>
        <w:t xml:space="preserve">5. </w:t>
      </w:r>
      <w:r>
        <w:t>多个子任务相互独立且预期收益高：允许并行；</w:t>
      </w:r>
    </w:p>
    <w:p w14:paraId="6B2AB6EC" w14:textId="77777777" w:rsidR="007B3208" w:rsidRDefault="00A37476">
      <w:pPr>
        <w:spacing w:after="80"/>
        <w:ind w:left="360"/>
      </w:pPr>
      <w:r>
        <w:t xml:space="preserve">6. </w:t>
      </w:r>
      <w:r>
        <w:t>任务强依赖共享上下文或顺序状态：禁止并行，使用</w:t>
      </w:r>
      <w:r>
        <w:t xml:space="preserve"> workflow </w:t>
      </w:r>
      <w:r>
        <w:t>或单个子智能体。</w:t>
      </w:r>
    </w:p>
    <w:p w14:paraId="60B87E55" w14:textId="77777777" w:rsidR="007B3208" w:rsidRDefault="00A37476">
      <w:pPr>
        <w:pStyle w:val="31"/>
      </w:pPr>
      <w:bookmarkStart w:id="30" w:name="_Toc233080444"/>
      <w:r>
        <w:t xml:space="preserve">6.2 </w:t>
      </w:r>
      <w:r>
        <w:t>默认资源限制</w:t>
      </w:r>
      <w:bookmarkEnd w:id="30"/>
    </w:p>
    <w:tbl>
      <w:tblPr>
        <w:tblW w:w="5000" w:type="pct"/>
        <w:tblInd w:w="100" w:type="dxa"/>
        <w:tblBorders>
          <w:top w:val="single" w:sz="5" w:space="0" w:color="8EA3AD"/>
          <w:left w:val="single" w:sz="4" w:space="0" w:color="C7D2D8"/>
          <w:bottom w:val="single" w:sz="5" w:space="0" w:color="8EA3AD"/>
          <w:right w:val="single" w:sz="4" w:space="0" w:color="C7D2D8"/>
          <w:insideH w:val="single" w:sz="3" w:space="0" w:color="DCE4E8"/>
          <w:insideV w:val="single" w:sz="3" w:space="0" w:color="DCE4E8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1616"/>
        <w:gridCol w:w="1616"/>
        <w:gridCol w:w="1616"/>
        <w:gridCol w:w="1616"/>
        <w:gridCol w:w="1616"/>
        <w:gridCol w:w="1616"/>
      </w:tblGrid>
      <w:tr w:rsidR="007B3208" w14:paraId="7FA815FC" w14:textId="77777777">
        <w:trPr>
          <w:tblHeader/>
        </w:trPr>
        <w:tc>
          <w:tcPr>
            <w:tcW w:w="360" w:type="dxa"/>
            <w:shd w:val="clear" w:color="auto" w:fill="147D92"/>
            <w:vAlign w:val="center"/>
          </w:tcPr>
          <w:p w14:paraId="20D373CC" w14:textId="77777777" w:rsidR="007B3208" w:rsidRDefault="00A37476">
            <w:pPr>
              <w:spacing w:line="260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360" w:type="dxa"/>
            <w:shd w:val="clear" w:color="auto" w:fill="147D92"/>
            <w:vAlign w:val="center"/>
          </w:tcPr>
          <w:p w14:paraId="6B0E28AE" w14:textId="77777777" w:rsidR="007B3208" w:rsidRDefault="00A37476">
            <w:pPr>
              <w:spacing w:line="260" w:lineRule="auto"/>
            </w:pPr>
            <w:r>
              <w:rPr>
                <w:b/>
                <w:color w:val="FFFFFF"/>
                <w:sz w:val="18"/>
              </w:rPr>
              <w:t>并发</w:t>
            </w:r>
          </w:p>
        </w:tc>
        <w:tc>
          <w:tcPr>
            <w:tcW w:w="360" w:type="dxa"/>
            <w:shd w:val="clear" w:color="auto" w:fill="147D92"/>
            <w:vAlign w:val="center"/>
          </w:tcPr>
          <w:p w14:paraId="193B97AB" w14:textId="77777777" w:rsidR="007B3208" w:rsidRDefault="00A37476">
            <w:pPr>
              <w:spacing w:line="260" w:lineRule="auto"/>
            </w:pPr>
            <w:r>
              <w:rPr>
                <w:b/>
                <w:color w:val="FFFFFF"/>
                <w:sz w:val="18"/>
              </w:rPr>
              <w:t>最大深度</w:t>
            </w:r>
          </w:p>
        </w:tc>
        <w:tc>
          <w:tcPr>
            <w:tcW w:w="360" w:type="dxa"/>
            <w:shd w:val="clear" w:color="auto" w:fill="147D92"/>
            <w:vAlign w:val="center"/>
          </w:tcPr>
          <w:p w14:paraId="1E3649B9" w14:textId="77777777" w:rsidR="007B3208" w:rsidRDefault="00A37476">
            <w:pPr>
              <w:spacing w:line="260" w:lineRule="auto"/>
            </w:pPr>
            <w:r>
              <w:rPr>
                <w:b/>
                <w:color w:val="FFFFFF"/>
                <w:sz w:val="18"/>
              </w:rPr>
              <w:t>最大轮次</w:t>
            </w:r>
          </w:p>
        </w:tc>
        <w:tc>
          <w:tcPr>
            <w:tcW w:w="360" w:type="dxa"/>
            <w:shd w:val="clear" w:color="auto" w:fill="147D92"/>
            <w:vAlign w:val="center"/>
          </w:tcPr>
          <w:p w14:paraId="23B70671" w14:textId="77777777" w:rsidR="007B3208" w:rsidRDefault="00A37476">
            <w:pPr>
              <w:spacing w:line="260" w:lineRule="auto"/>
            </w:pPr>
            <w:r>
              <w:rPr>
                <w:b/>
                <w:color w:val="FFFFFF"/>
                <w:sz w:val="18"/>
              </w:rPr>
              <w:t>默认超时</w:t>
            </w:r>
          </w:p>
        </w:tc>
        <w:tc>
          <w:tcPr>
            <w:tcW w:w="360" w:type="dxa"/>
            <w:shd w:val="clear" w:color="auto" w:fill="147D92"/>
            <w:vAlign w:val="center"/>
          </w:tcPr>
          <w:p w14:paraId="3F7ED46C" w14:textId="77777777" w:rsidR="007B3208" w:rsidRDefault="00A37476">
            <w:pPr>
              <w:spacing w:line="260" w:lineRule="auto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7B3208" w14:paraId="769578F5" w14:textId="77777777">
        <w:tc>
          <w:tcPr>
            <w:tcW w:w="360" w:type="dxa"/>
            <w:shd w:val="clear" w:color="auto" w:fill="FFFFFF"/>
            <w:vAlign w:val="center"/>
          </w:tcPr>
          <w:p w14:paraId="6E60742F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 xml:space="preserve">OpenCode </w:t>
            </w:r>
            <w:r>
              <w:rPr>
                <w:sz w:val="18"/>
              </w:rPr>
              <w:t>工程任务</w:t>
            </w:r>
          </w:p>
        </w:tc>
        <w:tc>
          <w:tcPr>
            <w:tcW w:w="360" w:type="dxa"/>
            <w:shd w:val="clear" w:color="auto" w:fill="FFFFFF"/>
            <w:vAlign w:val="center"/>
          </w:tcPr>
          <w:p w14:paraId="055610DC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1</w:t>
            </w:r>
          </w:p>
        </w:tc>
        <w:tc>
          <w:tcPr>
            <w:tcW w:w="360" w:type="dxa"/>
            <w:shd w:val="clear" w:color="auto" w:fill="FFFFFF"/>
            <w:vAlign w:val="center"/>
          </w:tcPr>
          <w:p w14:paraId="51D17D0C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1</w:t>
            </w:r>
          </w:p>
        </w:tc>
        <w:tc>
          <w:tcPr>
            <w:tcW w:w="360" w:type="dxa"/>
            <w:shd w:val="clear" w:color="auto" w:fill="FFFFFF"/>
            <w:vAlign w:val="center"/>
          </w:tcPr>
          <w:p w14:paraId="6CB706E1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30</w:t>
            </w:r>
          </w:p>
        </w:tc>
        <w:tc>
          <w:tcPr>
            <w:tcW w:w="360" w:type="dxa"/>
            <w:shd w:val="clear" w:color="auto" w:fill="FFFFFF"/>
            <w:vAlign w:val="center"/>
          </w:tcPr>
          <w:p w14:paraId="448FD78E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 xml:space="preserve">3600 </w:t>
            </w:r>
            <w:r>
              <w:rPr>
                <w:sz w:val="18"/>
              </w:rPr>
              <w:t>秒</w:t>
            </w:r>
          </w:p>
        </w:tc>
        <w:tc>
          <w:tcPr>
            <w:tcW w:w="360" w:type="dxa"/>
            <w:shd w:val="clear" w:color="auto" w:fill="FFFFFF"/>
            <w:vAlign w:val="center"/>
          </w:tcPr>
          <w:p w14:paraId="5D4D3920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写操作串行，避免仓库冲突</w:t>
            </w:r>
          </w:p>
        </w:tc>
      </w:tr>
      <w:tr w:rsidR="007B3208" w14:paraId="13ED80C8" w14:textId="77777777">
        <w:tc>
          <w:tcPr>
            <w:tcW w:w="360" w:type="dxa"/>
            <w:shd w:val="clear" w:color="auto" w:fill="F4F7F8"/>
            <w:vAlign w:val="center"/>
          </w:tcPr>
          <w:p w14:paraId="5F4E4444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法规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资料研究</w:t>
            </w:r>
          </w:p>
        </w:tc>
        <w:tc>
          <w:tcPr>
            <w:tcW w:w="360" w:type="dxa"/>
            <w:shd w:val="clear" w:color="auto" w:fill="F4F7F8"/>
            <w:vAlign w:val="center"/>
          </w:tcPr>
          <w:p w14:paraId="589DC8E2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3</w:t>
            </w:r>
          </w:p>
        </w:tc>
        <w:tc>
          <w:tcPr>
            <w:tcW w:w="360" w:type="dxa"/>
            <w:shd w:val="clear" w:color="auto" w:fill="F4F7F8"/>
            <w:vAlign w:val="center"/>
          </w:tcPr>
          <w:p w14:paraId="38305A52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1</w:t>
            </w:r>
          </w:p>
        </w:tc>
        <w:tc>
          <w:tcPr>
            <w:tcW w:w="360" w:type="dxa"/>
            <w:shd w:val="clear" w:color="auto" w:fill="F4F7F8"/>
            <w:vAlign w:val="center"/>
          </w:tcPr>
          <w:p w14:paraId="3205DBEC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20/</w:t>
            </w:r>
            <w:r>
              <w:rPr>
                <w:sz w:val="18"/>
              </w:rPr>
              <w:t>子任务</w:t>
            </w:r>
          </w:p>
        </w:tc>
        <w:tc>
          <w:tcPr>
            <w:tcW w:w="360" w:type="dxa"/>
            <w:shd w:val="clear" w:color="auto" w:fill="F4F7F8"/>
            <w:vAlign w:val="center"/>
          </w:tcPr>
          <w:p w14:paraId="25D2C84C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 xml:space="preserve">1200 </w:t>
            </w:r>
            <w:r>
              <w:rPr>
                <w:sz w:val="18"/>
              </w:rPr>
              <w:t>秒</w:t>
            </w:r>
          </w:p>
        </w:tc>
        <w:tc>
          <w:tcPr>
            <w:tcW w:w="360" w:type="dxa"/>
            <w:shd w:val="clear" w:color="auto" w:fill="F4F7F8"/>
            <w:vAlign w:val="center"/>
          </w:tcPr>
          <w:p w14:paraId="225AE41A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只读，可并行</w:t>
            </w:r>
          </w:p>
        </w:tc>
      </w:tr>
      <w:tr w:rsidR="007B3208" w14:paraId="3643D142" w14:textId="77777777">
        <w:tc>
          <w:tcPr>
            <w:tcW w:w="360" w:type="dxa"/>
            <w:shd w:val="clear" w:color="auto" w:fill="FFFFFF"/>
            <w:vAlign w:val="center"/>
          </w:tcPr>
          <w:p w14:paraId="19722923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审单专家判断</w:t>
            </w:r>
          </w:p>
        </w:tc>
        <w:tc>
          <w:tcPr>
            <w:tcW w:w="360" w:type="dxa"/>
            <w:shd w:val="clear" w:color="auto" w:fill="FFFFFF"/>
            <w:vAlign w:val="center"/>
          </w:tcPr>
          <w:p w14:paraId="4BA0EB32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1</w:t>
            </w:r>
          </w:p>
        </w:tc>
        <w:tc>
          <w:tcPr>
            <w:tcW w:w="360" w:type="dxa"/>
            <w:shd w:val="clear" w:color="auto" w:fill="FFFFFF"/>
            <w:vAlign w:val="center"/>
          </w:tcPr>
          <w:p w14:paraId="776BC1F1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1</w:t>
            </w:r>
          </w:p>
        </w:tc>
        <w:tc>
          <w:tcPr>
            <w:tcW w:w="360" w:type="dxa"/>
            <w:shd w:val="clear" w:color="auto" w:fill="FFFFFF"/>
            <w:vAlign w:val="center"/>
          </w:tcPr>
          <w:p w14:paraId="7BFC2026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10</w:t>
            </w:r>
          </w:p>
        </w:tc>
        <w:tc>
          <w:tcPr>
            <w:tcW w:w="360" w:type="dxa"/>
            <w:shd w:val="clear" w:color="auto" w:fill="FFFFFF"/>
            <w:vAlign w:val="center"/>
          </w:tcPr>
          <w:p w14:paraId="126A5DB3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 xml:space="preserve">300 </w:t>
            </w:r>
            <w:r>
              <w:rPr>
                <w:sz w:val="18"/>
              </w:rPr>
              <w:t>秒</w:t>
            </w:r>
          </w:p>
        </w:tc>
        <w:tc>
          <w:tcPr>
            <w:tcW w:w="360" w:type="dxa"/>
            <w:shd w:val="clear" w:color="auto" w:fill="FFFFFF"/>
            <w:vAlign w:val="center"/>
          </w:tcPr>
          <w:p w14:paraId="1599544D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输出结构化风险项</w:t>
            </w:r>
          </w:p>
        </w:tc>
      </w:tr>
      <w:tr w:rsidR="007B3208" w14:paraId="3BE95FD1" w14:textId="77777777">
        <w:tc>
          <w:tcPr>
            <w:tcW w:w="360" w:type="dxa"/>
            <w:shd w:val="clear" w:color="auto" w:fill="F4F7F8"/>
            <w:vAlign w:val="center"/>
          </w:tcPr>
          <w:p w14:paraId="62BFAF29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海关模拟智能体</w:t>
            </w:r>
          </w:p>
        </w:tc>
        <w:tc>
          <w:tcPr>
            <w:tcW w:w="360" w:type="dxa"/>
            <w:shd w:val="clear" w:color="auto" w:fill="F4F7F8"/>
            <w:vAlign w:val="center"/>
          </w:tcPr>
          <w:p w14:paraId="6EAF9E18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1</w:t>
            </w:r>
          </w:p>
        </w:tc>
        <w:tc>
          <w:tcPr>
            <w:tcW w:w="360" w:type="dxa"/>
            <w:shd w:val="clear" w:color="auto" w:fill="F4F7F8"/>
            <w:vAlign w:val="center"/>
          </w:tcPr>
          <w:p w14:paraId="6250F5A1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1</w:t>
            </w:r>
          </w:p>
        </w:tc>
        <w:tc>
          <w:tcPr>
            <w:tcW w:w="360" w:type="dxa"/>
            <w:shd w:val="clear" w:color="auto" w:fill="F4F7F8"/>
            <w:vAlign w:val="center"/>
          </w:tcPr>
          <w:p w14:paraId="56EC0584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状态图控制</w:t>
            </w:r>
          </w:p>
        </w:tc>
        <w:tc>
          <w:tcPr>
            <w:tcW w:w="360" w:type="dxa"/>
            <w:shd w:val="clear" w:color="auto" w:fill="F4F7F8"/>
            <w:vAlign w:val="center"/>
          </w:tcPr>
          <w:p w14:paraId="379C859A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 xml:space="preserve">120 </w:t>
            </w:r>
            <w:r>
              <w:rPr>
                <w:sz w:val="18"/>
              </w:rPr>
              <w:t>秒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阶段</w:t>
            </w:r>
          </w:p>
        </w:tc>
        <w:tc>
          <w:tcPr>
            <w:tcW w:w="360" w:type="dxa"/>
            <w:shd w:val="clear" w:color="auto" w:fill="F4F7F8"/>
            <w:vAlign w:val="center"/>
          </w:tcPr>
          <w:p w14:paraId="0ABE26F6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保持现有</w:t>
            </w:r>
            <w:r>
              <w:rPr>
                <w:sz w:val="18"/>
              </w:rPr>
              <w:t xml:space="preserve"> workflow</w:t>
            </w:r>
          </w:p>
        </w:tc>
      </w:tr>
      <w:tr w:rsidR="007B3208" w14:paraId="10A99361" w14:textId="77777777">
        <w:tc>
          <w:tcPr>
            <w:tcW w:w="360" w:type="dxa"/>
            <w:shd w:val="clear" w:color="auto" w:fill="FFFFFF"/>
            <w:vAlign w:val="center"/>
          </w:tcPr>
          <w:p w14:paraId="030DB477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报告生成</w:t>
            </w:r>
          </w:p>
        </w:tc>
        <w:tc>
          <w:tcPr>
            <w:tcW w:w="360" w:type="dxa"/>
            <w:shd w:val="clear" w:color="auto" w:fill="FFFFFF"/>
            <w:vAlign w:val="center"/>
          </w:tcPr>
          <w:p w14:paraId="3FD0DD0C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1</w:t>
            </w:r>
          </w:p>
        </w:tc>
        <w:tc>
          <w:tcPr>
            <w:tcW w:w="360" w:type="dxa"/>
            <w:shd w:val="clear" w:color="auto" w:fill="FFFFFF"/>
            <w:vAlign w:val="center"/>
          </w:tcPr>
          <w:p w14:paraId="4ABCE875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1</w:t>
            </w:r>
          </w:p>
        </w:tc>
        <w:tc>
          <w:tcPr>
            <w:tcW w:w="360" w:type="dxa"/>
            <w:shd w:val="clear" w:color="auto" w:fill="FFFFFF"/>
            <w:vAlign w:val="center"/>
          </w:tcPr>
          <w:p w14:paraId="4C2EABD7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20</w:t>
            </w:r>
          </w:p>
        </w:tc>
        <w:tc>
          <w:tcPr>
            <w:tcW w:w="360" w:type="dxa"/>
            <w:shd w:val="clear" w:color="auto" w:fill="FFFFFF"/>
            <w:vAlign w:val="center"/>
          </w:tcPr>
          <w:p w14:paraId="3583410E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 xml:space="preserve">1200 </w:t>
            </w:r>
            <w:r>
              <w:rPr>
                <w:sz w:val="18"/>
              </w:rPr>
              <w:t>秒</w:t>
            </w:r>
          </w:p>
        </w:tc>
        <w:tc>
          <w:tcPr>
            <w:tcW w:w="360" w:type="dxa"/>
            <w:shd w:val="clear" w:color="auto" w:fill="FFFFFF"/>
            <w:vAlign w:val="center"/>
          </w:tcPr>
          <w:p w14:paraId="076389C9" w14:textId="77777777" w:rsidR="007B3208" w:rsidRDefault="00A37476">
            <w:pPr>
              <w:spacing w:line="260" w:lineRule="auto"/>
            </w:pPr>
            <w:r>
              <w:rPr>
                <w:sz w:val="18"/>
              </w:rPr>
              <w:t>产物走</w:t>
            </w:r>
            <w:r>
              <w:rPr>
                <w:sz w:val="18"/>
              </w:rPr>
              <w:t xml:space="preserve"> OutputManager</w:t>
            </w:r>
          </w:p>
        </w:tc>
      </w:tr>
    </w:tbl>
    <w:p w14:paraId="54879BEC" w14:textId="77777777" w:rsidR="007B3208" w:rsidRDefault="00A37476">
      <w:pPr>
        <w:pStyle w:val="31"/>
      </w:pPr>
      <w:bookmarkStart w:id="31" w:name="_Toc233080445"/>
      <w:r>
        <w:t xml:space="preserve">6.3 </w:t>
      </w:r>
      <w:r>
        <w:t>权限策略</w:t>
      </w:r>
      <w:bookmarkEnd w:id="31"/>
    </w:p>
    <w:p w14:paraId="71758299" w14:textId="77777777" w:rsidR="007B3208" w:rsidRDefault="00A37476">
      <w:pPr>
        <w:numPr>
          <w:ilvl w:val="0"/>
          <w:numId w:val="1"/>
        </w:numPr>
        <w:spacing w:after="80"/>
      </w:pPr>
      <w:r>
        <w:t>read_only</w:t>
      </w:r>
      <w:r>
        <w:t>：法规研究、代码审查、材料核验；</w:t>
      </w:r>
    </w:p>
    <w:p w14:paraId="44202DEE" w14:textId="77777777" w:rsidR="007B3208" w:rsidRDefault="00A37476">
      <w:pPr>
        <w:numPr>
          <w:ilvl w:val="0"/>
          <w:numId w:val="1"/>
        </w:numPr>
        <w:spacing w:after="80"/>
      </w:pPr>
      <w:r>
        <w:t>project_write</w:t>
      </w:r>
      <w:r>
        <w:t>：仅允许项目内指定目录写入；</w:t>
      </w:r>
    </w:p>
    <w:p w14:paraId="218ED12A" w14:textId="77777777" w:rsidR="007B3208" w:rsidRDefault="00A37476">
      <w:pPr>
        <w:numPr>
          <w:ilvl w:val="0"/>
          <w:numId w:val="1"/>
        </w:numPr>
        <w:spacing w:after="80"/>
      </w:pPr>
      <w:r>
        <w:t>artifact_write</w:t>
      </w:r>
      <w:r>
        <w:t>：只能写</w:t>
      </w:r>
      <w:r>
        <w:t xml:space="preserve"> data/...outputs/</w:t>
      </w:r>
      <w:r>
        <w:t>；</w:t>
      </w:r>
    </w:p>
    <w:p w14:paraId="7EFAF997" w14:textId="77777777" w:rsidR="007B3208" w:rsidRDefault="00A37476">
      <w:pPr>
        <w:numPr>
          <w:ilvl w:val="0"/>
          <w:numId w:val="1"/>
        </w:numPr>
        <w:spacing w:after="80"/>
      </w:pPr>
      <w:r>
        <w:t>business_state_write</w:t>
      </w:r>
      <w:r>
        <w:t>：只能通过封装后的业务工具修改案件；</w:t>
      </w:r>
    </w:p>
    <w:p w14:paraId="7D46250A" w14:textId="77777777" w:rsidR="007B3208" w:rsidRDefault="00A37476">
      <w:pPr>
        <w:numPr>
          <w:ilvl w:val="0"/>
          <w:numId w:val="1"/>
        </w:numPr>
        <w:spacing w:after="80"/>
      </w:pPr>
      <w:r>
        <w:t>external_action</w:t>
      </w:r>
      <w:r>
        <w:t>：真实提交、邮件、平台上传等必须显式授权并记录审批。</w:t>
      </w:r>
    </w:p>
    <w:p w14:paraId="0707F556" w14:textId="77777777" w:rsidR="007B3208" w:rsidRDefault="00A37476">
      <w:pPr>
        <w:ind w:firstLine="420"/>
        <w:jc w:val="both"/>
      </w:pPr>
      <w:r>
        <w:lastRenderedPageBreak/>
        <w:t>禁止把</w:t>
      </w:r>
      <w:r>
        <w:t xml:space="preserve"> bash=*</w:t>
      </w:r>
      <w:r>
        <w:t>、</w:t>
      </w:r>
      <w:r>
        <w:t xml:space="preserve">edit=* </w:t>
      </w:r>
      <w:r>
        <w:t>作为普通默认权限。</w:t>
      </w:r>
      <w:r>
        <w:t xml:space="preserve">OpenCode </w:t>
      </w:r>
      <w:r>
        <w:t>若确需命令执行，应使用命令</w:t>
      </w:r>
      <w:r>
        <w:t xml:space="preserve"> allowlist </w:t>
      </w:r>
      <w:r>
        <w:t>或隔离工作区，并对删除、</w:t>
      </w:r>
      <w:r>
        <w:t xml:space="preserve">Git </w:t>
      </w:r>
      <w:r>
        <w:t>推送、网络上传等动作设置审批。</w:t>
      </w:r>
    </w:p>
    <w:p w14:paraId="575B8BBA" w14:textId="77777777" w:rsidR="007B3208" w:rsidRDefault="00A37476">
      <w:pPr>
        <w:pStyle w:val="31"/>
      </w:pPr>
      <w:bookmarkStart w:id="32" w:name="_Toc233080446"/>
      <w:r>
        <w:t xml:space="preserve">6.4 </w:t>
      </w:r>
      <w:r>
        <w:t>失败与恢复</w:t>
      </w:r>
      <w:bookmarkEnd w:id="32"/>
    </w:p>
    <w:p w14:paraId="6E0C5435" w14:textId="77777777" w:rsidR="007B3208" w:rsidRDefault="00A37476">
      <w:pPr>
        <w:spacing w:after="80"/>
        <w:ind w:left="360"/>
      </w:pPr>
      <w:r>
        <w:t xml:space="preserve">1. </w:t>
      </w:r>
      <w:r>
        <w:t>每次委派使用</w:t>
      </w:r>
      <w:r>
        <w:t xml:space="preserve"> idempotency key</w:t>
      </w:r>
      <w:r>
        <w:t>，重试不得重复创建文件或案件；</w:t>
      </w:r>
    </w:p>
    <w:p w14:paraId="6A0755D6" w14:textId="77777777" w:rsidR="007B3208" w:rsidRDefault="00A37476">
      <w:pPr>
        <w:spacing w:after="80"/>
        <w:ind w:left="360"/>
      </w:pPr>
      <w:r>
        <w:t xml:space="preserve">2. </w:t>
      </w:r>
      <w:r>
        <w:t>父</w:t>
      </w:r>
      <w:r>
        <w:t xml:space="preserve"> run </w:t>
      </w:r>
      <w:r>
        <w:t>取消必须级联取消所有</w:t>
      </w:r>
      <w:r>
        <w:t xml:space="preserve"> active child runs</w:t>
      </w:r>
      <w:r>
        <w:t>；</w:t>
      </w:r>
    </w:p>
    <w:p w14:paraId="3674D1D4" w14:textId="77777777" w:rsidR="007B3208" w:rsidRDefault="00A37476">
      <w:pPr>
        <w:spacing w:after="80"/>
        <w:ind w:left="360"/>
      </w:pPr>
      <w:r>
        <w:t xml:space="preserve">3. </w:t>
      </w:r>
      <w:r>
        <w:t>工具超时与子智能体超时分开记录；</w:t>
      </w:r>
    </w:p>
    <w:p w14:paraId="3AA278C0" w14:textId="77777777" w:rsidR="007B3208" w:rsidRDefault="00A37476">
      <w:pPr>
        <w:spacing w:after="80"/>
        <w:ind w:left="360"/>
      </w:pPr>
      <w:r>
        <w:t xml:space="preserve">4. </w:t>
      </w:r>
      <w:r>
        <w:t>子智能体失败返回结构化错误，父智能体可以降级为普通工具或向用户说明；</w:t>
      </w:r>
    </w:p>
    <w:p w14:paraId="05FF2336" w14:textId="77777777" w:rsidR="007B3208" w:rsidRDefault="00A37476">
      <w:pPr>
        <w:spacing w:after="80"/>
        <w:ind w:left="360"/>
      </w:pPr>
      <w:r>
        <w:t xml:space="preserve">5. </w:t>
      </w:r>
      <w:r>
        <w:t>长任务按阶段</w:t>
      </w:r>
      <w:r>
        <w:t xml:space="preserve"> checkpoint</w:t>
      </w:r>
      <w:r>
        <w:t>，服务重启后从最近完成阶段恢复；</w:t>
      </w:r>
    </w:p>
    <w:p w14:paraId="27F690B5" w14:textId="77777777" w:rsidR="007B3208" w:rsidRDefault="00A37476">
      <w:pPr>
        <w:spacing w:after="80"/>
        <w:ind w:left="360"/>
      </w:pPr>
      <w:r>
        <w:t xml:space="preserve">6. </w:t>
      </w:r>
      <w:r>
        <w:t>部分成功允许返回已生成产物和</w:t>
      </w:r>
      <w:r>
        <w:t xml:space="preserve"> warnings</w:t>
      </w:r>
      <w:r>
        <w:t>，不把全部成果丢弃；</w:t>
      </w:r>
    </w:p>
    <w:p w14:paraId="391A2B2C" w14:textId="77777777" w:rsidR="007B3208" w:rsidRDefault="00A37476">
      <w:pPr>
        <w:spacing w:after="80"/>
        <w:ind w:left="360"/>
      </w:pPr>
      <w:r>
        <w:t xml:space="preserve">7. </w:t>
      </w:r>
      <w:r>
        <w:t>超过最大轮次、最大调用数或无进展阈值时自动终止。</w:t>
      </w:r>
    </w:p>
    <w:p w14:paraId="3BF71266" w14:textId="77777777" w:rsidR="007B3208" w:rsidRDefault="00A37476">
      <w:pPr>
        <w:pStyle w:val="31"/>
      </w:pPr>
      <w:bookmarkStart w:id="33" w:name="_Toc233080447"/>
      <w:r>
        <w:t xml:space="preserve">6.5 </w:t>
      </w:r>
      <w:r>
        <w:t>父智能体验证</w:t>
      </w:r>
      <w:bookmarkEnd w:id="33"/>
    </w:p>
    <w:p w14:paraId="10899D9D" w14:textId="77777777" w:rsidR="007B3208" w:rsidRDefault="00A37476">
      <w:pPr>
        <w:ind w:firstLine="420"/>
        <w:jc w:val="both"/>
      </w:pPr>
      <w:r>
        <w:t>父智能体不能直接相信子智能体自述</w:t>
      </w:r>
      <w:r>
        <w:t>“</w:t>
      </w:r>
      <w:r>
        <w:t>已经完成</w:t>
      </w:r>
      <w:r>
        <w:t>”</w:t>
      </w:r>
      <w:r>
        <w:t>。验证至少包括：</w:t>
      </w:r>
    </w:p>
    <w:p w14:paraId="0A703940" w14:textId="77777777" w:rsidR="007B3208" w:rsidRDefault="00A37476">
      <w:pPr>
        <w:numPr>
          <w:ilvl w:val="0"/>
          <w:numId w:val="1"/>
        </w:numPr>
        <w:spacing w:after="80"/>
      </w:pPr>
      <w:r>
        <w:t xml:space="preserve">schema </w:t>
      </w:r>
      <w:r>
        <w:t>校验；</w:t>
      </w:r>
    </w:p>
    <w:p w14:paraId="0E50FBFC" w14:textId="77777777" w:rsidR="007B3208" w:rsidRDefault="00A37476">
      <w:pPr>
        <w:numPr>
          <w:ilvl w:val="0"/>
          <w:numId w:val="1"/>
        </w:numPr>
        <w:spacing w:after="80"/>
      </w:pPr>
      <w:r>
        <w:t>产物路径、</w:t>
      </w:r>
      <w:r>
        <w:t>MIME</w:t>
      </w:r>
      <w:r>
        <w:t>、大小、</w:t>
      </w:r>
      <w:r>
        <w:t>SHA-256</w:t>
      </w:r>
      <w:r>
        <w:t>；</w:t>
      </w:r>
    </w:p>
    <w:p w14:paraId="53DF9AB5" w14:textId="77777777" w:rsidR="007B3208" w:rsidRDefault="00A37476">
      <w:pPr>
        <w:numPr>
          <w:ilvl w:val="0"/>
          <w:numId w:val="1"/>
        </w:numPr>
        <w:spacing w:after="80"/>
      </w:pPr>
      <w:r>
        <w:t>路径必须落在任务授权目录；</w:t>
      </w:r>
    </w:p>
    <w:p w14:paraId="443EF961" w14:textId="77777777" w:rsidR="007B3208" w:rsidRDefault="00A37476">
      <w:pPr>
        <w:numPr>
          <w:ilvl w:val="0"/>
          <w:numId w:val="1"/>
        </w:numPr>
        <w:spacing w:after="80"/>
      </w:pPr>
      <w:r>
        <w:t>验收条件逐项给出证据；</w:t>
      </w:r>
    </w:p>
    <w:p w14:paraId="3EF1E018" w14:textId="77777777" w:rsidR="007B3208" w:rsidRDefault="00A37476">
      <w:pPr>
        <w:numPr>
          <w:ilvl w:val="0"/>
          <w:numId w:val="1"/>
        </w:numPr>
        <w:spacing w:after="80"/>
      </w:pPr>
      <w:r>
        <w:t>代码任务至少检查测试命令</w:t>
      </w:r>
      <w:r>
        <w:t>/</w:t>
      </w:r>
      <w:r>
        <w:t>结果；</w:t>
      </w:r>
    </w:p>
    <w:p w14:paraId="602EDB19" w14:textId="77777777" w:rsidR="007B3208" w:rsidRDefault="00A37476">
      <w:pPr>
        <w:numPr>
          <w:ilvl w:val="0"/>
          <w:numId w:val="1"/>
        </w:numPr>
        <w:spacing w:after="80"/>
      </w:pPr>
      <w:r>
        <w:t>报关判断必须附规则、证据或</w:t>
      </w:r>
      <w:r>
        <w:t xml:space="preserve"> Mock </w:t>
      </w:r>
      <w:r>
        <w:t>回执；</w:t>
      </w:r>
    </w:p>
    <w:p w14:paraId="00983AE2" w14:textId="77777777" w:rsidR="007B3208" w:rsidRDefault="00A37476">
      <w:pPr>
        <w:numPr>
          <w:ilvl w:val="0"/>
          <w:numId w:val="1"/>
        </w:numPr>
        <w:spacing w:after="80"/>
      </w:pPr>
      <w:r>
        <w:t>失败和降级必须向用户可见，禁止把</w:t>
      </w:r>
      <w:r>
        <w:t xml:space="preserve"> fallback </w:t>
      </w:r>
      <w:r>
        <w:t>伪装成真实模型判断。</w:t>
      </w:r>
    </w:p>
    <w:p w14:paraId="6B1799AF" w14:textId="77777777" w:rsidR="007B3208" w:rsidRDefault="00A37476">
      <w:pPr>
        <w:pStyle w:val="21"/>
      </w:pPr>
      <w:bookmarkStart w:id="34" w:name="_Toc233080448"/>
      <w:r>
        <w:t xml:space="preserve">7. </w:t>
      </w:r>
      <w:r>
        <w:t>分阶段优化计划</w:t>
      </w:r>
      <w:bookmarkEnd w:id="34"/>
    </w:p>
    <w:p w14:paraId="036FC784" w14:textId="77777777" w:rsidR="007B3208" w:rsidRDefault="00A37476">
      <w:pPr>
        <w:pStyle w:val="31"/>
      </w:pPr>
      <w:bookmarkStart w:id="35" w:name="_Toc233080449"/>
      <w:r>
        <w:t>Phase 0</w:t>
      </w:r>
      <w:r>
        <w:t>：现有</w:t>
      </w:r>
      <w:r>
        <w:t xml:space="preserve"> OpenCode </w:t>
      </w:r>
      <w:r>
        <w:t>调用硬化（</w:t>
      </w:r>
      <w:r>
        <w:t xml:space="preserve">1—2 </w:t>
      </w:r>
      <w:r>
        <w:t>个工作日）</w:t>
      </w:r>
      <w:bookmarkEnd w:id="35"/>
    </w:p>
    <w:p w14:paraId="7245B20C" w14:textId="77777777" w:rsidR="007B3208" w:rsidRDefault="00A37476">
      <w:pPr>
        <w:spacing w:after="80"/>
        <w:ind w:left="360"/>
      </w:pPr>
      <w:r>
        <w:t xml:space="preserve">1. </w:t>
      </w:r>
      <w:r>
        <w:t>删除</w:t>
      </w:r>
      <w:r>
        <w:t xml:space="preserve"> _should_delegate_to_opencode </w:t>
      </w:r>
      <w:r>
        <w:t>的旁路执行，统一通过</w:t>
      </w:r>
      <w:r>
        <w:t xml:space="preserve"> LangGraph </w:t>
      </w:r>
      <w:r>
        <w:t>工具或</w:t>
      </w:r>
      <w:r>
        <w:t xml:space="preserve"> SubagentRunService</w:t>
      </w:r>
      <w:r>
        <w:t>；</w:t>
      </w:r>
    </w:p>
    <w:p w14:paraId="76CC5ECE" w14:textId="77777777" w:rsidR="007B3208" w:rsidRDefault="00A37476">
      <w:pPr>
        <w:spacing w:after="80"/>
        <w:ind w:left="360"/>
      </w:pPr>
      <w:r>
        <w:t xml:space="preserve">2. </w:t>
      </w:r>
      <w:r>
        <w:t>把</w:t>
      </w:r>
      <w:r>
        <w:t xml:space="preserve"> 240 </w:t>
      </w:r>
      <w:r>
        <w:t>秒硬编码超时改为</w:t>
      </w:r>
      <w:r>
        <w:t xml:space="preserve"> L5 </w:t>
      </w:r>
      <w:r>
        <w:t>策略配置；</w:t>
      </w:r>
    </w:p>
    <w:p w14:paraId="195E0D22" w14:textId="77777777" w:rsidR="007B3208" w:rsidRDefault="00A37476">
      <w:pPr>
        <w:spacing w:after="80"/>
        <w:ind w:left="360"/>
      </w:pPr>
      <w:r>
        <w:t xml:space="preserve">3. project root </w:t>
      </w:r>
      <w:r>
        <w:t>改用</w:t>
      </w:r>
      <w:r>
        <w:t xml:space="preserve"> settings.BASE_DIR/</w:t>
      </w:r>
      <w:r>
        <w:t>解析后的仓库根目录；</w:t>
      </w:r>
    </w:p>
    <w:p w14:paraId="482A946A" w14:textId="77777777" w:rsidR="007B3208" w:rsidRDefault="00A37476">
      <w:pPr>
        <w:spacing w:after="80"/>
        <w:ind w:left="360"/>
      </w:pPr>
      <w:r>
        <w:t xml:space="preserve">4. session </w:t>
      </w:r>
      <w:r>
        <w:t>权限从</w:t>
      </w:r>
      <w:r>
        <w:t xml:space="preserve"> edit=*</w:t>
      </w:r>
      <w:r>
        <w:t>、</w:t>
      </w:r>
      <w:r>
        <w:t xml:space="preserve">bash=* </w:t>
      </w:r>
      <w:r>
        <w:t>改为权限</w:t>
      </w:r>
      <w:r>
        <w:t xml:space="preserve"> profile</w:t>
      </w:r>
      <w:r>
        <w:t>；</w:t>
      </w:r>
    </w:p>
    <w:p w14:paraId="248C6FCA" w14:textId="77777777" w:rsidR="007B3208" w:rsidRDefault="00A37476">
      <w:pPr>
        <w:spacing w:after="80"/>
        <w:ind w:left="360"/>
      </w:pPr>
      <w:r>
        <w:lastRenderedPageBreak/>
        <w:t xml:space="preserve">5. </w:t>
      </w:r>
      <w:r>
        <w:t>产物限制到单次</w:t>
      </w:r>
      <w:r>
        <w:t xml:space="preserve"> run </w:t>
      </w:r>
      <w:r>
        <w:t>工作目录，并增加</w:t>
      </w:r>
      <w:r>
        <w:t xml:space="preserve"> checksum/MIME</w:t>
      </w:r>
      <w:r>
        <w:t>；</w:t>
      </w:r>
    </w:p>
    <w:p w14:paraId="3AA96496" w14:textId="77777777" w:rsidR="007B3208" w:rsidRDefault="00A37476">
      <w:pPr>
        <w:spacing w:after="80"/>
        <w:ind w:left="360"/>
      </w:pPr>
      <w:r>
        <w:t xml:space="preserve">6. Agent V1 </w:t>
      </w:r>
      <w:r>
        <w:t>取消级联终止</w:t>
      </w:r>
      <w:r>
        <w:t xml:space="preserve"> OpenCode server/session</w:t>
      </w:r>
      <w:r>
        <w:t>；</w:t>
      </w:r>
    </w:p>
    <w:p w14:paraId="0F849DEB" w14:textId="77777777" w:rsidR="007B3208" w:rsidRDefault="00A37476">
      <w:pPr>
        <w:spacing w:after="80"/>
        <w:ind w:left="360"/>
      </w:pPr>
      <w:r>
        <w:t xml:space="preserve">7. </w:t>
      </w:r>
      <w:r>
        <w:t>增加真实取消、超时、非法路径和重复调用测试。</w:t>
      </w:r>
    </w:p>
    <w:p w14:paraId="6DAB0886" w14:textId="77777777" w:rsidR="007B3208" w:rsidRDefault="00A37476">
      <w:pPr>
        <w:ind w:firstLine="420"/>
        <w:jc w:val="both"/>
      </w:pPr>
      <w:r>
        <w:t>验收：</w:t>
      </w:r>
      <w:r>
        <w:t xml:space="preserve"> </w:t>
      </w:r>
      <w:r>
        <w:t>同一</w:t>
      </w:r>
      <w:r>
        <w:t xml:space="preserve"> OpenCode </w:t>
      </w:r>
      <w:r>
        <w:t>请求无论从网页还是</w:t>
      </w:r>
      <w:r>
        <w:t xml:space="preserve"> Agent V1 </w:t>
      </w:r>
      <w:r>
        <w:t>进入，都经过同一策略、同一事件和同一取消链。</w:t>
      </w:r>
    </w:p>
    <w:p w14:paraId="5572F9CF" w14:textId="77777777" w:rsidR="007B3208" w:rsidRDefault="00A37476">
      <w:pPr>
        <w:pStyle w:val="31"/>
      </w:pPr>
      <w:bookmarkStart w:id="36" w:name="_Toc233080450"/>
      <w:r>
        <w:t>Phase 1</w:t>
      </w:r>
      <w:r>
        <w:t>：通用</w:t>
      </w:r>
      <w:r>
        <w:t xml:space="preserve"> Registry </w:t>
      </w:r>
      <w:r>
        <w:t>与协议（</w:t>
      </w:r>
      <w:r>
        <w:t xml:space="preserve">3—5 </w:t>
      </w:r>
      <w:r>
        <w:t>个工作日）</w:t>
      </w:r>
      <w:bookmarkEnd w:id="36"/>
    </w:p>
    <w:p w14:paraId="36E6613A" w14:textId="77777777" w:rsidR="007B3208" w:rsidRDefault="00A37476">
      <w:pPr>
        <w:ind w:firstLine="420"/>
        <w:jc w:val="both"/>
      </w:pPr>
      <w:r>
        <w:t>新增独立</w:t>
      </w:r>
      <w:r>
        <w:t xml:space="preserve"> src/subagents/ </w:t>
      </w:r>
      <w:r>
        <w:t>模块，包含</w:t>
      </w:r>
      <w:r>
        <w:t xml:space="preserve"> models.py</w:t>
      </w:r>
      <w:r>
        <w:t>、</w:t>
      </w:r>
      <w:r>
        <w:t>registry.py</w:t>
      </w:r>
      <w:r>
        <w:t>、</w:t>
      </w:r>
      <w:r>
        <w:t>policy.py</w:t>
      </w:r>
      <w:r>
        <w:t>、</w:t>
      </w:r>
      <w:r>
        <w:t>service.py</w:t>
      </w:r>
      <w:r>
        <w:t>、</w:t>
      </w:r>
      <w:r>
        <w:t xml:space="preserve">events.py </w:t>
      </w:r>
      <w:r>
        <w:t>和</w:t>
      </w:r>
      <w:r>
        <w:t xml:space="preserve"> adapters/opencode.py</w:t>
      </w:r>
      <w:r>
        <w:t>。把</w:t>
      </w:r>
      <w:r>
        <w:t xml:space="preserve"> OpenCode </w:t>
      </w:r>
      <w:r>
        <w:t>内嵌代码迁出</w:t>
      </w:r>
      <w:r>
        <w:t xml:space="preserve"> chat_agent.py</w:t>
      </w:r>
      <w:r>
        <w:t>，主智能体只保留一个</w:t>
      </w:r>
      <w:r>
        <w:t xml:space="preserve"> delegate_task </w:t>
      </w:r>
      <w:r>
        <w:t>工具。</w:t>
      </w:r>
    </w:p>
    <w:p w14:paraId="3F2CBE8B" w14:textId="77777777" w:rsidR="007B3208" w:rsidRDefault="00A37476">
      <w:pPr>
        <w:ind w:firstLine="420"/>
        <w:jc w:val="both"/>
      </w:pPr>
      <w:r>
        <w:t>验收：</w:t>
      </w:r>
      <w:r>
        <w:t xml:space="preserve"> </w:t>
      </w:r>
      <w:r>
        <w:t>新增子智能体只需要注册</w:t>
      </w:r>
      <w:r>
        <w:t xml:space="preserve"> descriptor </w:t>
      </w:r>
      <w:r>
        <w:t>和</w:t>
      </w:r>
      <w:r>
        <w:t xml:space="preserve"> adapter</w:t>
      </w:r>
      <w:r>
        <w:t>，不修改主系统提示词主体或</w:t>
      </w:r>
      <w:r>
        <w:t xml:space="preserve"> Agent V1 </w:t>
      </w:r>
      <w:r>
        <w:t>路由。</w:t>
      </w:r>
    </w:p>
    <w:p w14:paraId="3296B77C" w14:textId="77777777" w:rsidR="007B3208" w:rsidRDefault="00A37476">
      <w:pPr>
        <w:pStyle w:val="31"/>
      </w:pPr>
      <w:bookmarkStart w:id="37" w:name="_Toc233080451"/>
      <w:r>
        <w:t>Phase 2</w:t>
      </w:r>
      <w:r>
        <w:t>：持久化、事件和恢复（</w:t>
      </w:r>
      <w:r>
        <w:t xml:space="preserve">3—5 </w:t>
      </w:r>
      <w:r>
        <w:t>个工作日）</w:t>
      </w:r>
      <w:bookmarkEnd w:id="37"/>
    </w:p>
    <w:p w14:paraId="5B09D37B" w14:textId="77777777" w:rsidR="007B3208" w:rsidRDefault="00A37476">
      <w:pPr>
        <w:spacing w:after="80"/>
        <w:ind w:left="360"/>
      </w:pPr>
      <w:r>
        <w:t xml:space="preserve">1. </w:t>
      </w:r>
      <w:r>
        <w:t>增加</w:t>
      </w:r>
      <w:r>
        <w:t xml:space="preserve"> subagent_runs</w:t>
      </w:r>
      <w:r>
        <w:t>、</w:t>
      </w:r>
      <w:r>
        <w:t>subagent_events</w:t>
      </w:r>
      <w:r>
        <w:t>、</w:t>
      </w:r>
      <w:r>
        <w:t xml:space="preserve">subagent_artifacts </w:t>
      </w:r>
      <w:r>
        <w:t>持久化；</w:t>
      </w:r>
    </w:p>
    <w:p w14:paraId="230301CF" w14:textId="77777777" w:rsidR="007B3208" w:rsidRDefault="00A37476">
      <w:pPr>
        <w:spacing w:after="80"/>
        <w:ind w:left="360"/>
      </w:pPr>
      <w:r>
        <w:t xml:space="preserve">2. </w:t>
      </w:r>
      <w:r>
        <w:t>建立</w:t>
      </w:r>
      <w:r>
        <w:t xml:space="preserve"> parent-child trace</w:t>
      </w:r>
      <w:r>
        <w:t>；</w:t>
      </w:r>
    </w:p>
    <w:p w14:paraId="456919CC" w14:textId="77777777" w:rsidR="007B3208" w:rsidRDefault="00A37476">
      <w:pPr>
        <w:spacing w:after="80"/>
        <w:ind w:left="360"/>
      </w:pPr>
      <w:r>
        <w:t xml:space="preserve">3. Agent V1 </w:t>
      </w:r>
      <w:r>
        <w:t>输出子智能体</w:t>
      </w:r>
      <w:r>
        <w:t xml:space="preserve"> SSE</w:t>
      </w:r>
      <w:r>
        <w:t>；</w:t>
      </w:r>
    </w:p>
    <w:p w14:paraId="6C0F7867" w14:textId="77777777" w:rsidR="007B3208" w:rsidRDefault="00A37476">
      <w:pPr>
        <w:spacing w:after="80"/>
        <w:ind w:left="360"/>
      </w:pPr>
      <w:r>
        <w:t xml:space="preserve">4. </w:t>
      </w:r>
      <w:r>
        <w:t>支持取消级联、超时、部分完成和</w:t>
      </w:r>
      <w:r>
        <w:t xml:space="preserve"> checkpoint</w:t>
      </w:r>
      <w:r>
        <w:t>；</w:t>
      </w:r>
    </w:p>
    <w:p w14:paraId="288B0AB2" w14:textId="77777777" w:rsidR="007B3208" w:rsidRDefault="00A37476">
      <w:pPr>
        <w:spacing w:after="80"/>
        <w:ind w:left="360"/>
      </w:pPr>
      <w:r>
        <w:t xml:space="preserve">5. </w:t>
      </w:r>
      <w:r>
        <w:t>平台仍可忽略子事件，只消费现有顶层事件。</w:t>
      </w:r>
    </w:p>
    <w:p w14:paraId="79260B21" w14:textId="77777777" w:rsidR="007B3208" w:rsidRDefault="00A37476">
      <w:pPr>
        <w:ind w:firstLine="420"/>
        <w:jc w:val="both"/>
      </w:pPr>
      <w:r>
        <w:t>验收：</w:t>
      </w:r>
      <w:r>
        <w:t xml:space="preserve"> </w:t>
      </w:r>
      <w:r>
        <w:t>服务重启后可查询子任务状态；取消父任务后不存在继续运行的子进程。</w:t>
      </w:r>
    </w:p>
    <w:p w14:paraId="4385E13B" w14:textId="77777777" w:rsidR="007B3208" w:rsidRDefault="00A37476">
      <w:pPr>
        <w:pStyle w:val="31"/>
      </w:pPr>
      <w:bookmarkStart w:id="38" w:name="_Toc233080452"/>
      <w:r>
        <w:t>Phase 3</w:t>
      </w:r>
      <w:r>
        <w:t>：增加专业子智能体（</w:t>
      </w:r>
      <w:r>
        <w:t xml:space="preserve">5—8 </w:t>
      </w:r>
      <w:r>
        <w:t>个工作日）</w:t>
      </w:r>
      <w:bookmarkEnd w:id="38"/>
    </w:p>
    <w:p w14:paraId="021E722C" w14:textId="77777777" w:rsidR="007B3208" w:rsidRDefault="00A37476">
      <w:pPr>
        <w:ind w:firstLine="420"/>
        <w:jc w:val="both"/>
      </w:pPr>
      <w:r>
        <w:t>建议按风险从低到高增加：</w:t>
      </w:r>
    </w:p>
    <w:p w14:paraId="650EBE60" w14:textId="77777777" w:rsidR="007B3208" w:rsidRDefault="00A37476">
      <w:pPr>
        <w:spacing w:after="80"/>
        <w:ind w:left="360"/>
      </w:pPr>
      <w:r>
        <w:t>1. regulation_researcher</w:t>
      </w:r>
      <w:r>
        <w:t>：只读法规</w:t>
      </w:r>
      <w:r>
        <w:t>/RAG/</w:t>
      </w:r>
      <w:r>
        <w:t>网络资料；</w:t>
      </w:r>
    </w:p>
    <w:p w14:paraId="01AA5228" w14:textId="77777777" w:rsidR="007B3208" w:rsidRDefault="00A37476">
      <w:pPr>
        <w:spacing w:after="80"/>
        <w:ind w:left="360"/>
      </w:pPr>
      <w:r>
        <w:t>2. document_reviewer</w:t>
      </w:r>
      <w:r>
        <w:t>：读取结构化单证，输出差异和缺失项；</w:t>
      </w:r>
    </w:p>
    <w:p w14:paraId="7E1E7483" w14:textId="77777777" w:rsidR="007B3208" w:rsidRDefault="00A37476">
      <w:pPr>
        <w:spacing w:after="80"/>
        <w:ind w:left="360"/>
      </w:pPr>
      <w:r>
        <w:t>3. report_writer</w:t>
      </w:r>
      <w:r>
        <w:t>：消费已有审单结果，生成报告产物；</w:t>
      </w:r>
    </w:p>
    <w:p w14:paraId="7168B754" w14:textId="77777777" w:rsidR="007B3208" w:rsidRDefault="00A37476">
      <w:pPr>
        <w:spacing w:after="80"/>
        <w:ind w:left="360"/>
      </w:pPr>
      <w:r>
        <w:t>4. customs_expert</w:t>
      </w:r>
      <w:r>
        <w:t>：只在指定</w:t>
      </w:r>
      <w:r>
        <w:t xml:space="preserve"> LangGraph </w:t>
      </w:r>
      <w:r>
        <w:t>节点内给出结构化建议；</w:t>
      </w:r>
    </w:p>
    <w:p w14:paraId="594E12EA" w14:textId="77777777" w:rsidR="007B3208" w:rsidRDefault="00A37476">
      <w:pPr>
        <w:spacing w:after="80"/>
        <w:ind w:left="360"/>
      </w:pPr>
      <w:r>
        <w:t xml:space="preserve">5. </w:t>
      </w:r>
      <w:r>
        <w:t>保留</w:t>
      </w:r>
      <w:r>
        <w:t xml:space="preserve"> opencode_builder </w:t>
      </w:r>
      <w:r>
        <w:t>作为开发演示能力，不把它当报关生产能力。</w:t>
      </w:r>
    </w:p>
    <w:p w14:paraId="23388F86" w14:textId="77777777" w:rsidR="007B3208" w:rsidRDefault="00A37476">
      <w:pPr>
        <w:ind w:firstLine="420"/>
        <w:jc w:val="both"/>
      </w:pPr>
      <w:r>
        <w:t>验收：</w:t>
      </w:r>
      <w:r>
        <w:t xml:space="preserve"> </w:t>
      </w:r>
      <w:r>
        <w:t>每个</w:t>
      </w:r>
      <w:r>
        <w:t xml:space="preserve"> agent </w:t>
      </w:r>
      <w:r>
        <w:t>有独立</w:t>
      </w:r>
      <w:r>
        <w:t xml:space="preserve"> schema</w:t>
      </w:r>
      <w:r>
        <w:t>、权限和评测集；没有</w:t>
      </w:r>
      <w:r>
        <w:t xml:space="preserve"> agent </w:t>
      </w:r>
      <w:r>
        <w:t>能直接越过业务工具修改报关状态。</w:t>
      </w:r>
    </w:p>
    <w:p w14:paraId="4BE6CC77" w14:textId="77777777" w:rsidR="007B3208" w:rsidRDefault="00A37476">
      <w:pPr>
        <w:pStyle w:val="31"/>
      </w:pPr>
      <w:bookmarkStart w:id="39" w:name="_Toc233080453"/>
      <w:r>
        <w:lastRenderedPageBreak/>
        <w:t>Phase 4</w:t>
      </w:r>
      <w:r>
        <w:t>：评测与运行治理（持续）</w:t>
      </w:r>
      <w:bookmarkEnd w:id="39"/>
    </w:p>
    <w:p w14:paraId="703EC154" w14:textId="77777777" w:rsidR="007B3208" w:rsidRDefault="00A37476">
      <w:pPr>
        <w:ind w:firstLine="420"/>
        <w:jc w:val="both"/>
      </w:pPr>
      <w:r>
        <w:t>建立至少</w:t>
      </w:r>
      <w:r>
        <w:t xml:space="preserve"> 30 </w:t>
      </w:r>
      <w:r>
        <w:t>个代表性任务的评测集，指标包括：路由正确率、任务完成率、验收条件通过率、工具效率、平均时延、</w:t>
      </w:r>
      <w:r>
        <w:t xml:space="preserve">token </w:t>
      </w:r>
      <w:r>
        <w:t>成本、取消成功率、越权率、产物有效率和父智能体验证拦截率。自由路径不要求固定步骤一致，重点评价结果与合理过程，这与</w:t>
      </w:r>
      <w:r>
        <w:t xml:space="preserve"> Anthropic </w:t>
      </w:r>
      <w:r>
        <w:t>的多智能体评测经验一致。</w:t>
      </w:r>
      <w:r>
        <w:t>[R12]</w:t>
      </w:r>
    </w:p>
    <w:p w14:paraId="328B9406" w14:textId="77777777" w:rsidR="007B3208" w:rsidRDefault="00A37476">
      <w:pPr>
        <w:pStyle w:val="21"/>
      </w:pPr>
      <w:bookmarkStart w:id="40" w:name="_Toc233080454"/>
      <w:r>
        <w:t xml:space="preserve">8. </w:t>
      </w:r>
      <w:r>
        <w:t>不建议采用的方案</w:t>
      </w:r>
      <w:bookmarkEnd w:id="40"/>
    </w:p>
    <w:p w14:paraId="2FBA8239" w14:textId="77777777" w:rsidR="007B3208" w:rsidRDefault="00A37476">
      <w:pPr>
        <w:spacing w:after="80"/>
        <w:ind w:left="360"/>
      </w:pPr>
      <w:r>
        <w:t xml:space="preserve">1. </w:t>
      </w:r>
      <w:r>
        <w:t>给每个现有工具都包装一个智能体。</w:t>
      </w:r>
      <w:r>
        <w:t xml:space="preserve"> </w:t>
      </w:r>
      <w:r>
        <w:t>这只会增加模型调用和不确定性；确定性工具保持工具即可。</w:t>
      </w:r>
    </w:p>
    <w:p w14:paraId="21228898" w14:textId="77777777" w:rsidR="007B3208" w:rsidRDefault="00A37476">
      <w:pPr>
        <w:spacing w:after="80"/>
        <w:ind w:left="360"/>
      </w:pPr>
      <w:r>
        <w:t xml:space="preserve">2. </w:t>
      </w:r>
      <w:r>
        <w:t>把全部工具一次性交给每个子智能体。</w:t>
      </w:r>
      <w:r>
        <w:t xml:space="preserve"> “</w:t>
      </w:r>
      <w:r>
        <w:t>对主智能体暴露全部能力</w:t>
      </w:r>
      <w:r>
        <w:t>”</w:t>
      </w:r>
      <w:r>
        <w:t>不等于</w:t>
      </w:r>
      <w:r>
        <w:t>“</w:t>
      </w:r>
      <w:r>
        <w:t>每个子智能体拥有全部权限</w:t>
      </w:r>
      <w:r>
        <w:t>”</w:t>
      </w:r>
      <w:r>
        <w:t>。主智能体可见全集，子智能体按任务获得子集。</w:t>
      </w:r>
    </w:p>
    <w:p w14:paraId="44DEF86C" w14:textId="77777777" w:rsidR="007B3208" w:rsidRDefault="00A37476">
      <w:pPr>
        <w:spacing w:after="80"/>
        <w:ind w:left="360"/>
      </w:pPr>
      <w:r>
        <w:t xml:space="preserve">3. </w:t>
      </w:r>
      <w:r>
        <w:t>让多个报关智能体共享完整聊天历史自由群聊。</w:t>
      </w:r>
      <w:r>
        <w:t xml:space="preserve"> </w:t>
      </w:r>
      <w:r>
        <w:t>容易形成循环、重复判断和责任不清。</w:t>
      </w:r>
    </w:p>
    <w:p w14:paraId="38ED32D5" w14:textId="77777777" w:rsidR="007B3208" w:rsidRDefault="00A37476">
      <w:pPr>
        <w:spacing w:after="80"/>
        <w:ind w:left="360"/>
      </w:pPr>
      <w:r>
        <w:t xml:space="preserve">4. </w:t>
      </w:r>
      <w:r>
        <w:t>只靠系统提示词限制文件和命令。</w:t>
      </w:r>
      <w:r>
        <w:t xml:space="preserve"> </w:t>
      </w:r>
      <w:r>
        <w:t>安全边界必须由运行时权限、目录和审批强制。</w:t>
      </w:r>
    </w:p>
    <w:p w14:paraId="7EC3E8EC" w14:textId="77777777" w:rsidR="007B3208" w:rsidRDefault="00A37476">
      <w:pPr>
        <w:spacing w:after="80"/>
        <w:ind w:left="360"/>
      </w:pPr>
      <w:r>
        <w:t xml:space="preserve">5. </w:t>
      </w:r>
      <w:r>
        <w:t>平台直接调用内部子智能体。</w:t>
      </w:r>
      <w:r>
        <w:t xml:space="preserve"> </w:t>
      </w:r>
      <w:r>
        <w:t>当前平台契约应保持单一</w:t>
      </w:r>
      <w:r>
        <w:t xml:space="preserve"> Agent V1</w:t>
      </w:r>
      <w:r>
        <w:t>；内部实现可替换。</w:t>
      </w:r>
    </w:p>
    <w:p w14:paraId="3CCB93E1" w14:textId="77777777" w:rsidR="007B3208" w:rsidRDefault="00A37476">
      <w:pPr>
        <w:spacing w:after="80"/>
        <w:ind w:left="360"/>
      </w:pPr>
      <w:r>
        <w:t xml:space="preserve">6. </w:t>
      </w:r>
      <w:r>
        <w:t>一次性重写为某个新框架。</w:t>
      </w:r>
      <w:r>
        <w:t xml:space="preserve"> </w:t>
      </w:r>
      <w:r>
        <w:t>现有</w:t>
      </w:r>
      <w:r>
        <w:t xml:space="preserve"> Agent V1</w:t>
      </w:r>
      <w:r>
        <w:t>、</w:t>
      </w:r>
      <w:r>
        <w:t>LangGraph</w:t>
      </w:r>
      <w:r>
        <w:t>、</w:t>
      </w:r>
      <w:r>
        <w:t>SSE</w:t>
      </w:r>
      <w:r>
        <w:t>、取消和</w:t>
      </w:r>
      <w:r>
        <w:t xml:space="preserve"> OutputManager </w:t>
      </w:r>
      <w:r>
        <w:t>已经可复用，应先抽象服务层，而非框架迁移。</w:t>
      </w:r>
    </w:p>
    <w:p w14:paraId="68F4F92D" w14:textId="77777777" w:rsidR="007B3208" w:rsidRDefault="00A37476">
      <w:pPr>
        <w:pStyle w:val="21"/>
      </w:pPr>
      <w:bookmarkStart w:id="41" w:name="_Toc233080455"/>
      <w:r>
        <w:t xml:space="preserve">9. </w:t>
      </w:r>
      <w:r>
        <w:t>最终建议</w:t>
      </w:r>
      <w:bookmarkEnd w:id="41"/>
    </w:p>
    <w:p w14:paraId="19081668" w14:textId="77777777" w:rsidR="007B3208" w:rsidRDefault="00A37476">
      <w:pPr>
        <w:ind w:firstLine="420"/>
        <w:jc w:val="both"/>
      </w:pPr>
      <w:r>
        <w:t>本系统下一步最有价值的工作不是增加更多</w:t>
      </w:r>
      <w:r>
        <w:t>“</w:t>
      </w:r>
      <w:r>
        <w:t>会调用模型的角色</w:t>
      </w:r>
      <w:r>
        <w:t>”</w:t>
      </w:r>
      <w:r>
        <w:t>，而是把现有</w:t>
      </w:r>
      <w:r>
        <w:t xml:space="preserve"> OpenCode </w:t>
      </w:r>
      <w:r>
        <w:t>调用升级为一个可注册、可治理、可观察、可取消、可验证的子智能体运行时。完成</w:t>
      </w:r>
      <w:r>
        <w:t xml:space="preserve"> Phase 0 </w:t>
      </w:r>
      <w:r>
        <w:t>和</w:t>
      </w:r>
      <w:r>
        <w:t xml:space="preserve"> Phase 1 </w:t>
      </w:r>
      <w:r>
        <w:t>后，系统才真正具备扩展多个子智能体的基础。</w:t>
      </w:r>
    </w:p>
    <w:p w14:paraId="66504C33" w14:textId="77777777" w:rsidR="007B3208" w:rsidRDefault="00A37476">
      <w:pPr>
        <w:ind w:firstLine="420"/>
        <w:jc w:val="both"/>
      </w:pPr>
      <w:r>
        <w:t>推荐最终形态：</w:t>
      </w:r>
    </w:p>
    <w:p w14:paraId="3188381D" w14:textId="77777777" w:rsidR="007B3208" w:rsidRDefault="00A37476">
      <w:pPr>
        <w:numPr>
          <w:ilvl w:val="0"/>
          <w:numId w:val="1"/>
        </w:numPr>
        <w:spacing w:after="80"/>
      </w:pPr>
      <w:r>
        <w:t>平台侧：始终只看到一个报关智能体和统一</w:t>
      </w:r>
      <w:r>
        <w:t xml:space="preserve"> Agent V1 </w:t>
      </w:r>
      <w:r>
        <w:t>协议；</w:t>
      </w:r>
    </w:p>
    <w:p w14:paraId="51DD867A" w14:textId="77777777" w:rsidR="007B3208" w:rsidRDefault="00A37476">
      <w:pPr>
        <w:numPr>
          <w:ilvl w:val="0"/>
          <w:numId w:val="1"/>
        </w:numPr>
        <w:spacing w:after="80"/>
      </w:pPr>
      <w:r>
        <w:t>主智能体：拥有全部能力目录，但根据用户目标进行最小委派；</w:t>
      </w:r>
    </w:p>
    <w:p w14:paraId="3A7CDD46" w14:textId="77777777" w:rsidR="007B3208" w:rsidRDefault="00A37476">
      <w:pPr>
        <w:numPr>
          <w:ilvl w:val="0"/>
          <w:numId w:val="1"/>
        </w:numPr>
        <w:spacing w:after="80"/>
      </w:pPr>
      <w:r>
        <w:t>子智能体：独立上下文、最小工具集、结构化任务、结构化结果；</w:t>
      </w:r>
    </w:p>
    <w:p w14:paraId="63418FEF" w14:textId="77777777" w:rsidR="007B3208" w:rsidRDefault="00A37476">
      <w:pPr>
        <w:numPr>
          <w:ilvl w:val="0"/>
          <w:numId w:val="1"/>
        </w:numPr>
        <w:spacing w:after="80"/>
      </w:pPr>
      <w:r>
        <w:t>固定业务：</w:t>
      </w:r>
      <w:r>
        <w:t>LangGraph/</w:t>
      </w:r>
      <w:r>
        <w:t>状态机保证顺序和规则；</w:t>
      </w:r>
    </w:p>
    <w:p w14:paraId="653BA4EE" w14:textId="77777777" w:rsidR="007B3208" w:rsidRDefault="00A37476">
      <w:pPr>
        <w:numPr>
          <w:ilvl w:val="0"/>
          <w:numId w:val="1"/>
        </w:numPr>
        <w:spacing w:after="80"/>
      </w:pPr>
      <w:r>
        <w:t>外部独立智能体：未来通过</w:t>
      </w:r>
      <w:r>
        <w:t xml:space="preserve"> A2A adapter </w:t>
      </w:r>
      <w:r>
        <w:t>接入；</w:t>
      </w:r>
    </w:p>
    <w:p w14:paraId="3C3327E3" w14:textId="77777777" w:rsidR="007B3208" w:rsidRDefault="00A37476">
      <w:pPr>
        <w:numPr>
          <w:ilvl w:val="0"/>
          <w:numId w:val="1"/>
        </w:numPr>
        <w:spacing w:after="80"/>
      </w:pPr>
      <w:r>
        <w:t>全链路：统一</w:t>
      </w:r>
      <w:r>
        <w:t xml:space="preserve"> run/event/artifact/timeout/cancel/trace</w:t>
      </w:r>
      <w:r>
        <w:t>。</w:t>
      </w:r>
    </w:p>
    <w:p w14:paraId="118DF8BF" w14:textId="77777777" w:rsidR="007B3208" w:rsidRDefault="00A37476">
      <w:pPr>
        <w:ind w:firstLine="420"/>
        <w:jc w:val="both"/>
      </w:pPr>
      <w:r>
        <w:t>这条路线对现有代码改动可控，也能避免再出现</w:t>
      </w:r>
      <w:r>
        <w:t>“</w:t>
      </w:r>
      <w:r>
        <w:t>子智能体卡住、看不到过程、停止无效、权限过大、结果无法证明</w:t>
      </w:r>
      <w:r>
        <w:t>”</w:t>
      </w:r>
      <w:r>
        <w:t>等问题。</w:t>
      </w:r>
    </w:p>
    <w:p w14:paraId="0E8C8398" w14:textId="77777777" w:rsidR="007B3208" w:rsidRDefault="00A37476">
      <w:pPr>
        <w:pStyle w:val="21"/>
      </w:pPr>
      <w:bookmarkStart w:id="42" w:name="_Toc233080456"/>
      <w:r>
        <w:lastRenderedPageBreak/>
        <w:t>参考资料</w:t>
      </w:r>
      <w:bookmarkEnd w:id="42"/>
    </w:p>
    <w:p w14:paraId="3FA10748" w14:textId="77777777" w:rsidR="007B3208" w:rsidRDefault="00A37476">
      <w:pPr>
        <w:numPr>
          <w:ilvl w:val="0"/>
          <w:numId w:val="1"/>
        </w:numPr>
        <w:spacing w:after="80"/>
      </w:pPr>
      <w:r>
        <w:t xml:space="preserve">[R1] OpenAI Agents SDK, *Agents — Multi-agent system design patterns*. </w:t>
      </w:r>
      <w:r>
        <w:rPr>
          <w:color w:val="0563C1"/>
          <w:u w:val="single"/>
        </w:rPr>
        <w:t>https://openai.github.io/openai-agents-python/agents/</w:t>
      </w:r>
    </w:p>
    <w:p w14:paraId="1FA11D51" w14:textId="77777777" w:rsidR="007B3208" w:rsidRDefault="00A37476">
      <w:pPr>
        <w:numPr>
          <w:ilvl w:val="0"/>
          <w:numId w:val="1"/>
        </w:numPr>
        <w:spacing w:after="80"/>
      </w:pPr>
      <w:r>
        <w:t xml:space="preserve">[R2] OpenAI Agents SDK, *Handoffs*. </w:t>
      </w:r>
      <w:r>
        <w:rPr>
          <w:color w:val="0563C1"/>
          <w:u w:val="single"/>
        </w:rPr>
        <w:t>https://openai.github.io/openai-agents-python/handoffs/</w:t>
      </w:r>
    </w:p>
    <w:p w14:paraId="02EE5CD5" w14:textId="77777777" w:rsidR="007B3208" w:rsidRDefault="00A37476">
      <w:pPr>
        <w:numPr>
          <w:ilvl w:val="0"/>
          <w:numId w:val="1"/>
        </w:numPr>
        <w:spacing w:after="80"/>
      </w:pPr>
      <w:r>
        <w:t xml:space="preserve">[R3] OpenAI Agents SDK, *Tracing*. </w:t>
      </w:r>
      <w:r>
        <w:rPr>
          <w:color w:val="0563C1"/>
          <w:u w:val="single"/>
        </w:rPr>
        <w:t>https://openai.github.io/openai-agents-python/tracing/</w:t>
      </w:r>
    </w:p>
    <w:p w14:paraId="0D6C17E5" w14:textId="77777777" w:rsidR="007B3208" w:rsidRDefault="00A37476">
      <w:pPr>
        <w:numPr>
          <w:ilvl w:val="0"/>
          <w:numId w:val="1"/>
        </w:numPr>
        <w:spacing w:after="80"/>
      </w:pPr>
      <w:r>
        <w:t xml:space="preserve">[R4] Anthropic, *Create custom subagents — Claude Code Docs*. </w:t>
      </w:r>
      <w:r>
        <w:rPr>
          <w:color w:val="0563C1"/>
          <w:u w:val="single"/>
        </w:rPr>
        <w:t>https://code.claude.com/docs/en/sub-agents</w:t>
      </w:r>
    </w:p>
    <w:p w14:paraId="06DD6EBC" w14:textId="77777777" w:rsidR="007B3208" w:rsidRDefault="00A37476">
      <w:pPr>
        <w:numPr>
          <w:ilvl w:val="0"/>
          <w:numId w:val="1"/>
        </w:numPr>
        <w:spacing w:after="80"/>
      </w:pPr>
      <w:r>
        <w:t xml:space="preserve">[R5] LangChain, *Multi-agent*. </w:t>
      </w:r>
      <w:r>
        <w:rPr>
          <w:color w:val="0563C1"/>
          <w:u w:val="single"/>
        </w:rPr>
        <w:t>https://docs.langchain.com/oss/python/langchain/multi-agent</w:t>
      </w:r>
    </w:p>
    <w:p w14:paraId="77EDD1CC" w14:textId="77777777" w:rsidR="007B3208" w:rsidRDefault="00A37476">
      <w:pPr>
        <w:numPr>
          <w:ilvl w:val="0"/>
          <w:numId w:val="1"/>
        </w:numPr>
        <w:spacing w:after="80"/>
      </w:pPr>
      <w:r>
        <w:t xml:space="preserve">[R6] LangChain, *Subagents*. </w:t>
      </w:r>
      <w:r>
        <w:rPr>
          <w:color w:val="0563C1"/>
          <w:u w:val="single"/>
        </w:rPr>
        <w:t>https://docs.langchain.com/oss/python/langchain/multi-agent/subagents</w:t>
      </w:r>
    </w:p>
    <w:p w14:paraId="79968574" w14:textId="77777777" w:rsidR="007B3208" w:rsidRDefault="00A37476">
      <w:pPr>
        <w:numPr>
          <w:ilvl w:val="0"/>
          <w:numId w:val="1"/>
        </w:numPr>
        <w:spacing w:after="80"/>
      </w:pPr>
      <w:r>
        <w:t xml:space="preserve">[R7] LangChain, *Handoffs*. </w:t>
      </w:r>
      <w:r>
        <w:rPr>
          <w:color w:val="0563C1"/>
          <w:u w:val="single"/>
        </w:rPr>
        <w:t>https://docs.langchain.com/oss/python/langchain/multi-agent/handoffs</w:t>
      </w:r>
    </w:p>
    <w:p w14:paraId="1E8AA735" w14:textId="77777777" w:rsidR="007B3208" w:rsidRDefault="00A37476">
      <w:pPr>
        <w:numPr>
          <w:ilvl w:val="0"/>
          <w:numId w:val="1"/>
        </w:numPr>
        <w:spacing w:after="80"/>
      </w:pPr>
      <w:r>
        <w:t xml:space="preserve">[R8] LangChain, *Context engineering in agents*. </w:t>
      </w:r>
      <w:r>
        <w:rPr>
          <w:color w:val="0563C1"/>
          <w:u w:val="single"/>
        </w:rPr>
        <w:t>https://docs.langchain.com/oss/python/langchain/context-engineering</w:t>
      </w:r>
    </w:p>
    <w:p w14:paraId="483D5DAB" w14:textId="77777777" w:rsidR="007B3208" w:rsidRDefault="00A37476">
      <w:pPr>
        <w:numPr>
          <w:ilvl w:val="0"/>
          <w:numId w:val="1"/>
        </w:numPr>
        <w:spacing w:after="80"/>
      </w:pPr>
      <w:r>
        <w:t xml:space="preserve">[R9] Google Agent Development Kit, *Workflows: multi-agent, multi-node applications*. </w:t>
      </w:r>
      <w:r>
        <w:rPr>
          <w:color w:val="0563C1"/>
          <w:u w:val="single"/>
        </w:rPr>
        <w:t>https://adk.dev/workflows/</w:t>
      </w:r>
    </w:p>
    <w:p w14:paraId="753F328C" w14:textId="77777777" w:rsidR="007B3208" w:rsidRDefault="00A37476">
      <w:pPr>
        <w:numPr>
          <w:ilvl w:val="0"/>
          <w:numId w:val="1"/>
        </w:numPr>
        <w:spacing w:after="80"/>
      </w:pPr>
      <w:r>
        <w:t xml:space="preserve">[R10] Microsoft AutoGen, *Swarm*. </w:t>
      </w:r>
      <w:r>
        <w:rPr>
          <w:color w:val="0563C1"/>
          <w:u w:val="single"/>
        </w:rPr>
        <w:t>https://microsoft.github.io/autogen/stable/user-guide/agentchat-user-guide/swarm.html</w:t>
      </w:r>
    </w:p>
    <w:p w14:paraId="1483255D" w14:textId="77777777" w:rsidR="007B3208" w:rsidRDefault="00A37476">
      <w:pPr>
        <w:numPr>
          <w:ilvl w:val="0"/>
          <w:numId w:val="1"/>
        </w:numPr>
        <w:spacing w:after="80"/>
      </w:pPr>
      <w:r>
        <w:t xml:space="preserve">[R11] Microsoft AutoGen, *Selector Group Chat*. </w:t>
      </w:r>
      <w:r>
        <w:rPr>
          <w:color w:val="0563C1"/>
          <w:u w:val="single"/>
        </w:rPr>
        <w:t>https://microsoft.github.io/autogen/stable/user-guide/agentchat-user-guide/selector-group-chat.html</w:t>
      </w:r>
    </w:p>
    <w:p w14:paraId="063D280C" w14:textId="77777777" w:rsidR="007B3208" w:rsidRDefault="00A37476">
      <w:pPr>
        <w:numPr>
          <w:ilvl w:val="0"/>
          <w:numId w:val="1"/>
        </w:numPr>
        <w:spacing w:after="80"/>
      </w:pPr>
      <w:r>
        <w:t xml:space="preserve">[R12] Anthropic Engineering, *How we built our multi-agent research system*, 2025-06-13. </w:t>
      </w:r>
      <w:r>
        <w:rPr>
          <w:color w:val="0563C1"/>
          <w:u w:val="single"/>
        </w:rPr>
        <w:t>https://www.anthropic.com/engineering/multi-agent-research-system</w:t>
      </w:r>
    </w:p>
    <w:p w14:paraId="7335FDDE" w14:textId="77777777" w:rsidR="007B3208" w:rsidRDefault="00A37476">
      <w:pPr>
        <w:numPr>
          <w:ilvl w:val="0"/>
          <w:numId w:val="1"/>
        </w:numPr>
        <w:spacing w:after="80"/>
      </w:pPr>
      <w:r>
        <w:t xml:space="preserve">[R13] CrewAI, *Crews*. </w:t>
      </w:r>
      <w:r>
        <w:rPr>
          <w:color w:val="0563C1"/>
          <w:u w:val="single"/>
        </w:rPr>
        <w:t>https://docs.crewai.com/en/concepts/crews</w:t>
      </w:r>
    </w:p>
    <w:p w14:paraId="79591F9C" w14:textId="77777777" w:rsidR="007B3208" w:rsidRDefault="00A37476">
      <w:pPr>
        <w:numPr>
          <w:ilvl w:val="0"/>
          <w:numId w:val="1"/>
        </w:numPr>
        <w:spacing w:after="80"/>
      </w:pPr>
      <w:r>
        <w:t xml:space="preserve">[R14] A2A Project, *Agent2Agent Protocol Specification v1.0*. </w:t>
      </w:r>
      <w:r>
        <w:rPr>
          <w:color w:val="0563C1"/>
          <w:u w:val="single"/>
        </w:rPr>
        <w:t>https://a2a-protocol.org/latest/specification/</w:t>
      </w:r>
    </w:p>
    <w:p w14:paraId="6B1EAE83" w14:textId="77777777" w:rsidR="007B3208" w:rsidRDefault="00A37476">
      <w:pPr>
        <w:numPr>
          <w:ilvl w:val="0"/>
          <w:numId w:val="1"/>
        </w:numPr>
        <w:spacing w:after="80"/>
      </w:pPr>
      <w:r>
        <w:t xml:space="preserve">[R15] OWASP GenAI Security Project, *Agentic AI — Threats and Mitigations*, 2025-02-17. </w:t>
      </w:r>
      <w:r>
        <w:rPr>
          <w:color w:val="0563C1"/>
          <w:u w:val="single"/>
        </w:rPr>
        <w:t>https://genai.owasp.org/resource/agentic-ai-threats-and-mitigations/</w:t>
      </w:r>
    </w:p>
    <w:p w14:paraId="1319C7C3" w14:textId="77777777" w:rsidR="007B3208" w:rsidRDefault="00A37476">
      <w:pPr>
        <w:pStyle w:val="21"/>
      </w:pPr>
      <w:bookmarkStart w:id="43" w:name="_Toc233080457"/>
      <w:r>
        <w:t>研究限制与</w:t>
      </w:r>
      <w:r>
        <w:t xml:space="preserve"> AI </w:t>
      </w:r>
      <w:r>
        <w:t>使用说明</w:t>
      </w:r>
      <w:bookmarkEnd w:id="43"/>
    </w:p>
    <w:p w14:paraId="5F11342B" w14:textId="77777777" w:rsidR="007B3208" w:rsidRDefault="00A37476">
      <w:pPr>
        <w:ind w:firstLine="420"/>
        <w:jc w:val="both"/>
      </w:pPr>
      <w:r>
        <w:t>本报告基于</w:t>
      </w:r>
      <w:r>
        <w:t xml:space="preserve"> 2026-06-23 </w:t>
      </w:r>
      <w:r>
        <w:t>可访问的官方文档和当前仓库代码。框架</w:t>
      </w:r>
      <w:r>
        <w:t xml:space="preserve"> API</w:t>
      </w:r>
      <w:r>
        <w:t>、版本状态和性能数据可能继续变化；</w:t>
      </w:r>
      <w:r>
        <w:t xml:space="preserve">Anthropic </w:t>
      </w:r>
      <w:r>
        <w:t>的性能与</w:t>
      </w:r>
      <w:r>
        <w:t xml:space="preserve"> token </w:t>
      </w:r>
      <w:r>
        <w:t>数据来自其内部评测，不能直接外推为本项目的预期收益。报告中的工作量是基于当前代码结构的工程估算，实际工期取决于</w:t>
      </w:r>
      <w:r>
        <w:t xml:space="preserve"> OpenCode API </w:t>
      </w:r>
      <w:r>
        <w:t>稳定性、平台鉴权要求和部署环境。本文使用</w:t>
      </w:r>
      <w:r>
        <w:t xml:space="preserve"> AI </w:t>
      </w:r>
      <w:r>
        <w:t>辅助进行资料检索、代码审计、综合分析和文档排版，所有外部事实均尽量链接到原始来源。</w:t>
      </w:r>
    </w:p>
    <w:sectPr w:rsidR="007B3208">
      <w:headerReference w:type="default" r:id="rId7"/>
      <w:footerReference w:type="default" r:id="rId8"/>
      <w:pgSz w:w="11906" w:h="16838"/>
      <w:pgMar w:top="1134" w:right="1134" w:bottom="1134" w:left="1276" w:header="520" w:footer="5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34A48" w14:textId="77777777" w:rsidR="00A37476" w:rsidRDefault="00A37476">
      <w:pPr>
        <w:spacing w:line="240" w:lineRule="auto"/>
      </w:pPr>
      <w:r>
        <w:separator/>
      </w:r>
    </w:p>
  </w:endnote>
  <w:endnote w:type="continuationSeparator" w:id="0">
    <w:p w14:paraId="056132E1" w14:textId="77777777" w:rsidR="00A37476" w:rsidRDefault="00A374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486C5" w14:textId="77777777" w:rsidR="007B3208" w:rsidRDefault="00A37476">
    <w:pPr>
      <w:jc w:val="center"/>
    </w:pPr>
    <w:r>
      <w:rPr>
        <w:color w:val="6B7785"/>
        <w:sz w:val="17"/>
      </w:rPr>
      <w:t>第</w:t>
    </w:r>
    <w:r>
      <w:fldChar w:fldCharType="begin"/>
    </w:r>
    <w:r>
      <w:instrText>PAGE</w:instrText>
    </w:r>
    <w:r w:rsidR="00914EB4">
      <w:fldChar w:fldCharType="separate"/>
    </w:r>
    <w:r w:rsidR="00914EB4">
      <w:rPr>
        <w:noProof/>
      </w:rPr>
      <w:t>1</w:t>
    </w:r>
    <w:r>
      <w:fldChar w:fldCharType="end"/>
    </w:r>
    <w:r>
      <w:rPr>
        <w:color w:val="6B7785"/>
        <w:sz w:val="17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86981" w14:textId="77777777" w:rsidR="00A37476" w:rsidRDefault="00A37476">
      <w:pPr>
        <w:spacing w:line="240" w:lineRule="auto"/>
      </w:pPr>
      <w:r>
        <w:separator/>
      </w:r>
    </w:p>
  </w:footnote>
  <w:footnote w:type="continuationSeparator" w:id="0">
    <w:p w14:paraId="6D5C132B" w14:textId="77777777" w:rsidR="00A37476" w:rsidRDefault="00A3747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A07E3" w14:textId="77777777" w:rsidR="007B3208" w:rsidRDefault="00A37476">
    <w:pPr>
      <w:pBdr>
        <w:bottom w:val="single" w:sz="4" w:space="0" w:color="B9C8CE"/>
      </w:pBdr>
      <w:jc w:val="right"/>
    </w:pPr>
    <w:r>
      <w:rPr>
        <w:color w:val="6B7785"/>
        <w:sz w:val="17"/>
      </w:rPr>
      <w:t>报关智能体</w:t>
    </w:r>
    <w:r>
      <w:rPr>
        <w:color w:val="6B7785"/>
        <w:sz w:val="17"/>
      </w:rPr>
      <w:t xml:space="preserve"> · </w:t>
    </w:r>
    <w:r>
      <w:rPr>
        <w:color w:val="6B7785"/>
        <w:sz w:val="17"/>
      </w:rPr>
      <w:t>子智能体架构研究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61876"/>
    <w:multiLevelType w:val="multilevel"/>
    <w:tmpl w:val="58EA8198"/>
    <w:lvl w:ilvl="0">
      <w:numFmt w:val="decimal"/>
      <w:lvlText w:val="%1."/>
      <w:lvlJc w:val="left"/>
      <w:pPr>
        <w:ind w:left="520" w:hanging="2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EEB5575"/>
    <w:multiLevelType w:val="multilevel"/>
    <w:tmpl w:val="1ACA1DCE"/>
    <w:lvl w:ilvl="0">
      <w:numFmt w:val="bullet"/>
      <w:lvlText w:val="•"/>
      <w:lvlJc w:val="left"/>
      <w:pPr>
        <w:ind w:left="480" w:hanging="24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55060079">
    <w:abstractNumId w:val="1"/>
  </w:num>
  <w:num w:numId="2" w16cid:durableId="248928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3208"/>
    <w:rsid w:val="007B3208"/>
    <w:rsid w:val="00914EB4"/>
    <w:rsid w:val="00A37476"/>
    <w:rsid w:val="00AA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63BC67"/>
  <w15:docId w15:val="{0404EDFB-F8C3-487E-A4AA-D9898B2F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EastAsia" w:hAnsi="Aptos" w:cs="Times New Roman"/>
        <w:sz w:val="21"/>
        <w:lang w:val="en-US" w:eastAsia="zh-CN" w:bidi="ar-SA"/>
      </w:rPr>
    </w:rPrDefault>
    <w:pPrDefault>
      <w:pPr>
        <w:spacing w:after="120" w:line="3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eepNext/>
      <w:spacing w:after="0"/>
    </w:pPr>
    <w:rPr>
      <w:rFonts w:ascii="Aptos Display" w:eastAsia="微软雅黑" w:hAnsi="Aptos Display"/>
      <w:color w:val="26344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标题1"/>
    <w:basedOn w:val="a"/>
    <w:next w:val="a"/>
    <w:rPr>
      <w:b/>
      <w:color w:val="0B1F33"/>
      <w:sz w:val="40"/>
    </w:rPr>
  </w:style>
  <w:style w:type="paragraph" w:customStyle="1" w:styleId="11">
    <w:name w:val="标题 11"/>
    <w:basedOn w:val="a"/>
    <w:next w:val="a"/>
    <w:pPr>
      <w:spacing w:before="360" w:after="140"/>
      <w:outlineLvl w:val="0"/>
    </w:pPr>
    <w:rPr>
      <w:b/>
      <w:color w:val="0B1F33"/>
      <w:sz w:val="30"/>
    </w:rPr>
  </w:style>
  <w:style w:type="paragraph" w:customStyle="1" w:styleId="21">
    <w:name w:val="标题 21"/>
    <w:basedOn w:val="a"/>
    <w:next w:val="a"/>
    <w:pPr>
      <w:spacing w:before="280" w:after="100"/>
      <w:outlineLvl w:val="1"/>
    </w:pPr>
    <w:rPr>
      <w:b/>
      <w:color w:val="147D92"/>
      <w:sz w:val="25"/>
    </w:rPr>
  </w:style>
  <w:style w:type="paragraph" w:customStyle="1" w:styleId="31">
    <w:name w:val="标题 31"/>
    <w:basedOn w:val="a"/>
    <w:next w:val="a"/>
    <w:pPr>
      <w:spacing w:before="220" w:after="80"/>
      <w:outlineLvl w:val="2"/>
    </w:pPr>
    <w:rPr>
      <w:b/>
      <w:color w:val="294B57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914EB4"/>
  </w:style>
  <w:style w:type="paragraph" w:styleId="TOC2">
    <w:name w:val="toc 2"/>
    <w:basedOn w:val="a"/>
    <w:next w:val="a"/>
    <w:autoRedefine/>
    <w:uiPriority w:val="39"/>
    <w:unhideWhenUsed/>
    <w:rsid w:val="00914EB4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914EB4"/>
    <w:pPr>
      <w:ind w:leftChars="400" w:left="840"/>
    </w:pPr>
  </w:style>
  <w:style w:type="character" w:styleId="a3">
    <w:name w:val="Hyperlink"/>
    <w:basedOn w:val="a0"/>
    <w:uiPriority w:val="99"/>
    <w:unhideWhenUsed/>
    <w:rsid w:val="00914EB4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914EB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4EB4"/>
    <w:rPr>
      <w:rFonts w:ascii="Aptos Display" w:eastAsia="微软雅黑" w:hAnsi="Aptos Display"/>
      <w:color w:val="26344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4EB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4EB4"/>
    <w:rPr>
      <w:rFonts w:ascii="Aptos Display" w:eastAsia="微软雅黑" w:hAnsi="Aptos Display"/>
      <w:color w:val="26344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6703</Words>
  <Characters>12068</Characters>
  <Application>Microsoft Office Word</Application>
  <DocSecurity>0</DocSecurity>
  <Lines>431</Lines>
  <Paragraphs>446</Paragraphs>
  <ScaleCrop>false</ScaleCrop>
  <Company/>
  <LinksUpToDate>false</LinksUpToDate>
  <CharactersWithSpaces>18325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凯 王</cp:lastModifiedBy>
  <cp:revision>2</cp:revision>
  <dcterms:created xsi:type="dcterms:W3CDTF">2026-06-22T20:12:00Z</dcterms:created>
  <dcterms:modified xsi:type="dcterms:W3CDTF">2026-06-22T20:12:00Z</dcterms:modified>
</cp:coreProperties>
</file>