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实验十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软件体系结构设计（二）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实验目的：</w:t>
      </w:r>
      <w:bookmarkStart w:id="0" w:name="_Hlk66890197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研究经典软件体系结构案例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继续补充和修改自己项目的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SAD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bookmarkEnd w:id="0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对比书上各种软件</w:t>
      </w:r>
      <w:bookmarkStart w:id="1" w:name="_Hlk102662605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  <w:bookmarkEnd w:id="1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，思考自己项目属于哪种设计风格？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网上搜索最新的软件体系结构资料，如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MVC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、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Kruchten 4+1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视图等。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2. 参阅课本和网上资料，研究经典软件体系结构案例KWIC。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An Introduction to Software Architecture，4.1节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On-the-Criteria-To-Be-Used-in-Decomposing-Systems-into-Modules（Example System 1）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 http://www.cs.cmu.edu/~ModProb/index.html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3.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补充和修改自己项目的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SAD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记录项目及小组每个人工作的进度、里程碑、工作量的跟踪图或表，将其保存到每个小组选定的协作开发平台上，每周更新。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对比书上各种软件体系结构风格和视图特点，思考自己项目属于哪种设计风格？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网上搜索最新的软件体系结构资料，如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MVC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、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Kruchten 4+1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视图等。</w:t>
      </w:r>
    </w:p>
    <w:p>
      <w:pPr>
        <w:rPr>
          <w:sz w:val="18"/>
          <w:szCs w:val="18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人事管理系统项目属于</w:t>
      </w:r>
      <w:r>
        <w:rPr>
          <w:rFonts w:ascii="宋体" w:hAnsi="宋体" w:eastAsia="宋体" w:cs="宋体"/>
          <w:sz w:val="24"/>
          <w:szCs w:val="24"/>
        </w:rPr>
        <w:t>简约明了风格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这种风格以简单、直接、明了为主要特点，适用于操作流程相对简单、功能相对单一的应用系统。人事管理系统虽然功能较多，但每个功能模块的界面和操作都尽可能简洁明了，方便用户快速上手和使用。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MVC（Model-View-Controller）：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MVC是一种软件设计模式，用于将应用程序的逻辑、数据和界面显示进行分离。这种模式将应用程序分为三个核心部分：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Model（模型）：代表数据和业务规则。它负责在数据库中存储数据，处理与数据相关的逻辑（如验证规则）。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View（视图）：负责数据的显示。它知道如何从模型中获取数据，但不知道数据来自何处或如何被修改。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Controller（控制器）：是模型和视图之间的协调者。它接收用户的输入，决定调用哪个模型来处理请求，并选择哪个视图来显示结果。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MVC模式的主要优点是它提高了代码的可维护性、可重用性和可扩展性。通过将逻辑、数据和界面显示分离，MVC使得应用程序的各个部分可以独立开发和测试。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Kruchten的4+1视图模型：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Kruchten的4+1视图模型是一种软件体系结构描述方法，它将软件体系结构分为五个视图：逻辑视图、开发视图、进程视图、物理视图和场景视图（或用例视图）。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逻辑视图：关注系统的功能和结构，描述系统的模块、类、组件和它们之间的关系。它使用UML（统一建模语言）中的类图、组件图和包图等工具来表示。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开发视图：侧重于软件模块的组织和管理，以及开发环境中的软件源代码的组织结构。它描述了软件在开发环境中的分解情况，例如包和库等。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进程视图：关注系统的运行特性，包括系统并发性和分布性。它描述了系统组件之间的通信时序，数据的输入输出等。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物理视图：描述系统的运行环境，包括硬件、网络和分布式系统的节点等。它关注系统如何部署到物理环境中。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场景视图：也称为用例视图，它是其他四个视图的中心，描述了系统的最终需求和交互设计。它使用UML中的用例图来表示。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4+1视图模型的主要优点是它提供了多个角度来描述软件体系结构，使得开发团队可以更好地理解和沟通系统设计。每个视图关注系统的不同方面，通过提供特定的抽象层次，使得开发人员能够专注于他们关心的特定领域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KWIC（Keyword-In-Context）索引系统是软件体系结构研究的经典案例。以下是对KWIC系统的一些详细研究：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基本功能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KWIC系统接受一些行作为输入，每行包含若干词，每个词由若干字符组成。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这些行可以循环移位，即每行的第一个词被删除并接到行末，形成新的行。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KWIC系统的目标是输出所有行的各种移位情况，并且这些输出按照字母表顺序排列。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体系结构设计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面向过程风格</w:t>
      </w:r>
      <w:r>
        <w:t>：这是一种传统的体系结构风格，它以功能为中心，通过一系列的子程序（或模块）来实现系统的功能。在KWIC系统中，面向过程风格可以将各个功能模块划分为不同的子程序，例如输入模块、处理模块和输出模块。这种风格的优点是结构清晰，易于理解和维护，但缺乏灵活性和可重用性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面向对象风格</w:t>
      </w:r>
      <w:r>
        <w:t>：与面向过程风格不同，面向对象风格将系统划分为多个对象，每个对象都具有属性和方法。在KWIC系统中，面向对象风格可以将输入、处理和输出等功能划分为不同的对象，对象之间通过消息传递来实现协作。这种风格的优点是可重用性和灵活性强，易于扩展和维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质量属性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可修改性</w:t>
      </w:r>
      <w:r>
        <w:t>：系统应易于修改以适应算法的变化、数据表示方式的变化以及系统功能的可扩展性。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性能</w:t>
      </w:r>
      <w:r>
        <w:t>：系统的时空复杂性应保持在可接受的范围内。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可复用性</w:t>
      </w:r>
      <w:r>
        <w:t>：系统构建时应考虑组件的复用性，以减少开发时间和成本。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非质量属性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输入：系统应能够处理用户指定的英文文本文件（.txt），包括指定文件的目录和文件名。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移位：系统应能够按照要求执行行的循环移位操作。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排序：系统应能够按照字母表顺序对输出进行排序。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输出：系统应能够将处理后的结果输出到用户指定的文件中。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设计模式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在实现KWIC系统时，可以使用设计模式来提高代码的可复用性、可维护性、可读性和稳健性。例如，适配器模式可以用于将不同接口的类进行适配，使得它们能够协同工作。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解决方案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面向过程方案</w:t>
      </w:r>
      <w:r>
        <w:t>：虽然简单明了，但可扩展性不强。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基本面向对象方案</w:t>
      </w:r>
      <w:r>
        <w:t>：将系统划分为输入、移位、排序和输出四个基本功能类，通过Kwic类对它们进行整合。这种方案具有更好的灵活性和可重用性。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基于事件通知的方案</w:t>
      </w:r>
      <w:r>
        <w:t>：系统中的各个功能并不是直接被调用的，而是通过组件通知或广播事件信息来触发。这种方案提高了系统的灵活性和可扩展性。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GoBack"/>
      <w:bookmarkEnd w:id="2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66F26"/>
    <w:multiLevelType w:val="multilevel"/>
    <w:tmpl w:val="89266F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jZTY2YjFiMWRhZTExY2ExZDMyOGUxNGUwMzk2NjgifQ=="/>
  </w:docVars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4FAE"/>
    <w:rsid w:val="00F65347"/>
    <w:rsid w:val="00F71577"/>
    <w:rsid w:val="00F96645"/>
    <w:rsid w:val="00FC0FD1"/>
    <w:rsid w:val="00FE5088"/>
    <w:rsid w:val="00FE7610"/>
    <w:rsid w:val="00FF1701"/>
    <w:rsid w:val="09791CBA"/>
    <w:rsid w:val="408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autoRedefine/>
    <w:semiHidden/>
    <w:unhideWhenUsed/>
    <w:qFormat/>
    <w:uiPriority w:val="99"/>
    <w:rPr>
      <w:sz w:val="24"/>
    </w:rPr>
  </w:style>
  <w:style w:type="character" w:styleId="6">
    <w:name w:val="Strong"/>
    <w:basedOn w:val="5"/>
    <w:autoRedefine/>
    <w:qFormat/>
    <w:uiPriority w:val="22"/>
    <w:rPr>
      <w:b/>
    </w:rPr>
  </w:style>
  <w:style w:type="character" w:styleId="7">
    <w:name w:val="Hyperlink"/>
    <w:basedOn w:val="5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0">
    <w:name w:val="HTML Preformatted Char"/>
    <w:basedOn w:val="5"/>
    <w:link w:val="2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76</Words>
  <Characters>435</Characters>
  <Lines>3</Lines>
  <Paragraphs>1</Paragraphs>
  <TotalTime>120</TotalTime>
  <ScaleCrop>false</ScaleCrop>
  <LinksUpToDate>false</LinksUpToDate>
  <CharactersWithSpaces>510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神明洒落桃花</cp:lastModifiedBy>
  <dcterms:modified xsi:type="dcterms:W3CDTF">2024-05-13T09:12:41Z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5B87CF58DECA4732A4329B4458DCBFC4_12</vt:lpwstr>
  </property>
</Properties>
</file>