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57A5" w14:textId="77777777" w:rsidR="00F02CD5" w:rsidRPr="003176B0" w:rsidRDefault="00000000" w:rsidP="003176B0">
      <w:pPr>
        <w:pStyle w:val="Title"/>
        <w:spacing w:line="276" w:lineRule="auto"/>
        <w:jc w:val="center"/>
        <w:rPr>
          <w:rFonts w:ascii="Times New Roman" w:hAnsi="Times New Roman" w:cs="Times New Roman"/>
          <w:sz w:val="24"/>
          <w:szCs w:val="24"/>
        </w:rPr>
      </w:pPr>
      <w:r w:rsidRPr="003176B0">
        <w:rPr>
          <w:rFonts w:ascii="Times New Roman" w:hAnsi="Times New Roman" w:cs="Times New Roman"/>
          <w:b/>
          <w:sz w:val="32"/>
          <w:szCs w:val="32"/>
        </w:rPr>
        <w:t>Bài tập lớn Lập trình Hướng đối tượng</w:t>
      </w:r>
      <w:r w:rsidRPr="003176B0">
        <w:rPr>
          <w:rFonts w:ascii="Times New Roman" w:hAnsi="Times New Roman" w:cs="Times New Roman"/>
          <w:b/>
          <w:sz w:val="24"/>
          <w:szCs w:val="24"/>
        </w:rPr>
        <w:br/>
        <w:t>Phát triển ứng dụng Quản lý Chi tiêu Cá nhân (Personal Expense Manager) bằng Java</w:t>
      </w:r>
    </w:p>
    <w:p w14:paraId="77CD02CB" w14:textId="446C6B98"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i/>
          <w:sz w:val="24"/>
          <w:szCs w:val="24"/>
        </w:rPr>
        <w:t xml:space="preserve">Ghi chú: Trong quá trình thực hành, chương trình được phép bổ sung thêm lớp và hàm cần thiết, dữ liệu đầu vào và đầu ra của mỗi hàm. Sinh viên được phép cài đặt cấu trúc tùy ý, không nhất thiết theo cấu trúc gợi ý trong hướng dẫn. Chương trình có thể sử dụng thêm các thư viện Java bên ngoài nếu cần. Sinh viên có thể cài đặt một trong hai phiên bản: dòng lệnh (điểm tối đa 6.5) hoặc giao diện đồ họa (điểm tối đa 10). </w:t>
      </w:r>
      <w:r w:rsidRPr="003176B0">
        <w:rPr>
          <w:rFonts w:ascii="Times New Roman" w:hAnsi="Times New Roman" w:cs="Times New Roman"/>
          <w:b/>
          <w:bCs/>
          <w:i/>
          <w:color w:val="EE0000"/>
          <w:sz w:val="24"/>
          <w:szCs w:val="24"/>
        </w:rPr>
        <w:t xml:space="preserve">Nếu 1 sinh viên bất kì trong nhóm mà không trả lời được câu hỏi bất kì thì sẽ được hiểu là </w:t>
      </w:r>
      <w:r w:rsidR="00CE5A61" w:rsidRPr="003176B0">
        <w:rPr>
          <w:rFonts w:ascii="Times New Roman" w:hAnsi="Times New Roman" w:cs="Times New Roman"/>
          <w:b/>
          <w:bCs/>
          <w:i/>
          <w:color w:val="EE0000"/>
          <w:sz w:val="24"/>
          <w:szCs w:val="24"/>
        </w:rPr>
        <w:t>“KHÔNG</w:t>
      </w:r>
      <w:r w:rsidRPr="003176B0">
        <w:rPr>
          <w:rFonts w:ascii="Times New Roman" w:hAnsi="Times New Roman" w:cs="Times New Roman"/>
          <w:b/>
          <w:bCs/>
          <w:i/>
          <w:color w:val="EE0000"/>
          <w:sz w:val="24"/>
          <w:szCs w:val="24"/>
        </w:rPr>
        <w:t xml:space="preserve"> HIỂU BÀI LÀM</w:t>
      </w:r>
      <w:r w:rsidR="00CE5A61" w:rsidRPr="003176B0">
        <w:rPr>
          <w:rFonts w:ascii="Times New Roman" w:hAnsi="Times New Roman" w:cs="Times New Roman"/>
          <w:b/>
          <w:bCs/>
          <w:i/>
          <w:color w:val="EE0000"/>
          <w:sz w:val="24"/>
          <w:szCs w:val="24"/>
        </w:rPr>
        <w:t>”</w:t>
      </w:r>
      <w:r w:rsidRPr="003176B0">
        <w:rPr>
          <w:rFonts w:ascii="Times New Roman" w:hAnsi="Times New Roman" w:cs="Times New Roman"/>
          <w:b/>
          <w:bCs/>
          <w:i/>
          <w:color w:val="EE0000"/>
          <w:sz w:val="24"/>
          <w:szCs w:val="24"/>
        </w:rPr>
        <w:t xml:space="preserve"> và nhóm không làm việc chung =&gt; cả nhóm 0đ luôn</w:t>
      </w:r>
    </w:p>
    <w:p w14:paraId="0EF12C3F" w14:textId="77777777" w:rsidR="00F02CD5" w:rsidRPr="003176B0" w:rsidRDefault="00000000" w:rsidP="003176B0">
      <w:pPr>
        <w:pStyle w:val="Heading1"/>
        <w:rPr>
          <w:rFonts w:ascii="Times New Roman" w:hAnsi="Times New Roman" w:cs="Times New Roman"/>
          <w:sz w:val="24"/>
          <w:szCs w:val="24"/>
        </w:rPr>
      </w:pPr>
      <w:r w:rsidRPr="003176B0">
        <w:rPr>
          <w:rFonts w:ascii="Times New Roman" w:hAnsi="Times New Roman" w:cs="Times New Roman"/>
          <w:sz w:val="24"/>
          <w:szCs w:val="24"/>
        </w:rPr>
        <w:t>1. Giới thiệu</w:t>
      </w:r>
    </w:p>
    <w:p w14:paraId="553B2229" w14:textId="77777777"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sz w:val="24"/>
          <w:szCs w:val="24"/>
        </w:rPr>
        <w:t>Bài tập lớn nhằm củng cố kiến thức OOP thông qua việc xây dựng một ứng dụng quản lý chi tiêu cá nhân đơn giản: ghi lại các khoản thu/chi, phân loại theo danh mục, quản lý ví/tài khoản, đặt hạn mức ngân sách và thống kê. Đây là bài toán quản lý nhẹ nhàng nhưng có cây kế thừa và tính đa hình rõ ràng, phù hợp để áp dụng đầy đủ 4 nguyên tắc OOP.</w:t>
      </w:r>
    </w:p>
    <w:p w14:paraId="589A5E5A" w14:textId="77777777" w:rsidR="00F02CD5" w:rsidRPr="003176B0" w:rsidRDefault="00000000" w:rsidP="003176B0">
      <w:pPr>
        <w:pStyle w:val="Heading1"/>
        <w:rPr>
          <w:rFonts w:ascii="Times New Roman" w:hAnsi="Times New Roman" w:cs="Times New Roman"/>
          <w:sz w:val="24"/>
          <w:szCs w:val="24"/>
        </w:rPr>
      </w:pPr>
      <w:r w:rsidRPr="003176B0">
        <w:rPr>
          <w:rFonts w:ascii="Times New Roman" w:hAnsi="Times New Roman" w:cs="Times New Roman"/>
          <w:sz w:val="24"/>
          <w:szCs w:val="24"/>
        </w:rPr>
        <w:t>2. Mục tiêu</w:t>
      </w:r>
    </w:p>
    <w:p w14:paraId="35228C45"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Nắm vững và áp dụng các nguyên tắc OOP (đóng gói, kế thừa, đa hình, trừu tượng hóa).</w:t>
      </w:r>
    </w:p>
    <w:p w14:paraId="096C0A49"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Rèn kỹ năng phân tích, thiết kế lớp và tổ chức chương trình rõ ràng, dễ mở rộng.</w:t>
      </w:r>
    </w:p>
    <w:p w14:paraId="10D3567C"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Làm việc với luồng nhập/xuất dữ liệu (đọc/ghi file), xử lý ngoại lệ.</w:t>
      </w:r>
    </w:p>
    <w:p w14:paraId="16A97CDC"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Rèn kỹ năng làm việc nhóm và quản lý mã nguồn bằng Git.</w:t>
      </w:r>
    </w:p>
    <w:p w14:paraId="7F27C508" w14:textId="77777777" w:rsidR="00F02CD5" w:rsidRPr="003176B0" w:rsidRDefault="00000000" w:rsidP="003176B0">
      <w:pPr>
        <w:pStyle w:val="Heading1"/>
        <w:rPr>
          <w:rFonts w:ascii="Times New Roman" w:hAnsi="Times New Roman" w:cs="Times New Roman"/>
          <w:sz w:val="24"/>
          <w:szCs w:val="24"/>
        </w:rPr>
      </w:pPr>
      <w:r w:rsidRPr="003176B0">
        <w:rPr>
          <w:rFonts w:ascii="Times New Roman" w:hAnsi="Times New Roman" w:cs="Times New Roman"/>
          <w:sz w:val="24"/>
          <w:szCs w:val="24"/>
        </w:rPr>
        <w:t>3. Yêu cầu chung</w:t>
      </w:r>
    </w:p>
    <w:p w14:paraId="33BEBE31" w14:textId="77777777" w:rsidR="00F02CD5" w:rsidRPr="003176B0" w:rsidRDefault="00000000" w:rsidP="003176B0">
      <w:pPr>
        <w:pStyle w:val="ListParagraph"/>
        <w:numPr>
          <w:ilvl w:val="0"/>
          <w:numId w:val="10"/>
        </w:numPr>
        <w:ind w:left="360"/>
        <w:rPr>
          <w:rFonts w:ascii="Times New Roman" w:hAnsi="Times New Roman" w:cs="Times New Roman"/>
          <w:sz w:val="24"/>
          <w:szCs w:val="24"/>
        </w:rPr>
      </w:pPr>
      <w:r w:rsidRPr="003176B0">
        <w:rPr>
          <w:rFonts w:ascii="Times New Roman" w:hAnsi="Times New Roman" w:cs="Times New Roman"/>
          <w:sz w:val="24"/>
          <w:szCs w:val="24"/>
        </w:rPr>
        <w:t>Sinh viên được phép bổ sung lớp/hàm và tùy chỉnh cấu trúc chương trình, có thể dùng thêm thư viện Java bên ngoài. Khuyến khích áp dụng công nghệ, thư viện nâng cao để trau dồi kỹ năng. Đơn vị tiền tệ mặc định là VND.</w:t>
      </w:r>
    </w:p>
    <w:p w14:paraId="42F33EB0" w14:textId="3700688A" w:rsidR="00CE5A61" w:rsidRPr="003176B0" w:rsidRDefault="00CE5A61" w:rsidP="003176B0">
      <w:pPr>
        <w:pStyle w:val="ListParagraph"/>
        <w:numPr>
          <w:ilvl w:val="0"/>
          <w:numId w:val="10"/>
        </w:numPr>
        <w:ind w:left="360"/>
        <w:rPr>
          <w:rFonts w:ascii="Times New Roman" w:hAnsi="Times New Roman" w:cs="Times New Roman"/>
          <w:sz w:val="24"/>
          <w:szCs w:val="24"/>
        </w:rPr>
      </w:pPr>
      <w:r w:rsidRPr="003176B0">
        <w:rPr>
          <w:rFonts w:ascii="Times New Roman" w:hAnsi="Times New Roman" w:cs="Times New Roman"/>
          <w:sz w:val="24"/>
          <w:szCs w:val="24"/>
        </w:rPr>
        <w:t>Bắt buộc dùng Github và phải commit thường xuyên. Không chấp nhận cuối kì mà đúng 1 commit.</w:t>
      </w:r>
    </w:p>
    <w:p w14:paraId="37932210" w14:textId="77777777" w:rsidR="00F02CD5" w:rsidRPr="003176B0" w:rsidRDefault="00000000" w:rsidP="003176B0">
      <w:pPr>
        <w:pStyle w:val="Heading1"/>
        <w:rPr>
          <w:rFonts w:ascii="Times New Roman" w:hAnsi="Times New Roman" w:cs="Times New Roman"/>
          <w:sz w:val="24"/>
          <w:szCs w:val="24"/>
        </w:rPr>
      </w:pPr>
      <w:r w:rsidRPr="003176B0">
        <w:rPr>
          <w:rFonts w:ascii="Times New Roman" w:hAnsi="Times New Roman" w:cs="Times New Roman"/>
          <w:sz w:val="24"/>
          <w:szCs w:val="24"/>
        </w:rPr>
        <w:t>4. Các phiên bản triển khai</w:t>
      </w:r>
    </w:p>
    <w:p w14:paraId="228E857F" w14:textId="77777777" w:rsidR="00F02CD5" w:rsidRPr="003176B0" w:rsidRDefault="00000000" w:rsidP="003176B0">
      <w:pPr>
        <w:pStyle w:val="Heading2"/>
        <w:rPr>
          <w:rFonts w:ascii="Times New Roman" w:hAnsi="Times New Roman" w:cs="Times New Roman"/>
          <w:sz w:val="24"/>
          <w:szCs w:val="24"/>
        </w:rPr>
      </w:pPr>
      <w:r w:rsidRPr="003176B0">
        <w:rPr>
          <w:rFonts w:ascii="Times New Roman" w:hAnsi="Times New Roman" w:cs="Times New Roman"/>
          <w:sz w:val="24"/>
          <w:szCs w:val="24"/>
        </w:rPr>
        <w:t>4.1. Phiên bản dòng lệnh cơ bản</w:t>
      </w:r>
    </w:p>
    <w:p w14:paraId="50A43021" w14:textId="77777777"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sz w:val="24"/>
          <w:szCs w:val="24"/>
        </w:rPr>
        <w:t>Xây dựng menu tương tác với người dùng, ví dụ:</w:t>
      </w:r>
    </w:p>
    <w:p w14:paraId="45D73768" w14:textId="77777777"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sz w:val="24"/>
          <w:szCs w:val="24"/>
        </w:rPr>
        <w:lastRenderedPageBreak/>
        <w:t>Welcome to My Expense Manager!</w:t>
      </w:r>
      <w:r w:rsidRPr="003176B0">
        <w:rPr>
          <w:rFonts w:ascii="Times New Roman" w:hAnsi="Times New Roman" w:cs="Times New Roman"/>
          <w:sz w:val="24"/>
          <w:szCs w:val="24"/>
        </w:rPr>
        <w:br/>
      </w:r>
      <w:r w:rsidRPr="003176B0">
        <w:rPr>
          <w:rFonts w:ascii="Times New Roman" w:hAnsi="Times New Roman" w:cs="Times New Roman"/>
          <w:i/>
          <w:iCs/>
          <w:sz w:val="24"/>
          <w:szCs w:val="24"/>
        </w:rPr>
        <w:t>[0] Exit</w:t>
      </w:r>
      <w:r w:rsidRPr="003176B0">
        <w:rPr>
          <w:rFonts w:ascii="Times New Roman" w:hAnsi="Times New Roman" w:cs="Times New Roman"/>
          <w:i/>
          <w:iCs/>
          <w:sz w:val="24"/>
          <w:szCs w:val="24"/>
        </w:rPr>
        <w:br/>
        <w:t>[1] Add Transaction        (them khoan thu/chi)</w:t>
      </w:r>
      <w:r w:rsidRPr="003176B0">
        <w:rPr>
          <w:rFonts w:ascii="Times New Roman" w:hAnsi="Times New Roman" w:cs="Times New Roman"/>
          <w:i/>
          <w:iCs/>
          <w:sz w:val="24"/>
          <w:szCs w:val="24"/>
        </w:rPr>
        <w:br/>
        <w:t>[2] Remove Transaction</w:t>
      </w:r>
      <w:r w:rsidRPr="003176B0">
        <w:rPr>
          <w:rFonts w:ascii="Times New Roman" w:hAnsi="Times New Roman" w:cs="Times New Roman"/>
          <w:i/>
          <w:iCs/>
          <w:sz w:val="24"/>
          <w:szCs w:val="24"/>
        </w:rPr>
        <w:br/>
        <w:t>[3] Update Transaction</w:t>
      </w:r>
      <w:r w:rsidRPr="003176B0">
        <w:rPr>
          <w:rFonts w:ascii="Times New Roman" w:hAnsi="Times New Roman" w:cs="Times New Roman"/>
          <w:i/>
          <w:iCs/>
          <w:sz w:val="24"/>
          <w:szCs w:val="24"/>
        </w:rPr>
        <w:br/>
        <w:t>[4] Find Transaction</w:t>
      </w:r>
      <w:r w:rsidRPr="003176B0">
        <w:rPr>
          <w:rFonts w:ascii="Times New Roman" w:hAnsi="Times New Roman" w:cs="Times New Roman"/>
          <w:i/>
          <w:iCs/>
          <w:sz w:val="24"/>
          <w:szCs w:val="24"/>
        </w:rPr>
        <w:br/>
        <w:t>[5] Display All Transactions</w:t>
      </w:r>
      <w:r w:rsidRPr="003176B0">
        <w:rPr>
          <w:rFonts w:ascii="Times New Roman" w:hAnsi="Times New Roman" w:cs="Times New Roman"/>
          <w:i/>
          <w:iCs/>
          <w:sz w:val="24"/>
          <w:szCs w:val="24"/>
        </w:rPr>
        <w:br/>
        <w:t>[6] Manage Category        (them/sua/xoa danh muc)</w:t>
      </w:r>
      <w:r w:rsidRPr="003176B0">
        <w:rPr>
          <w:rFonts w:ascii="Times New Roman" w:hAnsi="Times New Roman" w:cs="Times New Roman"/>
          <w:i/>
          <w:iCs/>
          <w:sz w:val="24"/>
          <w:szCs w:val="24"/>
        </w:rPr>
        <w:br/>
        <w:t>[7] Manage Wallet          (them vi/tai khoan, xem so du)</w:t>
      </w:r>
      <w:r w:rsidRPr="003176B0">
        <w:rPr>
          <w:rFonts w:ascii="Times New Roman" w:hAnsi="Times New Roman" w:cs="Times New Roman"/>
          <w:i/>
          <w:iCs/>
          <w:sz w:val="24"/>
          <w:szCs w:val="24"/>
        </w:rPr>
        <w:br/>
        <w:t>[8] Monthly Summary        (tong thu, tong chi, so du)</w:t>
      </w:r>
      <w:r w:rsidRPr="003176B0">
        <w:rPr>
          <w:rFonts w:ascii="Times New Roman" w:hAnsi="Times New Roman" w:cs="Times New Roman"/>
          <w:i/>
          <w:iCs/>
          <w:sz w:val="24"/>
          <w:szCs w:val="24"/>
        </w:rPr>
        <w:br/>
        <w:t>[9] Set / Check Budget</w:t>
      </w:r>
    </w:p>
    <w:p w14:paraId="6C756D51"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Người dùng nhập số tương ứng STT thao tác.</w:t>
      </w:r>
    </w:p>
    <w:p w14:paraId="6FEFA2C6"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Nếu nhập số ngoài [0-9] hoặc ký tự không hợp lệ thì in ra "Action is not supported".</w:t>
      </w:r>
    </w:p>
    <w:p w14:paraId="57448AC7" w14:textId="77777777"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b/>
          <w:sz w:val="24"/>
          <w:szCs w:val="24"/>
        </w:rPr>
        <w:t>Chức năng bắt buộc của phiên bản cơ bản:</w:t>
      </w:r>
    </w:p>
    <w:p w14:paraId="7B8CD014"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Quản lý giao dịch (Transaction): Thêm, Xóa, Sửa, Tìm kiếm (theo danh mục, ngày, hoặc số tiền).</w:t>
      </w:r>
    </w:p>
    <w:p w14:paraId="64177CA9"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Quản lý danh mục &amp; ví/tài khoản: thêm danh mục thu/chi; thêm ví, xem số dư từng ví.</w:t>
      </w:r>
    </w:p>
    <w:p w14:paraId="741640B9"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Thống kê cơ bản: tổng thu, tổng chi, số dư theo tháng.</w:t>
      </w:r>
    </w:p>
    <w:p w14:paraId="14BDF78A"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Xử lý lỗi: không cho chi vượt quá số dư ví (nếu bật kiểm tra), số tiền âm, ngày sai định dạng, danh mục không tồn tại -&gt; in thông báo lỗi rõ ràng.</w:t>
      </w:r>
    </w:p>
    <w:p w14:paraId="56CE260C" w14:textId="77777777" w:rsidR="00F02CD5" w:rsidRPr="003176B0" w:rsidRDefault="00000000" w:rsidP="003176B0">
      <w:pPr>
        <w:pStyle w:val="Heading2"/>
        <w:rPr>
          <w:rFonts w:ascii="Times New Roman" w:hAnsi="Times New Roman" w:cs="Times New Roman"/>
          <w:sz w:val="24"/>
          <w:szCs w:val="24"/>
        </w:rPr>
      </w:pPr>
      <w:r w:rsidRPr="003176B0">
        <w:rPr>
          <w:rFonts w:ascii="Times New Roman" w:hAnsi="Times New Roman" w:cs="Times New Roman"/>
          <w:sz w:val="24"/>
          <w:szCs w:val="24"/>
        </w:rPr>
        <w:t>4.2. Phiên bản dòng lệnh nâng cấp</w:t>
      </w:r>
    </w:p>
    <w:p w14:paraId="3D968E0D"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Bổ sung đọc/ghi file (CSV hoặc JSON): khi khởi động nạp dữ liệu từ transactions.csv, khi thoát tự động lưu lại.</w:t>
      </w:r>
    </w:p>
    <w:p w14:paraId="53D44D95"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Hạn mức ngân sách (Budget): cảnh báo khi chi tiêu của một danh mục vượt hạn mức đặt trước trong tháng.</w:t>
      </w:r>
    </w:p>
    <w:p w14:paraId="12B12433"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Thống kê nâng cao: chi tiêu theo từng danh mục, theo tháng; tìm khoản chi lớn nhất/nhỏ nhất; top danh mục tốn kém.</w:t>
      </w:r>
    </w:p>
    <w:p w14:paraId="30C66E8D"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Giao dịch định kỳ (Recurring): ví dụ tiền nhà, tiền internet lặp lại hằng tháng.</w:t>
      </w:r>
    </w:p>
    <w:p w14:paraId="478BEFA3" w14:textId="77777777" w:rsidR="00F02CD5" w:rsidRPr="003176B0" w:rsidRDefault="00000000" w:rsidP="003176B0">
      <w:pPr>
        <w:pStyle w:val="Heading2"/>
        <w:rPr>
          <w:rFonts w:ascii="Times New Roman" w:hAnsi="Times New Roman" w:cs="Times New Roman"/>
          <w:sz w:val="24"/>
          <w:szCs w:val="24"/>
        </w:rPr>
      </w:pPr>
      <w:r w:rsidRPr="003176B0">
        <w:rPr>
          <w:rFonts w:ascii="Times New Roman" w:hAnsi="Times New Roman" w:cs="Times New Roman"/>
          <w:sz w:val="24"/>
          <w:szCs w:val="24"/>
        </w:rPr>
        <w:t>4.3. Phiên bản giao diện đồ họa (GUI) - KHÔNG bắt buộc (tối đa 2đ cho phần giao diện)</w:t>
      </w:r>
    </w:p>
    <w:p w14:paraId="5E7526F1"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Dùng Swing hoặc JavaFX. Giao diện gồm:</w:t>
      </w:r>
    </w:p>
    <w:p w14:paraId="4F63C683" w14:textId="77777777" w:rsidR="00F02CD5" w:rsidRPr="003176B0" w:rsidRDefault="00000000" w:rsidP="003176B0">
      <w:pPr>
        <w:pStyle w:val="ListBullet"/>
        <w:ind w:left="720"/>
        <w:rPr>
          <w:rFonts w:ascii="Times New Roman" w:hAnsi="Times New Roman" w:cs="Times New Roman"/>
          <w:sz w:val="24"/>
          <w:szCs w:val="24"/>
        </w:rPr>
      </w:pPr>
      <w:r w:rsidRPr="003176B0">
        <w:rPr>
          <w:rFonts w:ascii="Times New Roman" w:hAnsi="Times New Roman" w:cs="Times New Roman"/>
          <w:sz w:val="24"/>
          <w:szCs w:val="24"/>
        </w:rPr>
        <w:t>Bảng danh sách giao dịch; form thêm/sửa/xóa.</w:t>
      </w:r>
    </w:p>
    <w:p w14:paraId="41C37D0F" w14:textId="77777777" w:rsidR="00F02CD5" w:rsidRPr="003176B0" w:rsidRDefault="00000000" w:rsidP="003176B0">
      <w:pPr>
        <w:pStyle w:val="ListBullet"/>
        <w:ind w:left="720"/>
        <w:rPr>
          <w:rFonts w:ascii="Times New Roman" w:hAnsi="Times New Roman" w:cs="Times New Roman"/>
          <w:sz w:val="24"/>
          <w:szCs w:val="24"/>
        </w:rPr>
      </w:pPr>
      <w:r w:rsidRPr="003176B0">
        <w:rPr>
          <w:rFonts w:ascii="Times New Roman" w:hAnsi="Times New Roman" w:cs="Times New Roman"/>
          <w:sz w:val="24"/>
          <w:szCs w:val="24"/>
        </w:rPr>
        <w:t>Bảng điều khiển hiển thị tổng thu/chi/số dư, cảnh báo ngân sách.</w:t>
      </w:r>
    </w:p>
    <w:p w14:paraId="03A190C1" w14:textId="77777777" w:rsidR="00F02CD5" w:rsidRPr="003176B0" w:rsidRDefault="00000000" w:rsidP="003176B0">
      <w:pPr>
        <w:pStyle w:val="ListBullet"/>
        <w:ind w:left="720"/>
        <w:rPr>
          <w:rFonts w:ascii="Times New Roman" w:hAnsi="Times New Roman" w:cs="Times New Roman"/>
          <w:sz w:val="24"/>
          <w:szCs w:val="24"/>
        </w:rPr>
      </w:pPr>
      <w:r w:rsidRPr="003176B0">
        <w:rPr>
          <w:rFonts w:ascii="Times New Roman" w:hAnsi="Times New Roman" w:cs="Times New Roman"/>
          <w:sz w:val="24"/>
          <w:szCs w:val="24"/>
        </w:rPr>
        <w:t>Biểu đồ (tròn/cột) tỷ trọng chi tiêu theo danh mục hoặc theo tháng.</w:t>
      </w:r>
    </w:p>
    <w:p w14:paraId="683AE998"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Đa luồng: thực hiện tác vụ nặng (đọc/ghi file lớn, gọi API tỷ giá, sinh báo cáo) trong luồng riêng để giao diện không bị treo.</w:t>
      </w:r>
    </w:p>
    <w:p w14:paraId="37204FE0" w14:textId="77777777" w:rsidR="00F02CD5" w:rsidRPr="003176B0" w:rsidRDefault="00000000" w:rsidP="003176B0">
      <w:pPr>
        <w:pStyle w:val="Heading2"/>
        <w:rPr>
          <w:rFonts w:ascii="Times New Roman" w:hAnsi="Times New Roman" w:cs="Times New Roman"/>
          <w:sz w:val="24"/>
          <w:szCs w:val="24"/>
        </w:rPr>
      </w:pPr>
      <w:r w:rsidRPr="003176B0">
        <w:rPr>
          <w:rFonts w:ascii="Times New Roman" w:hAnsi="Times New Roman" w:cs="Times New Roman"/>
          <w:sz w:val="24"/>
          <w:szCs w:val="24"/>
        </w:rPr>
        <w:lastRenderedPageBreak/>
        <w:t>4.4. Cải tiến &amp; mở rộng (tùy chọn - khuyến khích sáng tạo)</w:t>
      </w:r>
    </w:p>
    <w:p w14:paraId="6DA50E2D"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Khuyến khích sử dụng Collection (List/Map/Set), Enum (TransactionType, WalletType, Period) và Interface (ví dụ Storage với các cài đặt CsvStorage/JsonStorage) để tổ chức dữ liệu, tách lớp lưu trữ và mở rộng linh hoạt.</w:t>
      </w:r>
    </w:p>
    <w:p w14:paraId="701DD153"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Tích hợp API tỷ giá hối đoái để nhập giao dịch ngoại tệ và quy đổi (ví dụ exchangerate API).</w:t>
      </w:r>
    </w:p>
    <w:p w14:paraId="42F45C75"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Xuất báo cáo ra file PDF/Excel; xuất biểu đồ.</w:t>
      </w:r>
    </w:p>
    <w:p w14:paraId="338BBF5C"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Nhắc nhở hóa đơn định kỳ sắp đến hạn.</w:t>
      </w:r>
    </w:p>
    <w:p w14:paraId="1338F182"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Đặt mục tiêu tiết kiệm và theo dõi tiến độ.</w:t>
      </w:r>
    </w:p>
    <w:p w14:paraId="0A95CDD7"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Đăng nhập nhiều người dùng / mã hóa dữ liệu; cải thiện giao diện theo nguyên tắc UI/UX.</w:t>
      </w:r>
    </w:p>
    <w:p w14:paraId="30065AC4" w14:textId="77777777" w:rsidR="00F02CD5" w:rsidRPr="003176B0" w:rsidRDefault="00000000" w:rsidP="003176B0">
      <w:pPr>
        <w:pStyle w:val="Heading1"/>
        <w:rPr>
          <w:rFonts w:ascii="Times New Roman" w:hAnsi="Times New Roman" w:cs="Times New Roman"/>
          <w:sz w:val="24"/>
          <w:szCs w:val="24"/>
        </w:rPr>
      </w:pPr>
      <w:r w:rsidRPr="003176B0">
        <w:rPr>
          <w:rFonts w:ascii="Times New Roman" w:hAnsi="Times New Roman" w:cs="Times New Roman"/>
          <w:sz w:val="24"/>
          <w:szCs w:val="24"/>
        </w:rPr>
        <w:t>5. Thiết kế hướng đối tượng (OOP)</w:t>
      </w:r>
    </w:p>
    <w:p w14:paraId="7ED4EABD" w14:textId="77777777" w:rsidR="00F02CD5" w:rsidRPr="003176B0" w:rsidRDefault="00000000" w:rsidP="003176B0">
      <w:pPr>
        <w:pStyle w:val="Heading2"/>
        <w:rPr>
          <w:rFonts w:ascii="Times New Roman" w:hAnsi="Times New Roman" w:cs="Times New Roman"/>
          <w:sz w:val="24"/>
          <w:szCs w:val="24"/>
        </w:rPr>
      </w:pPr>
      <w:r w:rsidRPr="003176B0">
        <w:rPr>
          <w:rFonts w:ascii="Times New Roman" w:hAnsi="Times New Roman" w:cs="Times New Roman"/>
          <w:sz w:val="24"/>
          <w:szCs w:val="24"/>
        </w:rPr>
        <w:t>5.1. Các lớp chính và cây kế thừa (thiết kế gợi ý, sinh viên nên bám theo)</w:t>
      </w:r>
    </w:p>
    <w:p w14:paraId="493E572F" w14:textId="77777777"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sz w:val="24"/>
          <w:szCs w:val="24"/>
        </w:rPr>
        <w:t>Kiến trúc gợi ý chia làm 3 nhóm: (a) lớp trừu tượng + cây kế thừa cho đối tượng nghiệp vụ, (b) interface &amp; enum để trừu tượng hóa hành vi và ràng buộc kiểu, (c) các lớp phối hợp (composition) và tầng ứng dụng.</w:t>
      </w:r>
    </w:p>
    <w:p w14:paraId="77A38FF2" w14:textId="77777777"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b/>
          <w:sz w:val="24"/>
          <w:szCs w:val="24"/>
        </w:rPr>
        <w:t>Sơ đồ cây kế thừa (gợi ý):</w:t>
      </w:r>
    </w:p>
    <w:p w14:paraId="58D62A01" w14:textId="77777777" w:rsidR="00F02CD5" w:rsidRPr="003176B0" w:rsidRDefault="00000000" w:rsidP="003176B0">
      <w:pPr>
        <w:rPr>
          <w:rFonts w:ascii="Times New Roman" w:hAnsi="Times New Roman" w:cs="Times New Roman"/>
          <w:i/>
          <w:iCs/>
          <w:sz w:val="24"/>
          <w:szCs w:val="24"/>
        </w:rPr>
      </w:pPr>
      <w:r w:rsidRPr="003176B0">
        <w:rPr>
          <w:rFonts w:ascii="Times New Roman" w:hAnsi="Times New Roman" w:cs="Times New Roman"/>
          <w:i/>
          <w:iCs/>
          <w:sz w:val="24"/>
          <w:szCs w:val="24"/>
        </w:rPr>
        <w:t>Transaction  (abstract)</w:t>
      </w:r>
      <w:r w:rsidRPr="003176B0">
        <w:rPr>
          <w:rFonts w:ascii="Times New Roman" w:hAnsi="Times New Roman" w:cs="Times New Roman"/>
          <w:i/>
          <w:iCs/>
          <w:sz w:val="24"/>
          <w:szCs w:val="24"/>
        </w:rPr>
        <w:br/>
        <w:t xml:space="preserve">   |-- Income                (khoan thu)</w:t>
      </w:r>
      <w:r w:rsidRPr="003176B0">
        <w:rPr>
          <w:rFonts w:ascii="Times New Roman" w:hAnsi="Times New Roman" w:cs="Times New Roman"/>
          <w:i/>
          <w:iCs/>
          <w:sz w:val="24"/>
          <w:szCs w:val="24"/>
        </w:rPr>
        <w:br/>
        <w:t xml:space="preserve">   +-- Expense               (khoan chi)</w:t>
      </w:r>
      <w:r w:rsidRPr="003176B0">
        <w:rPr>
          <w:rFonts w:ascii="Times New Roman" w:hAnsi="Times New Roman" w:cs="Times New Roman"/>
          <w:i/>
          <w:iCs/>
          <w:sz w:val="24"/>
          <w:szCs w:val="24"/>
        </w:rPr>
        <w:br/>
        <w:t xml:space="preserve">          +-- RecurringExpense   (chi dinh ky)</w:t>
      </w:r>
      <w:r w:rsidRPr="003176B0">
        <w:rPr>
          <w:rFonts w:ascii="Times New Roman" w:hAnsi="Times New Roman" w:cs="Times New Roman"/>
          <w:i/>
          <w:iCs/>
          <w:sz w:val="24"/>
          <w:szCs w:val="24"/>
        </w:rPr>
        <w:br/>
      </w:r>
      <w:r w:rsidRPr="003176B0">
        <w:rPr>
          <w:rFonts w:ascii="Times New Roman" w:hAnsi="Times New Roman" w:cs="Times New Roman"/>
          <w:i/>
          <w:iCs/>
          <w:sz w:val="24"/>
          <w:szCs w:val="24"/>
        </w:rPr>
        <w:br/>
        <w:t>Wallet  (abstract)</w:t>
      </w:r>
      <w:r w:rsidRPr="003176B0">
        <w:rPr>
          <w:rFonts w:ascii="Times New Roman" w:hAnsi="Times New Roman" w:cs="Times New Roman"/>
          <w:i/>
          <w:iCs/>
          <w:sz w:val="24"/>
          <w:szCs w:val="24"/>
        </w:rPr>
        <w:br/>
        <w:t xml:space="preserve">   |-- CashWallet            (tien mat)</w:t>
      </w:r>
      <w:r w:rsidRPr="003176B0">
        <w:rPr>
          <w:rFonts w:ascii="Times New Roman" w:hAnsi="Times New Roman" w:cs="Times New Roman"/>
          <w:i/>
          <w:iCs/>
          <w:sz w:val="24"/>
          <w:szCs w:val="24"/>
        </w:rPr>
        <w:br/>
        <w:t xml:space="preserve">   |-- BankAccount           (tai khoan ngan hang)</w:t>
      </w:r>
      <w:r w:rsidRPr="003176B0">
        <w:rPr>
          <w:rFonts w:ascii="Times New Roman" w:hAnsi="Times New Roman" w:cs="Times New Roman"/>
          <w:i/>
          <w:iCs/>
          <w:sz w:val="24"/>
          <w:szCs w:val="24"/>
        </w:rPr>
        <w:br/>
        <w:t xml:space="preserve">   +-- EWallet               (vi dien tu: Momo/ZaloPay...)</w:t>
      </w:r>
      <w:r w:rsidRPr="003176B0">
        <w:rPr>
          <w:rFonts w:ascii="Times New Roman" w:hAnsi="Times New Roman" w:cs="Times New Roman"/>
          <w:i/>
          <w:iCs/>
          <w:sz w:val="24"/>
          <w:szCs w:val="24"/>
        </w:rPr>
        <w:br/>
      </w:r>
      <w:r w:rsidRPr="003176B0">
        <w:rPr>
          <w:rFonts w:ascii="Times New Roman" w:hAnsi="Times New Roman" w:cs="Times New Roman"/>
          <w:i/>
          <w:iCs/>
          <w:sz w:val="24"/>
          <w:szCs w:val="24"/>
        </w:rPr>
        <w:br/>
        <w:t>Storage  (interface)</w:t>
      </w:r>
      <w:r w:rsidRPr="003176B0">
        <w:rPr>
          <w:rFonts w:ascii="Times New Roman" w:hAnsi="Times New Roman" w:cs="Times New Roman"/>
          <w:i/>
          <w:iCs/>
          <w:sz w:val="24"/>
          <w:szCs w:val="24"/>
        </w:rPr>
        <w:br/>
        <w:t xml:space="preserve">   |-- CsvStorage</w:t>
      </w:r>
      <w:r w:rsidRPr="003176B0">
        <w:rPr>
          <w:rFonts w:ascii="Times New Roman" w:hAnsi="Times New Roman" w:cs="Times New Roman"/>
          <w:i/>
          <w:iCs/>
          <w:sz w:val="24"/>
          <w:szCs w:val="24"/>
        </w:rPr>
        <w:br/>
        <w:t xml:space="preserve">   +-- JsonStorage</w:t>
      </w:r>
      <w:r w:rsidRPr="003176B0">
        <w:rPr>
          <w:rFonts w:ascii="Times New Roman" w:hAnsi="Times New Roman" w:cs="Times New Roman"/>
          <w:i/>
          <w:iCs/>
          <w:sz w:val="24"/>
          <w:szCs w:val="24"/>
        </w:rPr>
        <w:br/>
      </w:r>
      <w:r w:rsidRPr="003176B0">
        <w:rPr>
          <w:rFonts w:ascii="Times New Roman" w:hAnsi="Times New Roman" w:cs="Times New Roman"/>
          <w:i/>
          <w:iCs/>
          <w:sz w:val="24"/>
          <w:szCs w:val="24"/>
        </w:rPr>
        <w:br/>
        <w:t>Enum:  TransactionType {INCOME, EXPENSE}</w:t>
      </w:r>
      <w:r w:rsidRPr="003176B0">
        <w:rPr>
          <w:rFonts w:ascii="Times New Roman" w:hAnsi="Times New Roman" w:cs="Times New Roman"/>
          <w:i/>
          <w:iCs/>
          <w:sz w:val="24"/>
          <w:szCs w:val="24"/>
        </w:rPr>
        <w:br/>
        <w:t xml:space="preserve">       WalletType      {CASH, BANK, EWALLET}</w:t>
      </w:r>
      <w:r w:rsidRPr="003176B0">
        <w:rPr>
          <w:rFonts w:ascii="Times New Roman" w:hAnsi="Times New Roman" w:cs="Times New Roman"/>
          <w:i/>
          <w:iCs/>
          <w:sz w:val="24"/>
          <w:szCs w:val="24"/>
        </w:rPr>
        <w:br/>
        <w:t xml:space="preserve">       Period          {DAILY, WEEKLY, MONTHLY, YEARLY}</w:t>
      </w:r>
      <w:r w:rsidRPr="003176B0">
        <w:rPr>
          <w:rFonts w:ascii="Times New Roman" w:hAnsi="Times New Roman" w:cs="Times New Roman"/>
          <w:i/>
          <w:iCs/>
          <w:sz w:val="24"/>
          <w:szCs w:val="24"/>
        </w:rPr>
        <w:br/>
      </w:r>
      <w:r w:rsidRPr="003176B0">
        <w:rPr>
          <w:rFonts w:ascii="Times New Roman" w:hAnsi="Times New Roman" w:cs="Times New Roman"/>
          <w:i/>
          <w:iCs/>
          <w:sz w:val="24"/>
          <w:szCs w:val="24"/>
        </w:rPr>
        <w:br/>
        <w:t>Composition:  Category, Budget, ExpenseManager, ConsoleView / AppView</w:t>
      </w:r>
    </w:p>
    <w:p w14:paraId="2B164234" w14:textId="77777777"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b/>
          <w:sz w:val="24"/>
          <w:szCs w:val="24"/>
        </w:rPr>
        <w:lastRenderedPageBreak/>
        <w:t>Chi tiết các lớp:</w:t>
      </w:r>
    </w:p>
    <w:p w14:paraId="0FF69691"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Transaction (abstract): id, amount, date (LocalDate), note, category, wallet. Phương thức trừu tượng getType():TransactionType và getSignedAmount():double; printInfo().</w:t>
      </w:r>
    </w:p>
    <w:p w14:paraId="01FAEBB5" w14:textId="77777777" w:rsidR="00F02CD5" w:rsidRPr="003176B0" w:rsidRDefault="00000000" w:rsidP="003176B0">
      <w:pPr>
        <w:pStyle w:val="ListBullet"/>
        <w:ind w:left="720"/>
        <w:rPr>
          <w:rFonts w:ascii="Times New Roman" w:hAnsi="Times New Roman" w:cs="Times New Roman"/>
          <w:sz w:val="24"/>
          <w:szCs w:val="24"/>
        </w:rPr>
      </w:pPr>
      <w:r w:rsidRPr="003176B0">
        <w:rPr>
          <w:rFonts w:ascii="Times New Roman" w:hAnsi="Times New Roman" w:cs="Times New Roman"/>
          <w:sz w:val="24"/>
          <w:szCs w:val="24"/>
        </w:rPr>
        <w:t>Income extends Transaction: thêm source; getType() trả về INCOME, getSignedAmount() trả về +amount.</w:t>
      </w:r>
    </w:p>
    <w:p w14:paraId="1231269E" w14:textId="77777777" w:rsidR="00F02CD5" w:rsidRPr="003176B0" w:rsidRDefault="00000000" w:rsidP="003176B0">
      <w:pPr>
        <w:pStyle w:val="ListBullet"/>
        <w:ind w:left="720"/>
        <w:rPr>
          <w:rFonts w:ascii="Times New Roman" w:hAnsi="Times New Roman" w:cs="Times New Roman"/>
          <w:sz w:val="24"/>
          <w:szCs w:val="24"/>
        </w:rPr>
      </w:pPr>
      <w:r w:rsidRPr="003176B0">
        <w:rPr>
          <w:rFonts w:ascii="Times New Roman" w:hAnsi="Times New Roman" w:cs="Times New Roman"/>
          <w:sz w:val="24"/>
          <w:szCs w:val="24"/>
        </w:rPr>
        <w:t>Expense extends Transaction: thêm paymentMethod; getType() trả về EXPENSE, getSignedAmount() trả về -amount.</w:t>
      </w:r>
    </w:p>
    <w:p w14:paraId="02A34728" w14:textId="77777777" w:rsidR="00F02CD5" w:rsidRPr="003176B0" w:rsidRDefault="00000000" w:rsidP="003176B0">
      <w:pPr>
        <w:pStyle w:val="ListBullet"/>
        <w:ind w:left="720"/>
        <w:rPr>
          <w:rFonts w:ascii="Times New Roman" w:hAnsi="Times New Roman" w:cs="Times New Roman"/>
          <w:sz w:val="24"/>
          <w:szCs w:val="24"/>
        </w:rPr>
      </w:pPr>
      <w:r w:rsidRPr="003176B0">
        <w:rPr>
          <w:rFonts w:ascii="Times New Roman" w:hAnsi="Times New Roman" w:cs="Times New Roman"/>
          <w:sz w:val="24"/>
          <w:szCs w:val="24"/>
        </w:rPr>
        <w:t>RecurringExpense extends Expense: thêm period (Period); nextDueDate() tính kỳ kế tiếp.</w:t>
      </w:r>
    </w:p>
    <w:p w14:paraId="4CED8626"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Wallet (abstract): name, balance; deposit(double), withdraw(double); getWalletType():WalletType. withdraw() có thể override khác nhau (BankAccount tính phí/hạn mức, CashWallet không).</w:t>
      </w:r>
    </w:p>
    <w:p w14:paraId="4F40379F" w14:textId="77777777" w:rsidR="00F02CD5" w:rsidRPr="003176B0" w:rsidRDefault="00000000" w:rsidP="003176B0">
      <w:pPr>
        <w:pStyle w:val="ListBullet"/>
        <w:ind w:left="720"/>
        <w:rPr>
          <w:rFonts w:ascii="Times New Roman" w:hAnsi="Times New Roman" w:cs="Times New Roman"/>
          <w:sz w:val="24"/>
          <w:szCs w:val="24"/>
        </w:rPr>
      </w:pPr>
      <w:r w:rsidRPr="003176B0">
        <w:rPr>
          <w:rFonts w:ascii="Times New Roman" w:hAnsi="Times New Roman" w:cs="Times New Roman"/>
          <w:sz w:val="24"/>
          <w:szCs w:val="24"/>
        </w:rPr>
        <w:t>CashWallet / BankAccount (bankName, accountNumber) / EWallet (provider) extends Wallet.</w:t>
      </w:r>
    </w:p>
    <w:p w14:paraId="6DA2BB1B"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Category: name, type (dùng chung enum phân loại thu/chi).</w:t>
      </w:r>
    </w:p>
    <w:p w14:paraId="16F0EDAD"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Budget: category, limit, period; isExceeded(double spent):boolean.</w:t>
      </w:r>
    </w:p>
    <w:p w14:paraId="33DACADC"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Storage (interface): save(List&lt;Transaction&gt;, path) và load(path):List&lt;Transaction&gt;; cài đặt bởi CsvStorage, JsonStorage (thể hiện trừu tượng hóa &amp; đa hình).</w:t>
      </w:r>
    </w:p>
    <w:p w14:paraId="6BA5188F"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ExpenseManager (lớp điều phối): quản lý List&lt;Transaction&gt;, List&lt;Wallet&gt;, List&lt;Category&gt;, Map&lt;Category,Budget&gt; và một tham chiếu Storage; cung cấp add/remove/update/find, monthlySummary(), statisticsByCategory():Map&lt;Category,Double&gt;.</w:t>
      </w:r>
    </w:p>
    <w:p w14:paraId="37AC2075"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ConsoleView (bản dòng lệnh) / AppView (bản GUI): tầng hiển thị, tách khỏi logic nghiệp vụ.</w:t>
      </w:r>
    </w:p>
    <w:p w14:paraId="616601BE" w14:textId="77777777" w:rsidR="00F02CD5" w:rsidRPr="003176B0" w:rsidRDefault="00000000" w:rsidP="003176B0">
      <w:pPr>
        <w:pStyle w:val="Heading2"/>
        <w:rPr>
          <w:rFonts w:ascii="Times New Roman" w:hAnsi="Times New Roman" w:cs="Times New Roman"/>
          <w:sz w:val="24"/>
          <w:szCs w:val="24"/>
        </w:rPr>
      </w:pPr>
      <w:r w:rsidRPr="003176B0">
        <w:rPr>
          <w:rFonts w:ascii="Times New Roman" w:hAnsi="Times New Roman" w:cs="Times New Roman"/>
          <w:sz w:val="24"/>
          <w:szCs w:val="24"/>
        </w:rPr>
        <w:t>5.2. Áp dụng các nguyên tắc OOP</w:t>
      </w:r>
    </w:p>
    <w:p w14:paraId="215DBCAD"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Đóng gói: thuộc tính như amount, balance để private, truy cập qua getter/setter có kiểm tra (không cho số tiền âm).</w:t>
      </w:r>
    </w:p>
    <w:p w14:paraId="241C0CD8"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Kế thừa: Income, Expense kế thừa Transaction; các loại ví kế thừa Wallet để tái sử dụng mã.</w:t>
      </w:r>
    </w:p>
    <w:p w14:paraId="632585B2"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Đa hình: getSignedAmount()/printInfo() cho kết quả khác nhau ở Income và Expense; withdraw() cư xử khác giữa CashWallet và BankAccount; Storage.save() khác nhau giữa CSV và JSON.</w:t>
      </w:r>
    </w:p>
    <w:p w14:paraId="3186E597"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Trừu tượng hóa: dùng lớp trừu tượng (Transaction, Wallet) và interface (Storage) để định nghĩa hành vi chung, ẩn chi tiết cài đặt cụ thể.</w:t>
      </w:r>
    </w:p>
    <w:p w14:paraId="1F22A939" w14:textId="77777777"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i/>
          <w:sz w:val="24"/>
          <w:szCs w:val="24"/>
        </w:rPr>
        <w:t>Khuyến khích nộp kèm sơ đồ UML / class diagram mô tả thiết kế lớp và quan hệ (kế thừa, phụ thuộc) - được cộng điểm thưởng (xem mục Chấm điểm).</w:t>
      </w:r>
    </w:p>
    <w:p w14:paraId="0FC2C19B" w14:textId="77777777" w:rsidR="00F02CD5" w:rsidRPr="003176B0" w:rsidRDefault="00000000" w:rsidP="003176B0">
      <w:pPr>
        <w:pStyle w:val="Heading1"/>
        <w:rPr>
          <w:rFonts w:ascii="Times New Roman" w:hAnsi="Times New Roman" w:cs="Times New Roman"/>
          <w:sz w:val="24"/>
          <w:szCs w:val="24"/>
        </w:rPr>
      </w:pPr>
      <w:r w:rsidRPr="003176B0">
        <w:rPr>
          <w:rFonts w:ascii="Times New Roman" w:hAnsi="Times New Roman" w:cs="Times New Roman"/>
          <w:sz w:val="24"/>
          <w:szCs w:val="24"/>
        </w:rPr>
        <w:lastRenderedPageBreak/>
        <w:t>6. Chất lượng code và quy tắc lập trình</w:t>
      </w:r>
    </w:p>
    <w:p w14:paraId="3D8A1F3D"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Đặt tên: biến/phương thức camelCase, lớp PascalCase, dùng tiếng Anh, dễ hiểu.</w:t>
      </w:r>
    </w:p>
    <w:p w14:paraId="76DD4F62"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Coding convention: tuân thủ Google Java Style Guide (thụt lề, khoảng trắng, cấu trúc mã).</w:t>
      </w:r>
    </w:p>
    <w:p w14:paraId="233B55D8"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Comments: chú thích cho các đoạn logic quan trọng.</w:t>
      </w:r>
    </w:p>
    <w:p w14:paraId="365900E2"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Unit Test: JUnit cho logic quan trọng (tính tổng, kiểm tra vượt ngân sách, rút/nạp ví).</w:t>
      </w:r>
    </w:p>
    <w:p w14:paraId="0F83A789"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Design Pattern: ví dụ Singleton cho ExpenseManager, Factory Method tạo Transaction/Wallet, Strategy cho các cách thống kê/xuất báo cáo.</w:t>
      </w:r>
    </w:p>
    <w:p w14:paraId="48BEE68B" w14:textId="77777777"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i/>
          <w:sz w:val="24"/>
          <w:szCs w:val="24"/>
        </w:rPr>
        <w:t>Ghi chú: toàn bộ tiêu chí chất lượng code ở mục này được đánh giá gộp trong một đầu điểm (xem bảng Chấm điểm).</w:t>
      </w:r>
    </w:p>
    <w:p w14:paraId="5E9F500A" w14:textId="77777777" w:rsidR="00F02CD5" w:rsidRPr="003176B0" w:rsidRDefault="00000000" w:rsidP="003176B0">
      <w:pPr>
        <w:pStyle w:val="Heading1"/>
        <w:rPr>
          <w:rFonts w:ascii="Times New Roman" w:hAnsi="Times New Roman" w:cs="Times New Roman"/>
          <w:sz w:val="24"/>
          <w:szCs w:val="24"/>
        </w:rPr>
      </w:pPr>
      <w:r w:rsidRPr="003176B0">
        <w:rPr>
          <w:rFonts w:ascii="Times New Roman" w:hAnsi="Times New Roman" w:cs="Times New Roman"/>
          <w:sz w:val="24"/>
          <w:szCs w:val="24"/>
        </w:rPr>
        <w:t>7. Trình bày và hỏi đáp</w:t>
      </w:r>
    </w:p>
    <w:p w14:paraId="20CE7EE7"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Trình bày tính năng chính, kiến trúc hệ thống, kỹ thuật đã dùng.</w:t>
      </w:r>
    </w:p>
    <w:p w14:paraId="2CE733A5" w14:textId="77777777" w:rsidR="00F02CD5" w:rsidRPr="003176B0" w:rsidRDefault="00000000" w:rsidP="003176B0">
      <w:pPr>
        <w:pStyle w:val="ListBullet"/>
        <w:rPr>
          <w:rFonts w:ascii="Times New Roman" w:hAnsi="Times New Roman" w:cs="Times New Roman"/>
          <w:sz w:val="24"/>
          <w:szCs w:val="24"/>
        </w:rPr>
      </w:pPr>
      <w:r w:rsidRPr="003176B0">
        <w:rPr>
          <w:rFonts w:ascii="Times New Roman" w:hAnsi="Times New Roman" w:cs="Times New Roman"/>
          <w:sz w:val="24"/>
          <w:szCs w:val="24"/>
        </w:rPr>
        <w:t>Sẵn sàng trả lời câu hỏi về thiết kế và mã nguồn.</w:t>
      </w:r>
    </w:p>
    <w:p w14:paraId="3CB4FE9C" w14:textId="77777777" w:rsidR="00F02CD5" w:rsidRPr="003176B0" w:rsidRDefault="00000000" w:rsidP="003176B0">
      <w:pPr>
        <w:pStyle w:val="Heading1"/>
        <w:rPr>
          <w:rFonts w:ascii="Times New Roman" w:hAnsi="Times New Roman" w:cs="Times New Roman"/>
          <w:sz w:val="24"/>
          <w:szCs w:val="24"/>
        </w:rPr>
      </w:pPr>
      <w:r w:rsidRPr="003176B0">
        <w:rPr>
          <w:rFonts w:ascii="Times New Roman" w:hAnsi="Times New Roman" w:cs="Times New Roman"/>
          <w:sz w:val="24"/>
          <w:szCs w:val="24"/>
        </w:rPr>
        <w:t>8. Chấm điểm</w:t>
      </w:r>
    </w:p>
    <w:p w14:paraId="2098B505" w14:textId="2A5F8ED2" w:rsidR="00F02CD5" w:rsidRPr="003176B0" w:rsidRDefault="00000000" w:rsidP="003176B0">
      <w:pPr>
        <w:rPr>
          <w:rFonts w:ascii="Times New Roman" w:hAnsi="Times New Roman" w:cs="Times New Roman"/>
          <w:sz w:val="24"/>
          <w:szCs w:val="24"/>
        </w:rPr>
      </w:pPr>
      <w:r w:rsidRPr="003176B0">
        <w:rPr>
          <w:rFonts w:ascii="Times New Roman" w:hAnsi="Times New Roman" w:cs="Times New Roman"/>
          <w:sz w:val="24"/>
          <w:szCs w:val="24"/>
        </w:rPr>
        <w:t>Yêu cầu các nhóm cung cấp mã nguồn trên Git và file chạy. Thực hiện tất cả yêu cầu Bắt buộc để được đánh giá.</w:t>
      </w:r>
    </w:p>
    <w:tbl>
      <w:tblPr>
        <w:tblStyle w:val="LightGrid-Accent1"/>
        <w:tblW w:w="0" w:type="auto"/>
        <w:tblLook w:val="04A0" w:firstRow="1" w:lastRow="0" w:firstColumn="1" w:lastColumn="0" w:noHBand="0" w:noVBand="1"/>
      </w:tblPr>
      <w:tblGrid>
        <w:gridCol w:w="2876"/>
        <w:gridCol w:w="2872"/>
        <w:gridCol w:w="2872"/>
      </w:tblGrid>
      <w:tr w:rsidR="00F02CD5" w:rsidRPr="003176B0" w14:paraId="42B2EBB3" w14:textId="77777777" w:rsidTr="00F02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53545" w14:textId="77777777" w:rsidR="00F02CD5" w:rsidRPr="003176B0" w:rsidRDefault="00000000" w:rsidP="003176B0">
            <w:pPr>
              <w:spacing w:line="276" w:lineRule="auto"/>
              <w:jc w:val="center"/>
              <w:rPr>
                <w:rFonts w:ascii="Times New Roman" w:hAnsi="Times New Roman" w:cs="Times New Roman"/>
                <w:sz w:val="24"/>
                <w:szCs w:val="24"/>
              </w:rPr>
            </w:pPr>
            <w:r w:rsidRPr="003176B0">
              <w:rPr>
                <w:rFonts w:ascii="Times New Roman" w:hAnsi="Times New Roman" w:cs="Times New Roman"/>
                <w:sz w:val="24"/>
                <w:szCs w:val="24"/>
              </w:rPr>
              <w:t>Yêu cầu</w:t>
            </w:r>
          </w:p>
        </w:tc>
        <w:tc>
          <w:tcPr>
            <w:tcW w:w="2880" w:type="dxa"/>
          </w:tcPr>
          <w:p w14:paraId="4EB9513C" w14:textId="77777777" w:rsidR="00F02CD5" w:rsidRPr="003176B0" w:rsidRDefault="00000000" w:rsidP="003176B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Điểm</w:t>
            </w:r>
          </w:p>
        </w:tc>
        <w:tc>
          <w:tcPr>
            <w:tcW w:w="2880" w:type="dxa"/>
          </w:tcPr>
          <w:p w14:paraId="366E5B57" w14:textId="77777777" w:rsidR="00F02CD5" w:rsidRPr="003176B0" w:rsidRDefault="00000000" w:rsidP="003176B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Mức</w:t>
            </w:r>
          </w:p>
        </w:tc>
      </w:tr>
      <w:tr w:rsidR="00F02CD5" w:rsidRPr="003176B0" w14:paraId="76AC648E" w14:textId="77777777" w:rsidTr="00F02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091CB9" w14:textId="77777777" w:rsidR="00F02CD5" w:rsidRPr="003176B0" w:rsidRDefault="00000000" w:rsidP="003176B0">
            <w:pPr>
              <w:spacing w:line="276" w:lineRule="auto"/>
              <w:rPr>
                <w:rFonts w:ascii="Times New Roman" w:hAnsi="Times New Roman" w:cs="Times New Roman"/>
                <w:sz w:val="24"/>
                <w:szCs w:val="24"/>
              </w:rPr>
            </w:pPr>
            <w:r w:rsidRPr="003176B0">
              <w:rPr>
                <w:rFonts w:ascii="Times New Roman" w:hAnsi="Times New Roman" w:cs="Times New Roman"/>
                <w:sz w:val="24"/>
                <w:szCs w:val="24"/>
              </w:rPr>
              <w:t>A. Thiết kế lớp và cây kế thừa</w:t>
            </w:r>
          </w:p>
        </w:tc>
        <w:tc>
          <w:tcPr>
            <w:tcW w:w="2880" w:type="dxa"/>
          </w:tcPr>
          <w:p w14:paraId="299FD839" w14:textId="77777777" w:rsidR="00F02CD5" w:rsidRPr="003176B0" w:rsidRDefault="00F02CD5"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880" w:type="dxa"/>
          </w:tcPr>
          <w:p w14:paraId="7436D593" w14:textId="77777777" w:rsidR="00F02CD5" w:rsidRPr="003176B0" w:rsidRDefault="00F02CD5"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02CD5" w:rsidRPr="003176B0" w14:paraId="55B15E68" w14:textId="77777777" w:rsidTr="00F02C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9A9B0A"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Xác định các lớp chính, cây kế thừa, sử dụng lớp trừu tượng và interface</w:t>
            </w:r>
          </w:p>
        </w:tc>
        <w:tc>
          <w:tcPr>
            <w:tcW w:w="2880" w:type="dxa"/>
          </w:tcPr>
          <w:p w14:paraId="1C3AA76D"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2.0</w:t>
            </w:r>
          </w:p>
        </w:tc>
        <w:tc>
          <w:tcPr>
            <w:tcW w:w="2880" w:type="dxa"/>
          </w:tcPr>
          <w:p w14:paraId="1135BD71"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Bắt buộc</w:t>
            </w:r>
          </w:p>
        </w:tc>
      </w:tr>
      <w:tr w:rsidR="00F02CD5" w:rsidRPr="003176B0" w14:paraId="4E2A49E6" w14:textId="77777777" w:rsidTr="00F02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FAB21"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Áp dụng đúng 4 nguyên tắc OOP (đóng gói, kế thừa, đa hình, trừu tượng)</w:t>
            </w:r>
          </w:p>
        </w:tc>
        <w:tc>
          <w:tcPr>
            <w:tcW w:w="2880" w:type="dxa"/>
          </w:tcPr>
          <w:p w14:paraId="0CD4C152"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0.5</w:t>
            </w:r>
          </w:p>
        </w:tc>
        <w:tc>
          <w:tcPr>
            <w:tcW w:w="2880" w:type="dxa"/>
          </w:tcPr>
          <w:p w14:paraId="59092055"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Bắt buộc</w:t>
            </w:r>
          </w:p>
        </w:tc>
      </w:tr>
      <w:tr w:rsidR="00F02CD5" w:rsidRPr="003176B0" w14:paraId="00A66162" w14:textId="77777777" w:rsidTr="00F02C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61E168" w14:textId="77777777" w:rsidR="00F02CD5" w:rsidRPr="003176B0" w:rsidRDefault="00000000" w:rsidP="003176B0">
            <w:pPr>
              <w:spacing w:line="276" w:lineRule="auto"/>
              <w:rPr>
                <w:rFonts w:ascii="Times New Roman" w:hAnsi="Times New Roman" w:cs="Times New Roman"/>
                <w:sz w:val="24"/>
                <w:szCs w:val="24"/>
              </w:rPr>
            </w:pPr>
            <w:r w:rsidRPr="003176B0">
              <w:rPr>
                <w:rFonts w:ascii="Times New Roman" w:hAnsi="Times New Roman" w:cs="Times New Roman"/>
                <w:sz w:val="24"/>
                <w:szCs w:val="24"/>
              </w:rPr>
              <w:t>B. Chức năng chính (phiên bản dòng lệnh)</w:t>
            </w:r>
          </w:p>
        </w:tc>
        <w:tc>
          <w:tcPr>
            <w:tcW w:w="2880" w:type="dxa"/>
          </w:tcPr>
          <w:p w14:paraId="11113F5B" w14:textId="77777777" w:rsidR="00F02CD5" w:rsidRPr="003176B0" w:rsidRDefault="00F02CD5"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2880" w:type="dxa"/>
          </w:tcPr>
          <w:p w14:paraId="5DB8411A" w14:textId="77777777" w:rsidR="00F02CD5" w:rsidRPr="003176B0" w:rsidRDefault="00F02CD5"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r>
      <w:tr w:rsidR="00F02CD5" w:rsidRPr="003176B0" w14:paraId="61597692" w14:textId="77777777" w:rsidTr="00F02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2A567"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Quản lý giao dịch, danh mục, ví/tài khoản + thống kê thu/chi/số dư</w:t>
            </w:r>
          </w:p>
        </w:tc>
        <w:tc>
          <w:tcPr>
            <w:tcW w:w="2880" w:type="dxa"/>
          </w:tcPr>
          <w:p w14:paraId="3CC007C2"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2.0</w:t>
            </w:r>
          </w:p>
        </w:tc>
        <w:tc>
          <w:tcPr>
            <w:tcW w:w="2880" w:type="dxa"/>
          </w:tcPr>
          <w:p w14:paraId="2DF66A51"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Bắt buộc</w:t>
            </w:r>
          </w:p>
        </w:tc>
      </w:tr>
      <w:tr w:rsidR="00F02CD5" w:rsidRPr="003176B0" w14:paraId="0637FA6A" w14:textId="77777777" w:rsidTr="00F02C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26B461"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Xử lý các trường hợp lỗi + giao diện dòng lệnh</w:t>
            </w:r>
          </w:p>
        </w:tc>
        <w:tc>
          <w:tcPr>
            <w:tcW w:w="2880" w:type="dxa"/>
          </w:tcPr>
          <w:p w14:paraId="27E2B1F3"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0.5</w:t>
            </w:r>
          </w:p>
        </w:tc>
        <w:tc>
          <w:tcPr>
            <w:tcW w:w="2880" w:type="dxa"/>
          </w:tcPr>
          <w:p w14:paraId="3ED18068"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Bắt buộc</w:t>
            </w:r>
          </w:p>
        </w:tc>
      </w:tr>
      <w:tr w:rsidR="00F02CD5" w:rsidRPr="003176B0" w14:paraId="1B410DA5" w14:textId="77777777" w:rsidTr="00F02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8E65D0"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C. Lưu trữ &amp; mở rộng (phiên bản dòng lệnh)</w:t>
            </w:r>
          </w:p>
        </w:tc>
        <w:tc>
          <w:tcPr>
            <w:tcW w:w="2880" w:type="dxa"/>
          </w:tcPr>
          <w:p w14:paraId="6DE4A3F7" w14:textId="77777777" w:rsidR="00F02CD5" w:rsidRPr="003176B0" w:rsidRDefault="00F02CD5"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880" w:type="dxa"/>
          </w:tcPr>
          <w:p w14:paraId="77733EE7" w14:textId="77777777" w:rsidR="00F02CD5" w:rsidRPr="003176B0" w:rsidRDefault="00F02CD5"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02CD5" w:rsidRPr="003176B0" w14:paraId="503B3283" w14:textId="77777777" w:rsidTr="00F02C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B531CF"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lastRenderedPageBreak/>
              <w:t>Đọc/ghi file (CSV/JSON), hạn mức ngân sách (Budget), giao dịch định kỳ</w:t>
            </w:r>
          </w:p>
        </w:tc>
        <w:tc>
          <w:tcPr>
            <w:tcW w:w="2880" w:type="dxa"/>
          </w:tcPr>
          <w:p w14:paraId="274494E3"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0.5</w:t>
            </w:r>
          </w:p>
        </w:tc>
        <w:tc>
          <w:tcPr>
            <w:tcW w:w="2880" w:type="dxa"/>
          </w:tcPr>
          <w:p w14:paraId="0D109545"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Tự chọn</w:t>
            </w:r>
          </w:p>
        </w:tc>
      </w:tr>
      <w:tr w:rsidR="00F02CD5" w:rsidRPr="003176B0" w14:paraId="1676057F" w14:textId="77777777" w:rsidTr="00F02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D9925" w14:textId="77777777" w:rsidR="00F02CD5" w:rsidRPr="003176B0" w:rsidRDefault="00000000" w:rsidP="003176B0">
            <w:pPr>
              <w:spacing w:line="276" w:lineRule="auto"/>
              <w:rPr>
                <w:rFonts w:ascii="Times New Roman" w:hAnsi="Times New Roman" w:cs="Times New Roman"/>
                <w:sz w:val="24"/>
                <w:szCs w:val="24"/>
              </w:rPr>
            </w:pPr>
            <w:r w:rsidRPr="003176B0">
              <w:rPr>
                <w:rFonts w:ascii="Times New Roman" w:hAnsi="Times New Roman" w:cs="Times New Roman"/>
                <w:sz w:val="24"/>
                <w:szCs w:val="24"/>
              </w:rPr>
              <w:t>D. Chất lượng code &amp; trình bày</w:t>
            </w:r>
          </w:p>
        </w:tc>
        <w:tc>
          <w:tcPr>
            <w:tcW w:w="2880" w:type="dxa"/>
          </w:tcPr>
          <w:p w14:paraId="46B8D3D8" w14:textId="77777777" w:rsidR="00F02CD5" w:rsidRPr="003176B0" w:rsidRDefault="00F02CD5"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880" w:type="dxa"/>
          </w:tcPr>
          <w:p w14:paraId="3BA3D02C" w14:textId="77777777" w:rsidR="00F02CD5" w:rsidRPr="003176B0" w:rsidRDefault="00F02CD5"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02CD5" w:rsidRPr="003176B0" w14:paraId="2210EA0B" w14:textId="77777777" w:rsidTr="00F02C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DA6FD"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Chất lượng code: đặt tên, coding convention, comment, JUnit, Design Pattern</w:t>
            </w:r>
          </w:p>
        </w:tc>
        <w:tc>
          <w:tcPr>
            <w:tcW w:w="2880" w:type="dxa"/>
          </w:tcPr>
          <w:p w14:paraId="2EBC0730"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0.5</w:t>
            </w:r>
          </w:p>
        </w:tc>
        <w:tc>
          <w:tcPr>
            <w:tcW w:w="2880" w:type="dxa"/>
          </w:tcPr>
          <w:p w14:paraId="7E6C76A7"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Tự chọn</w:t>
            </w:r>
          </w:p>
        </w:tc>
      </w:tr>
      <w:tr w:rsidR="00F02CD5" w:rsidRPr="003176B0" w14:paraId="78EEEE37" w14:textId="77777777" w:rsidTr="00F02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EF67C2"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Trình bày + hỏi đáp</w:t>
            </w:r>
          </w:p>
        </w:tc>
        <w:tc>
          <w:tcPr>
            <w:tcW w:w="2880" w:type="dxa"/>
          </w:tcPr>
          <w:p w14:paraId="646C6D6B"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0.5</w:t>
            </w:r>
          </w:p>
        </w:tc>
        <w:tc>
          <w:tcPr>
            <w:tcW w:w="2880" w:type="dxa"/>
          </w:tcPr>
          <w:p w14:paraId="2EAE89F3"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Bắt buộc</w:t>
            </w:r>
          </w:p>
        </w:tc>
      </w:tr>
      <w:tr w:rsidR="00F02CD5" w:rsidRPr="003176B0" w14:paraId="2D9E421D" w14:textId="77777777" w:rsidTr="00F02C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35A401"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(Cộng dồn phiên bản dòng lệnh: tối đa 6.5 điểm)</w:t>
            </w:r>
          </w:p>
        </w:tc>
        <w:tc>
          <w:tcPr>
            <w:tcW w:w="2880" w:type="dxa"/>
          </w:tcPr>
          <w:p w14:paraId="01E15CC2"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b/>
                <w:sz w:val="24"/>
                <w:szCs w:val="24"/>
              </w:rPr>
              <w:t>6.5</w:t>
            </w:r>
          </w:p>
        </w:tc>
        <w:tc>
          <w:tcPr>
            <w:tcW w:w="2880" w:type="dxa"/>
          </w:tcPr>
          <w:p w14:paraId="3DB04044" w14:textId="77777777" w:rsidR="00F02CD5" w:rsidRPr="003176B0" w:rsidRDefault="00F02CD5"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r>
      <w:tr w:rsidR="00F02CD5" w:rsidRPr="003176B0" w14:paraId="10E06C06" w14:textId="77777777" w:rsidTr="00F02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5B0FC1" w14:textId="77777777" w:rsidR="00F02CD5" w:rsidRPr="003176B0" w:rsidRDefault="00000000" w:rsidP="003176B0">
            <w:pPr>
              <w:spacing w:line="276" w:lineRule="auto"/>
              <w:rPr>
                <w:rFonts w:ascii="Times New Roman" w:hAnsi="Times New Roman" w:cs="Times New Roman"/>
                <w:sz w:val="24"/>
                <w:szCs w:val="24"/>
              </w:rPr>
            </w:pPr>
            <w:r w:rsidRPr="003176B0">
              <w:rPr>
                <w:rFonts w:ascii="Times New Roman" w:hAnsi="Times New Roman" w:cs="Times New Roman"/>
                <w:sz w:val="24"/>
                <w:szCs w:val="24"/>
              </w:rPr>
              <w:t>E. Phiên bản giao diện đồ họa (KHÔNG bắt buộc)</w:t>
            </w:r>
          </w:p>
        </w:tc>
        <w:tc>
          <w:tcPr>
            <w:tcW w:w="2880" w:type="dxa"/>
          </w:tcPr>
          <w:p w14:paraId="5F7821F3" w14:textId="77777777" w:rsidR="00F02CD5" w:rsidRPr="003176B0" w:rsidRDefault="00F02CD5"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880" w:type="dxa"/>
          </w:tcPr>
          <w:p w14:paraId="1EBB4205" w14:textId="77777777" w:rsidR="00F02CD5" w:rsidRPr="003176B0" w:rsidRDefault="00F02CD5"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02CD5" w:rsidRPr="003176B0" w14:paraId="19B868BC" w14:textId="77777777" w:rsidTr="00F02C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CCA1F"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Giao diện đồ họa (Swing/JavaFX): bảng dữ liệu, form, dashboard</w:t>
            </w:r>
          </w:p>
        </w:tc>
        <w:tc>
          <w:tcPr>
            <w:tcW w:w="2880" w:type="dxa"/>
          </w:tcPr>
          <w:p w14:paraId="7602B39E"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2.0</w:t>
            </w:r>
          </w:p>
        </w:tc>
        <w:tc>
          <w:tcPr>
            <w:tcW w:w="2880" w:type="dxa"/>
          </w:tcPr>
          <w:p w14:paraId="60B1A29E"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Tự chọn</w:t>
            </w:r>
          </w:p>
        </w:tc>
      </w:tr>
      <w:tr w:rsidR="00F02CD5" w:rsidRPr="003176B0" w14:paraId="63EF5D65" w14:textId="77777777" w:rsidTr="00F02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96A5E6"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Sử dụng đa luồng để cải thiện trải nghiệm</w:t>
            </w:r>
          </w:p>
        </w:tc>
        <w:tc>
          <w:tcPr>
            <w:tcW w:w="2880" w:type="dxa"/>
          </w:tcPr>
          <w:p w14:paraId="78674BD5"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0.5</w:t>
            </w:r>
          </w:p>
        </w:tc>
        <w:tc>
          <w:tcPr>
            <w:tcW w:w="2880" w:type="dxa"/>
          </w:tcPr>
          <w:p w14:paraId="2DD51E12"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Tự chọn</w:t>
            </w:r>
          </w:p>
        </w:tc>
      </w:tr>
      <w:tr w:rsidR="00F02CD5" w:rsidRPr="003176B0" w14:paraId="628D0770" w14:textId="77777777" w:rsidTr="00F02C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EE91E"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Chức năng sáng tạo trên GUI (biểu đồ, API tỷ giá, xuất PDF/Excel, mục tiêu tiết kiệm...)</w:t>
            </w:r>
          </w:p>
        </w:tc>
        <w:tc>
          <w:tcPr>
            <w:tcW w:w="2880" w:type="dxa"/>
          </w:tcPr>
          <w:p w14:paraId="32A226A6"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1.0</w:t>
            </w:r>
          </w:p>
        </w:tc>
        <w:tc>
          <w:tcPr>
            <w:tcW w:w="2880" w:type="dxa"/>
          </w:tcPr>
          <w:p w14:paraId="11B186CC"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Tự chọn</w:t>
            </w:r>
          </w:p>
        </w:tc>
      </w:tr>
      <w:tr w:rsidR="00F02CD5" w:rsidRPr="003176B0" w14:paraId="75A776F1" w14:textId="77777777" w:rsidTr="00F02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6350E4"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Tổng điểm</w:t>
            </w:r>
          </w:p>
        </w:tc>
        <w:tc>
          <w:tcPr>
            <w:tcW w:w="2880" w:type="dxa"/>
          </w:tcPr>
          <w:p w14:paraId="182328AD"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b/>
                <w:sz w:val="24"/>
                <w:szCs w:val="24"/>
              </w:rPr>
              <w:t>10</w:t>
            </w:r>
          </w:p>
        </w:tc>
        <w:tc>
          <w:tcPr>
            <w:tcW w:w="2880" w:type="dxa"/>
          </w:tcPr>
          <w:p w14:paraId="17DC3344" w14:textId="77777777" w:rsidR="00F02CD5" w:rsidRPr="003176B0" w:rsidRDefault="00F02CD5"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02CD5" w:rsidRPr="003176B0" w14:paraId="55CCD013" w14:textId="77777777" w:rsidTr="00F02C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AE114"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Điểm thưởng (Bonus)</w:t>
            </w:r>
          </w:p>
        </w:tc>
        <w:tc>
          <w:tcPr>
            <w:tcW w:w="2880" w:type="dxa"/>
          </w:tcPr>
          <w:p w14:paraId="4EE99AE6" w14:textId="77777777" w:rsidR="00F02CD5" w:rsidRPr="003176B0" w:rsidRDefault="00F02CD5"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2880" w:type="dxa"/>
          </w:tcPr>
          <w:p w14:paraId="72E85333" w14:textId="77777777" w:rsidR="00F02CD5" w:rsidRPr="003176B0" w:rsidRDefault="00F02CD5"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r>
      <w:tr w:rsidR="00F02CD5" w:rsidRPr="003176B0" w14:paraId="731BFAF8" w14:textId="77777777" w:rsidTr="00F02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574F2E"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Nộp sơ đồ UML / class diagram</w:t>
            </w:r>
          </w:p>
        </w:tc>
        <w:tc>
          <w:tcPr>
            <w:tcW w:w="2880" w:type="dxa"/>
          </w:tcPr>
          <w:p w14:paraId="09856F3B"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+0.5</w:t>
            </w:r>
          </w:p>
        </w:tc>
        <w:tc>
          <w:tcPr>
            <w:tcW w:w="2880" w:type="dxa"/>
          </w:tcPr>
          <w:p w14:paraId="5F08E3E7" w14:textId="77777777" w:rsidR="00F02CD5" w:rsidRPr="003176B0" w:rsidRDefault="00000000" w:rsidP="003176B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Khuyến khích</w:t>
            </w:r>
          </w:p>
        </w:tc>
      </w:tr>
      <w:tr w:rsidR="00F02CD5" w:rsidRPr="003176B0" w14:paraId="6721D41E" w14:textId="77777777" w:rsidTr="00F02C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77E512" w14:textId="77777777" w:rsidR="00F02CD5" w:rsidRPr="003176B0" w:rsidRDefault="00000000" w:rsidP="003176B0">
            <w:pPr>
              <w:spacing w:line="276" w:lineRule="auto"/>
              <w:rPr>
                <w:rFonts w:ascii="Times New Roman" w:hAnsi="Times New Roman" w:cs="Times New Roman"/>
                <w:b w:val="0"/>
                <w:bCs w:val="0"/>
                <w:sz w:val="24"/>
                <w:szCs w:val="24"/>
              </w:rPr>
            </w:pPr>
            <w:r w:rsidRPr="003176B0">
              <w:rPr>
                <w:rFonts w:ascii="Times New Roman" w:hAnsi="Times New Roman" w:cs="Times New Roman"/>
                <w:b w:val="0"/>
                <w:bCs w:val="0"/>
                <w:sz w:val="24"/>
                <w:szCs w:val="24"/>
              </w:rPr>
              <w:t>Sử dụng hợp lý Collection + Enum + Interface (Storage)</w:t>
            </w:r>
          </w:p>
        </w:tc>
        <w:tc>
          <w:tcPr>
            <w:tcW w:w="2880" w:type="dxa"/>
          </w:tcPr>
          <w:p w14:paraId="799BA972"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+0.5</w:t>
            </w:r>
          </w:p>
        </w:tc>
        <w:tc>
          <w:tcPr>
            <w:tcW w:w="2880" w:type="dxa"/>
          </w:tcPr>
          <w:p w14:paraId="63C0664F" w14:textId="77777777" w:rsidR="00F02CD5" w:rsidRPr="003176B0" w:rsidRDefault="00000000" w:rsidP="003176B0">
            <w:pPr>
              <w:spacing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3176B0">
              <w:rPr>
                <w:rFonts w:ascii="Times New Roman" w:hAnsi="Times New Roman" w:cs="Times New Roman"/>
                <w:sz w:val="24"/>
                <w:szCs w:val="24"/>
              </w:rPr>
              <w:t>Khuyến khích</w:t>
            </w:r>
          </w:p>
        </w:tc>
      </w:tr>
    </w:tbl>
    <w:p w14:paraId="1E5DF7E5" w14:textId="77777777" w:rsidR="00581EBC" w:rsidRPr="003176B0" w:rsidRDefault="00581EBC" w:rsidP="003176B0">
      <w:pPr>
        <w:rPr>
          <w:rFonts w:ascii="Times New Roman" w:hAnsi="Times New Roman" w:cs="Times New Roman"/>
          <w:sz w:val="24"/>
          <w:szCs w:val="24"/>
        </w:rPr>
      </w:pPr>
    </w:p>
    <w:sectPr w:rsidR="00581EBC" w:rsidRPr="003176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D54E4E"/>
    <w:multiLevelType w:val="hybridMultilevel"/>
    <w:tmpl w:val="A58431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43774492">
    <w:abstractNumId w:val="8"/>
  </w:num>
  <w:num w:numId="2" w16cid:durableId="988945678">
    <w:abstractNumId w:val="6"/>
  </w:num>
  <w:num w:numId="3" w16cid:durableId="2133208449">
    <w:abstractNumId w:val="5"/>
  </w:num>
  <w:num w:numId="4" w16cid:durableId="213810434">
    <w:abstractNumId w:val="4"/>
  </w:num>
  <w:num w:numId="5" w16cid:durableId="1520121483">
    <w:abstractNumId w:val="7"/>
  </w:num>
  <w:num w:numId="6" w16cid:durableId="713776972">
    <w:abstractNumId w:val="3"/>
  </w:num>
  <w:num w:numId="7" w16cid:durableId="1381514634">
    <w:abstractNumId w:val="2"/>
  </w:num>
  <w:num w:numId="8" w16cid:durableId="1422794462">
    <w:abstractNumId w:val="1"/>
  </w:num>
  <w:num w:numId="9" w16cid:durableId="2042701302">
    <w:abstractNumId w:val="0"/>
  </w:num>
  <w:num w:numId="10" w16cid:durableId="12744789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3558"/>
    <w:rsid w:val="003176B0"/>
    <w:rsid w:val="00326F90"/>
    <w:rsid w:val="00581EBC"/>
    <w:rsid w:val="00AA1D8D"/>
    <w:rsid w:val="00B33870"/>
    <w:rsid w:val="00B47730"/>
    <w:rsid w:val="00CB0664"/>
    <w:rsid w:val="00CE5A61"/>
    <w:rsid w:val="00CF776D"/>
    <w:rsid w:val="00E30656"/>
    <w:rsid w:val="00F02CD5"/>
    <w:rsid w:val="00FC693F"/>
    <w:rsid w:val="00FE70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F2E59"/>
  <w14:defaultImageDpi w14:val="300"/>
  <w15:docId w15:val="{A689674A-A139-4C43-8A07-8E9113DA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Đức Tú</cp:lastModifiedBy>
  <cp:revision>5</cp:revision>
  <dcterms:created xsi:type="dcterms:W3CDTF">2026-07-13T02:39:00Z</dcterms:created>
  <dcterms:modified xsi:type="dcterms:W3CDTF">2026-07-13T02:44:00Z</dcterms:modified>
  <cp:category/>
</cp:coreProperties>
</file>