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05E" w:rsidRDefault="0046005E" w:rsidP="0046005E">
      <w:pPr>
        <w:ind w:right="72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Internship</w:t>
      </w:r>
      <w:r>
        <w:rPr>
          <w:rFonts w:ascii="Times New Roman" w:hAnsi="Times New Roman" w:cs="Times New Roman"/>
          <w:b/>
          <w:bCs/>
          <w:sz w:val="28"/>
        </w:rPr>
        <w:t xml:space="preserve"> Report</w:t>
      </w:r>
      <w:r>
        <w:rPr>
          <w:rFonts w:ascii="Times New Roman" w:hAnsi="Times New Roman" w:cs="Times New Roman"/>
          <w:b/>
          <w:bCs/>
          <w:sz w:val="28"/>
        </w:rPr>
        <w:t xml:space="preserve"> (Rishabh Software)</w:t>
      </w:r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sz w:val="28"/>
        </w:rPr>
      </w:pPr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</w:t>
      </w:r>
      <w:r w:rsidRPr="001D432E">
        <w:rPr>
          <w:rFonts w:ascii="Times New Roman" w:hAnsi="Times New Roman" w:cs="Times New Roman"/>
          <w:sz w:val="28"/>
        </w:rPr>
        <w:t>ubmitted</w:t>
      </w:r>
      <w:r w:rsidRPr="001D432E">
        <w:rPr>
          <w:rFonts w:ascii="Times New Roman" w:hAnsi="Times New Roman" w:cs="Times New Roman"/>
          <w:spacing w:val="-9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in</w:t>
      </w:r>
      <w:r w:rsidRPr="001D432E">
        <w:rPr>
          <w:rFonts w:ascii="Times New Roman" w:hAnsi="Times New Roman" w:cs="Times New Roman"/>
          <w:spacing w:val="-4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partial</w:t>
      </w:r>
      <w:r w:rsidRPr="001D432E">
        <w:rPr>
          <w:rFonts w:ascii="Times New Roman" w:hAnsi="Times New Roman" w:cs="Times New Roman"/>
          <w:spacing w:val="-7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fulfilment</w:t>
      </w:r>
      <w:r w:rsidRPr="001D432E">
        <w:rPr>
          <w:rFonts w:ascii="Times New Roman" w:hAnsi="Times New Roman" w:cs="Times New Roman"/>
          <w:spacing w:val="-2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of</w:t>
      </w:r>
      <w:r w:rsidRPr="001D432E">
        <w:rPr>
          <w:rFonts w:ascii="Times New Roman" w:hAnsi="Times New Roman" w:cs="Times New Roman"/>
          <w:spacing w:val="-3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the</w:t>
      </w:r>
      <w:r w:rsidRPr="001D432E">
        <w:rPr>
          <w:rFonts w:ascii="Times New Roman" w:hAnsi="Times New Roman" w:cs="Times New Roman"/>
          <w:spacing w:val="-9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requirement</w:t>
      </w:r>
      <w:r w:rsidRPr="001D432E">
        <w:rPr>
          <w:rFonts w:ascii="Times New Roman" w:hAnsi="Times New Roman" w:cs="Times New Roman"/>
          <w:spacing w:val="-3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for</w:t>
      </w:r>
      <w:r w:rsidRPr="001D432E">
        <w:rPr>
          <w:rFonts w:ascii="Times New Roman" w:hAnsi="Times New Roman" w:cs="Times New Roman"/>
          <w:spacing w:val="-3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the degree of</w:t>
      </w:r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sz w:val="28"/>
        </w:rPr>
      </w:pPr>
    </w:p>
    <w:p w:rsidR="0046005E" w:rsidRPr="001A6DC9" w:rsidRDefault="0046005E" w:rsidP="0046005E">
      <w:pPr>
        <w:ind w:right="72"/>
        <w:jc w:val="center"/>
        <w:rPr>
          <w:rFonts w:ascii="Times New Roman" w:hAnsi="Times New Roman" w:cs="Times New Roman"/>
          <w:b/>
          <w:bCs/>
          <w:sz w:val="28"/>
        </w:rPr>
      </w:pPr>
      <w:r w:rsidRPr="001A6DC9">
        <w:rPr>
          <w:rFonts w:ascii="Times New Roman" w:hAnsi="Times New Roman" w:cs="Times New Roman"/>
          <w:b/>
          <w:bCs/>
          <w:sz w:val="28"/>
        </w:rPr>
        <w:t>Bachelor</w:t>
      </w:r>
      <w:r w:rsidRPr="001A6DC9">
        <w:rPr>
          <w:rFonts w:ascii="Times New Roman" w:hAnsi="Times New Roman" w:cs="Times New Roman"/>
          <w:b/>
          <w:bCs/>
          <w:spacing w:val="-18"/>
          <w:sz w:val="28"/>
        </w:rPr>
        <w:t xml:space="preserve"> </w:t>
      </w:r>
      <w:r w:rsidRPr="001A6DC9">
        <w:rPr>
          <w:rFonts w:ascii="Times New Roman" w:hAnsi="Times New Roman" w:cs="Times New Roman"/>
          <w:b/>
          <w:bCs/>
          <w:sz w:val="28"/>
        </w:rPr>
        <w:t xml:space="preserve">of Technology </w:t>
      </w:r>
      <w:r w:rsidRPr="001A6DC9">
        <w:rPr>
          <w:rFonts w:ascii="Times New Roman" w:hAnsi="Times New Roman" w:cs="Times New Roman"/>
          <w:b/>
          <w:bCs/>
          <w:spacing w:val="-6"/>
          <w:sz w:val="28"/>
        </w:rPr>
        <w:t>in</w:t>
      </w:r>
      <w:bookmarkStart w:id="0" w:name="Computer_Science_&amp;_Engineering"/>
      <w:bookmarkEnd w:id="0"/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spacing w:val="-2"/>
          <w:sz w:val="28"/>
        </w:rPr>
      </w:pPr>
      <w:r w:rsidRPr="001A6DC9">
        <w:rPr>
          <w:rFonts w:ascii="Times New Roman" w:hAnsi="Times New Roman" w:cs="Times New Roman"/>
          <w:b/>
          <w:bCs/>
          <w:sz w:val="28"/>
        </w:rPr>
        <w:t>Computer</w:t>
      </w:r>
      <w:r w:rsidRPr="001A6DC9">
        <w:rPr>
          <w:rFonts w:ascii="Times New Roman" w:hAnsi="Times New Roman" w:cs="Times New Roman"/>
          <w:b/>
          <w:bCs/>
          <w:spacing w:val="1"/>
          <w:sz w:val="28"/>
        </w:rPr>
        <w:t xml:space="preserve"> </w:t>
      </w:r>
      <w:r w:rsidRPr="001A6DC9">
        <w:rPr>
          <w:rFonts w:ascii="Times New Roman" w:hAnsi="Times New Roman" w:cs="Times New Roman"/>
          <w:b/>
          <w:bCs/>
          <w:sz w:val="28"/>
        </w:rPr>
        <w:t>Science</w:t>
      </w:r>
      <w:r w:rsidRPr="001A6DC9">
        <w:rPr>
          <w:rFonts w:ascii="Times New Roman" w:hAnsi="Times New Roman" w:cs="Times New Roman"/>
          <w:b/>
          <w:bCs/>
          <w:spacing w:val="-1"/>
          <w:sz w:val="28"/>
        </w:rPr>
        <w:t xml:space="preserve"> </w:t>
      </w:r>
      <w:r w:rsidRPr="001A6DC9">
        <w:rPr>
          <w:rFonts w:ascii="Times New Roman" w:hAnsi="Times New Roman" w:cs="Times New Roman"/>
          <w:b/>
          <w:bCs/>
          <w:sz w:val="28"/>
        </w:rPr>
        <w:t>&amp;</w:t>
      </w:r>
      <w:r w:rsidRPr="001A6DC9">
        <w:rPr>
          <w:rFonts w:ascii="Times New Roman" w:hAnsi="Times New Roman" w:cs="Times New Roman"/>
          <w:b/>
          <w:bCs/>
          <w:spacing w:val="2"/>
          <w:sz w:val="28"/>
        </w:rPr>
        <w:t xml:space="preserve"> </w:t>
      </w:r>
      <w:r w:rsidRPr="001A6DC9">
        <w:rPr>
          <w:rFonts w:ascii="Times New Roman" w:hAnsi="Times New Roman" w:cs="Times New Roman"/>
          <w:b/>
          <w:bCs/>
          <w:spacing w:val="-2"/>
          <w:sz w:val="28"/>
        </w:rPr>
        <w:t>Engineering</w:t>
      </w:r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spacing w:val="-2"/>
          <w:sz w:val="28"/>
        </w:rPr>
      </w:pPr>
    </w:p>
    <w:p w:rsidR="0046005E" w:rsidRPr="001D432E" w:rsidRDefault="0046005E" w:rsidP="0046005E">
      <w:pPr>
        <w:ind w:right="72"/>
        <w:jc w:val="center"/>
        <w:rPr>
          <w:rFonts w:ascii="Times New Roman" w:hAnsi="Times New Roman" w:cs="Times New Roman"/>
          <w:sz w:val="28"/>
        </w:rPr>
      </w:pPr>
      <w:r w:rsidRPr="001D432E">
        <w:rPr>
          <w:rFonts w:ascii="Times New Roman" w:hAnsi="Times New Roman" w:cs="Times New Roman"/>
          <w:spacing w:val="-5"/>
          <w:sz w:val="28"/>
        </w:rPr>
        <w:t>By</w:t>
      </w:r>
    </w:p>
    <w:p w:rsidR="0046005E" w:rsidRPr="001D432E" w:rsidRDefault="0046005E" w:rsidP="0046005E">
      <w:pPr>
        <w:spacing w:before="3" w:line="321" w:lineRule="exact"/>
        <w:ind w:right="72"/>
        <w:jc w:val="center"/>
        <w:rPr>
          <w:rFonts w:ascii="Times New Roman" w:hAnsi="Times New Roman" w:cs="Times New Roman"/>
          <w:b/>
          <w:sz w:val="28"/>
        </w:rPr>
      </w:pPr>
      <w:bookmarkStart w:id="1" w:name="ABC_(Enrollment_No.)"/>
      <w:bookmarkEnd w:id="1"/>
      <w:r>
        <w:rPr>
          <w:rFonts w:ascii="Times New Roman" w:hAnsi="Times New Roman" w:cs="Times New Roman"/>
          <w:b/>
          <w:sz w:val="28"/>
        </w:rPr>
        <w:t>Pranav Arora (02715002722)</w:t>
      </w: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pacing w:val="-5"/>
          <w:sz w:val="28"/>
        </w:rPr>
      </w:pP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5"/>
          <w:sz w:val="28"/>
        </w:rPr>
        <w:t>Under the supervision of</w:t>
      </w:r>
    </w:p>
    <w:p w:rsidR="0046005E" w:rsidRDefault="0046005E" w:rsidP="0046005E">
      <w:pPr>
        <w:ind w:right="72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Dr. Vimal Gaur</w:t>
      </w:r>
    </w:p>
    <w:p w:rsidR="0046005E" w:rsidRPr="001A6DC9" w:rsidRDefault="0046005E" w:rsidP="0046005E">
      <w:pPr>
        <w:ind w:right="72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Associate Professor, CSE</w:t>
      </w:r>
    </w:p>
    <w:p w:rsidR="0046005E" w:rsidRDefault="0046005E" w:rsidP="0046005E">
      <w:pPr>
        <w:spacing w:line="320" w:lineRule="exact"/>
        <w:ind w:right="7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01CD41EB" wp14:editId="3A669449">
            <wp:simplePos x="0" y="0"/>
            <wp:positionH relativeFrom="margin">
              <wp:align>center</wp:align>
            </wp:positionH>
            <wp:positionV relativeFrom="paragraph">
              <wp:posOffset>453976</wp:posOffset>
            </wp:positionV>
            <wp:extent cx="2620010" cy="2456180"/>
            <wp:effectExtent l="0" t="0" r="8890" b="1270"/>
            <wp:wrapTopAndBottom/>
            <wp:docPr id="1068524708" name="Picture 7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24708" name="Picture 7" descr="A logo of a universit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z w:val="28"/>
        </w:rPr>
      </w:pP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Department of Computer Science and Engineering</w:t>
      </w: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z w:val="28"/>
        </w:rPr>
      </w:pPr>
      <w:r w:rsidRPr="001D432E">
        <w:rPr>
          <w:rFonts w:ascii="Times New Roman" w:hAnsi="Times New Roman" w:cs="Times New Roman"/>
          <w:sz w:val="28"/>
        </w:rPr>
        <w:t xml:space="preserve">Maharaja </w:t>
      </w:r>
      <w:proofErr w:type="spellStart"/>
      <w:r w:rsidRPr="001D432E">
        <w:rPr>
          <w:rFonts w:ascii="Times New Roman" w:hAnsi="Times New Roman" w:cs="Times New Roman"/>
          <w:sz w:val="28"/>
        </w:rPr>
        <w:t>Surajmal</w:t>
      </w:r>
      <w:proofErr w:type="spellEnd"/>
      <w:r w:rsidRPr="001D432E">
        <w:rPr>
          <w:rFonts w:ascii="Times New Roman" w:hAnsi="Times New Roman" w:cs="Times New Roman"/>
          <w:sz w:val="28"/>
        </w:rPr>
        <w:t xml:space="preserve"> Institute of Technology</w:t>
      </w: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z w:val="28"/>
        </w:rPr>
      </w:pPr>
      <w:r w:rsidRPr="001D432E">
        <w:rPr>
          <w:rFonts w:ascii="Times New Roman" w:hAnsi="Times New Roman" w:cs="Times New Roman"/>
          <w:sz w:val="28"/>
        </w:rPr>
        <w:t>Janakpuri,</w:t>
      </w:r>
      <w:r w:rsidRPr="001D432E">
        <w:rPr>
          <w:rFonts w:ascii="Times New Roman" w:hAnsi="Times New Roman" w:cs="Times New Roman"/>
          <w:spacing w:val="-16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New</w:t>
      </w:r>
      <w:r w:rsidRPr="001D432E">
        <w:rPr>
          <w:rFonts w:ascii="Times New Roman" w:hAnsi="Times New Roman" w:cs="Times New Roman"/>
          <w:spacing w:val="-18"/>
          <w:sz w:val="28"/>
        </w:rPr>
        <w:t xml:space="preserve"> </w:t>
      </w:r>
      <w:r w:rsidRPr="001D432E">
        <w:rPr>
          <w:rFonts w:ascii="Times New Roman" w:hAnsi="Times New Roman" w:cs="Times New Roman"/>
          <w:sz w:val="28"/>
        </w:rPr>
        <w:t>Delhi-58</w:t>
      </w:r>
    </w:p>
    <w:p w:rsidR="0046005E" w:rsidRDefault="0046005E" w:rsidP="0046005E">
      <w:pPr>
        <w:spacing w:line="320" w:lineRule="exact"/>
        <w:ind w:right="72"/>
        <w:jc w:val="center"/>
        <w:rPr>
          <w:rFonts w:ascii="Times New Roman" w:hAnsi="Times New Roman" w:cs="Times New Roman"/>
          <w:spacing w:val="-2"/>
          <w:sz w:val="28"/>
        </w:rPr>
        <w:sectPr w:rsidR="0046005E" w:rsidSect="0046005E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1D432E">
        <w:rPr>
          <w:rFonts w:ascii="Times New Roman" w:hAnsi="Times New Roman" w:cs="Times New Roman"/>
          <w:spacing w:val="-2"/>
          <w:sz w:val="28"/>
        </w:rPr>
        <w:t>Batch</w:t>
      </w:r>
      <w:r>
        <w:rPr>
          <w:rFonts w:ascii="Times New Roman" w:hAnsi="Times New Roman" w:cs="Times New Roman"/>
          <w:spacing w:val="-2"/>
          <w:sz w:val="28"/>
        </w:rPr>
        <w:t>: 2022-2026</w:t>
      </w:r>
    </w:p>
    <w:p w:rsidR="00CF4A36" w:rsidRDefault="00CF4A36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46005E" w:rsidRDefault="0046005E"/>
    <w:p w:rsidR="00EF2890" w:rsidRDefault="00EF2890">
      <w:pPr>
        <w:sectPr w:rsidR="00EF2890" w:rsidSect="00EF2890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:rsidR="006D4958" w:rsidRPr="002B1DD3" w:rsidRDefault="006D4958" w:rsidP="006D495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About the Organization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  <w:b/>
          <w:bCs/>
        </w:rPr>
        <w:t>Rishabh Software</w:t>
      </w:r>
      <w:r w:rsidRPr="002B1DD3">
        <w:rPr>
          <w:rFonts w:ascii="Times New Roman" w:hAnsi="Times New Roman" w:cs="Times New Roman"/>
        </w:rPr>
        <w:t xml:space="preserve"> is a global digital engineering and technology services company headquartered in Vadodara, Gujarat, India. Founded in </w:t>
      </w:r>
      <w:r w:rsidRPr="002B1DD3">
        <w:rPr>
          <w:rFonts w:ascii="Times New Roman" w:hAnsi="Times New Roman" w:cs="Times New Roman"/>
          <w:b/>
          <w:bCs/>
        </w:rPr>
        <w:t>1999</w:t>
      </w:r>
      <w:r w:rsidRPr="002B1DD3">
        <w:rPr>
          <w:rFonts w:ascii="Times New Roman" w:hAnsi="Times New Roman" w:cs="Times New Roman"/>
        </w:rPr>
        <w:t xml:space="preserve"> with a mission to empower businesses through technology, Rishabh Software has grown over more than </w:t>
      </w:r>
      <w:r w:rsidRPr="002B1DD3">
        <w:rPr>
          <w:rFonts w:ascii="Times New Roman" w:hAnsi="Times New Roman" w:cs="Times New Roman"/>
          <w:b/>
          <w:bCs/>
        </w:rPr>
        <w:t>25 years</w:t>
      </w:r>
      <w:r w:rsidRPr="002B1DD3">
        <w:rPr>
          <w:rFonts w:ascii="Times New Roman" w:hAnsi="Times New Roman" w:cs="Times New Roman"/>
        </w:rPr>
        <w:t xml:space="preserve"> to serve clients in </w:t>
      </w:r>
      <w:r w:rsidRPr="002B1DD3">
        <w:rPr>
          <w:rFonts w:ascii="Times New Roman" w:hAnsi="Times New Roman" w:cs="Times New Roman"/>
          <w:b/>
          <w:bCs/>
        </w:rPr>
        <w:t>25+ countries</w:t>
      </w:r>
      <w:r w:rsidRPr="002B1DD3">
        <w:rPr>
          <w:rFonts w:ascii="Times New Roman" w:hAnsi="Times New Roman" w:cs="Times New Roman"/>
        </w:rPr>
        <w:t xml:space="preserve">, delivering over </w:t>
      </w:r>
      <w:r w:rsidRPr="002B1DD3">
        <w:rPr>
          <w:rFonts w:ascii="Times New Roman" w:hAnsi="Times New Roman" w:cs="Times New Roman"/>
          <w:b/>
          <w:bCs/>
        </w:rPr>
        <w:t>1,400 digital solutions</w:t>
      </w:r>
      <w:r w:rsidRPr="002B1DD3">
        <w:rPr>
          <w:rFonts w:ascii="Times New Roman" w:hAnsi="Times New Roman" w:cs="Times New Roman"/>
        </w:rPr>
        <w:t xml:space="preserve"> across industries. </w:t>
      </w:r>
      <w:r>
        <w:rPr>
          <w:rFonts w:ascii="Times New Roman" w:hAnsi="Times New Roman" w:cs="Times New Roman"/>
        </w:rPr>
        <w:t>[1][2]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The company specializes in </w:t>
      </w:r>
      <w:r w:rsidRPr="002B1DD3">
        <w:rPr>
          <w:rFonts w:ascii="Times New Roman" w:hAnsi="Times New Roman" w:cs="Times New Roman"/>
          <w:b/>
          <w:bCs/>
        </w:rPr>
        <w:t>custom software development, mobile and enterprise applications, cloud solutions, data engineering and analytics, AI and automation, digital transformation services, and engineering solutions</w:t>
      </w:r>
      <w:r w:rsidRPr="002B1DD3">
        <w:rPr>
          <w:rFonts w:ascii="Times New Roman" w:hAnsi="Times New Roman" w:cs="Times New Roman"/>
        </w:rPr>
        <w:t>. Rishabh Software emphasizes trust, transparency, and long-term partnerships with clients, guided by its core philosophy of “</w:t>
      </w:r>
      <w:r w:rsidRPr="002B1DD3">
        <w:rPr>
          <w:rFonts w:ascii="Times New Roman" w:hAnsi="Times New Roman" w:cs="Times New Roman"/>
          <w:b/>
          <w:bCs/>
        </w:rPr>
        <w:t>WE CARE</w:t>
      </w:r>
      <w:r w:rsidRPr="002B1DD3">
        <w:rPr>
          <w:rFonts w:ascii="Times New Roman" w:hAnsi="Times New Roman" w:cs="Times New Roman"/>
        </w:rPr>
        <w:t xml:space="preserve">” — a commitment to creating lasting value for customers and stakeholders. </w:t>
      </w:r>
      <w:r>
        <w:rPr>
          <w:rFonts w:ascii="Times New Roman" w:hAnsi="Times New Roman" w:cs="Times New Roman"/>
        </w:rPr>
        <w:t>[1]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With a workforce of </w:t>
      </w:r>
      <w:r w:rsidRPr="002B1DD3">
        <w:rPr>
          <w:rFonts w:ascii="Times New Roman" w:hAnsi="Times New Roman" w:cs="Times New Roman"/>
          <w:b/>
          <w:bCs/>
        </w:rPr>
        <w:t>800+ professionals</w:t>
      </w:r>
      <w:r w:rsidRPr="002B1DD3">
        <w:rPr>
          <w:rFonts w:ascii="Times New Roman" w:hAnsi="Times New Roman" w:cs="Times New Roman"/>
        </w:rPr>
        <w:t xml:space="preserve"> across offices in India (</w:t>
      </w:r>
      <w:r w:rsidRPr="002B1DD3">
        <w:rPr>
          <w:rFonts w:ascii="Times New Roman" w:hAnsi="Times New Roman" w:cs="Times New Roman"/>
          <w:i/>
          <w:iCs/>
        </w:rPr>
        <w:t>Vadodara HQ, Ahmedabad, Pune, Hyderabad, Bengaluru</w:t>
      </w:r>
      <w:r w:rsidRPr="002B1DD3">
        <w:rPr>
          <w:rFonts w:ascii="Times New Roman" w:hAnsi="Times New Roman" w:cs="Times New Roman"/>
        </w:rPr>
        <w:t xml:space="preserve">) and international locations in the </w:t>
      </w:r>
      <w:r w:rsidRPr="002B1DD3">
        <w:rPr>
          <w:rFonts w:ascii="Times New Roman" w:hAnsi="Times New Roman" w:cs="Times New Roman"/>
          <w:b/>
          <w:bCs/>
        </w:rPr>
        <w:t>US, UK, and Australia</w:t>
      </w:r>
      <w:r w:rsidRPr="002B1DD3">
        <w:rPr>
          <w:rFonts w:ascii="Times New Roman" w:hAnsi="Times New Roman" w:cs="Times New Roman"/>
        </w:rPr>
        <w:t xml:space="preserve">, the company combines global expertise with localized delivery excellence. </w:t>
      </w:r>
      <w:r>
        <w:rPr>
          <w:rFonts w:ascii="Times New Roman" w:hAnsi="Times New Roman" w:cs="Times New Roman"/>
        </w:rPr>
        <w:t>[1]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Rishabh’s organizational culture promotes continuous learning, innovation, and professional growth, supported by awards and recognition in areas like workplace excellence and industry leadership. </w:t>
      </w:r>
      <w:r>
        <w:rPr>
          <w:rFonts w:ascii="Times New Roman" w:hAnsi="Times New Roman" w:cs="Times New Roman"/>
        </w:rPr>
        <w:t>[1]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DD3">
        <w:rPr>
          <w:rFonts w:ascii="Times New Roman" w:hAnsi="Times New Roman" w:cs="Times New Roman"/>
          <w:b/>
          <w:bCs/>
          <w:sz w:val="28"/>
          <w:szCs w:val="28"/>
        </w:rPr>
        <w:t>About the RISE Program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The </w:t>
      </w:r>
      <w:r w:rsidRPr="002B1DD3">
        <w:rPr>
          <w:rFonts w:ascii="Times New Roman" w:hAnsi="Times New Roman" w:cs="Times New Roman"/>
          <w:b/>
          <w:bCs/>
        </w:rPr>
        <w:t>RISE (Rishabh Integrated Skill Enhancement)</w:t>
      </w:r>
      <w:r w:rsidRPr="002B1DD3">
        <w:rPr>
          <w:rFonts w:ascii="Times New Roman" w:hAnsi="Times New Roman" w:cs="Times New Roman"/>
        </w:rPr>
        <w:t xml:space="preserve"> program is an initiative launched by Rishabh Software to </w:t>
      </w:r>
      <w:r w:rsidRPr="002B1DD3">
        <w:rPr>
          <w:rFonts w:ascii="Times New Roman" w:hAnsi="Times New Roman" w:cs="Times New Roman"/>
          <w:b/>
          <w:bCs/>
        </w:rPr>
        <w:t>bridge the gap between academic learning and industry expectations</w:t>
      </w:r>
      <w:r w:rsidRPr="002B1DD3">
        <w:rPr>
          <w:rFonts w:ascii="Times New Roman" w:hAnsi="Times New Roman" w:cs="Times New Roman"/>
        </w:rPr>
        <w:t xml:space="preserve"> in technology careers. Introduced as part of the company’s commitment to talent development, RISE focuses on enhancing practical skills, employability, and professional readiness for students and early-career professionals. </w:t>
      </w:r>
      <w:r>
        <w:rPr>
          <w:rFonts w:ascii="Times New Roman" w:hAnsi="Times New Roman" w:cs="Times New Roman"/>
        </w:rPr>
        <w:t>[1]</w:t>
      </w:r>
    </w:p>
    <w:p w:rsidR="006D4958" w:rsidRPr="002B1DD3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  <w:b/>
          <w:bCs/>
        </w:rPr>
        <w:t>Key objectives of RISE include:</w:t>
      </w:r>
    </w:p>
    <w:p w:rsidR="006D4958" w:rsidRPr="002B1DD3" w:rsidRDefault="006D4958" w:rsidP="006D49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Providing </w:t>
      </w:r>
      <w:r w:rsidRPr="002B1DD3">
        <w:rPr>
          <w:rFonts w:ascii="Times New Roman" w:hAnsi="Times New Roman" w:cs="Times New Roman"/>
          <w:b/>
          <w:bCs/>
        </w:rPr>
        <w:t>hands-on, experien</w:t>
      </w:r>
      <w:r>
        <w:rPr>
          <w:rFonts w:ascii="Times New Roman" w:hAnsi="Times New Roman" w:cs="Times New Roman"/>
          <w:b/>
          <w:bCs/>
        </w:rPr>
        <w:t>ce-based</w:t>
      </w:r>
      <w:r w:rsidRPr="002B1DD3">
        <w:rPr>
          <w:rFonts w:ascii="Times New Roman" w:hAnsi="Times New Roman" w:cs="Times New Roman"/>
          <w:b/>
          <w:bCs/>
        </w:rPr>
        <w:t xml:space="preserve"> training</w:t>
      </w:r>
      <w:r w:rsidRPr="002B1DD3">
        <w:rPr>
          <w:rFonts w:ascii="Times New Roman" w:hAnsi="Times New Roman" w:cs="Times New Roman"/>
        </w:rPr>
        <w:t xml:space="preserve"> in current and emerging technologies such as </w:t>
      </w:r>
      <w:r w:rsidRPr="002B1DD3">
        <w:rPr>
          <w:rFonts w:ascii="Times New Roman" w:hAnsi="Times New Roman" w:cs="Times New Roman"/>
          <w:b/>
          <w:bCs/>
        </w:rPr>
        <w:t>Full Stack Development, AI and Generative AI, Cloud Computing, Data Analytics, and more</w:t>
      </w:r>
      <w:r w:rsidRPr="002B1DD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[3]</w:t>
      </w:r>
    </w:p>
    <w:p w:rsidR="006D4958" w:rsidRPr="002B1DD3" w:rsidRDefault="006D4958" w:rsidP="006D49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Offering a structured combination of </w:t>
      </w:r>
      <w:r w:rsidRPr="002B1DD3">
        <w:rPr>
          <w:rFonts w:ascii="Times New Roman" w:hAnsi="Times New Roman" w:cs="Times New Roman"/>
          <w:b/>
          <w:bCs/>
        </w:rPr>
        <w:t>classroom instruction and on-the-job learning</w:t>
      </w:r>
      <w:r w:rsidRPr="002B1DD3">
        <w:rPr>
          <w:rFonts w:ascii="Times New Roman" w:hAnsi="Times New Roman" w:cs="Times New Roman"/>
        </w:rPr>
        <w:t xml:space="preserve">, guided by industry experts. </w:t>
      </w:r>
      <w:r>
        <w:rPr>
          <w:rFonts w:ascii="Times New Roman" w:hAnsi="Times New Roman" w:cs="Times New Roman"/>
        </w:rPr>
        <w:t>[3]</w:t>
      </w:r>
    </w:p>
    <w:p w:rsidR="006D4958" w:rsidRPr="002B1DD3" w:rsidRDefault="006D4958" w:rsidP="006D49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lastRenderedPageBreak/>
        <w:t>Bridging technical and behavio</w:t>
      </w:r>
      <w:r>
        <w:rPr>
          <w:rFonts w:ascii="Times New Roman" w:hAnsi="Times New Roman" w:cs="Times New Roman"/>
        </w:rPr>
        <w:t>u</w:t>
      </w:r>
      <w:r w:rsidRPr="002B1DD3">
        <w:rPr>
          <w:rFonts w:ascii="Times New Roman" w:hAnsi="Times New Roman" w:cs="Times New Roman"/>
        </w:rPr>
        <w:t xml:space="preserve">ral competencies to prepare learners for real workplace challenges. </w:t>
      </w:r>
      <w:r>
        <w:rPr>
          <w:rFonts w:ascii="Times New Roman" w:hAnsi="Times New Roman" w:cs="Times New Roman"/>
        </w:rPr>
        <w:t>[3]</w:t>
      </w:r>
    </w:p>
    <w:p w:rsidR="006D4958" w:rsidRPr="002B1DD3" w:rsidRDefault="006D4958" w:rsidP="006D49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Facilitating </w:t>
      </w:r>
      <w:r w:rsidRPr="002B1DD3">
        <w:rPr>
          <w:rFonts w:ascii="Times New Roman" w:hAnsi="Times New Roman" w:cs="Times New Roman"/>
          <w:b/>
          <w:bCs/>
        </w:rPr>
        <w:t>placement assistance</w:t>
      </w:r>
      <w:r w:rsidRPr="002B1DD3">
        <w:rPr>
          <w:rFonts w:ascii="Times New Roman" w:hAnsi="Times New Roman" w:cs="Times New Roman"/>
        </w:rPr>
        <w:t xml:space="preserve">, including opportunities to join Rishabh Software or partner companies, depending on eligibility and performance. </w:t>
      </w:r>
      <w:r>
        <w:rPr>
          <w:rFonts w:ascii="Times New Roman" w:hAnsi="Times New Roman" w:cs="Times New Roman"/>
        </w:rPr>
        <w:t>[3]</w:t>
      </w:r>
    </w:p>
    <w:p w:rsidR="006D4958" w:rsidRPr="009B7DFD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 w:rsidRPr="002B1DD3">
        <w:rPr>
          <w:rFonts w:ascii="Times New Roman" w:hAnsi="Times New Roman" w:cs="Times New Roman"/>
        </w:rPr>
        <w:t xml:space="preserve">The RISE initiative also extends to </w:t>
      </w:r>
      <w:r w:rsidRPr="002B1DD3">
        <w:rPr>
          <w:rFonts w:ascii="Times New Roman" w:hAnsi="Times New Roman" w:cs="Times New Roman"/>
          <w:b/>
          <w:bCs/>
        </w:rPr>
        <w:t>collaborations with universities</w:t>
      </w:r>
      <w:r w:rsidRPr="002B1DD3">
        <w:rPr>
          <w:rFonts w:ascii="Times New Roman" w:hAnsi="Times New Roman" w:cs="Times New Roman"/>
        </w:rPr>
        <w:t xml:space="preserve"> where it helps design blended and industry-aligned curricula, integrate live project experiences, and support students’ transition from “college to corporate” environments. </w:t>
      </w:r>
      <w:r>
        <w:rPr>
          <w:rFonts w:ascii="Times New Roman" w:hAnsi="Times New Roman" w:cs="Times New Roman"/>
        </w:rPr>
        <w:t>[4]</w: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Programme Introduction</w: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 xml:space="preserve">RISE </w:t>
      </w:r>
      <w:r>
        <w:rPr>
          <w:rFonts w:ascii="Times New Roman" w:hAnsi="Times New Roman" w:cs="Times New Roman"/>
        </w:rPr>
        <w:t xml:space="preserve">programme is </w:t>
      </w:r>
      <w:r>
        <w:rPr>
          <w:rFonts w:ascii="Times New Roman" w:hAnsi="Times New Roman" w:cs="Times New Roman"/>
          <w:b/>
          <w:bCs/>
        </w:rPr>
        <w:t xml:space="preserve">five months </w:t>
      </w:r>
      <w:r>
        <w:rPr>
          <w:rFonts w:ascii="Times New Roman" w:hAnsi="Times New Roman" w:cs="Times New Roman"/>
        </w:rPr>
        <w:t xml:space="preserve">long, consisting of </w:t>
      </w:r>
      <w:r>
        <w:rPr>
          <w:rFonts w:ascii="Times New Roman" w:hAnsi="Times New Roman" w:cs="Times New Roman"/>
          <w:b/>
          <w:bCs/>
        </w:rPr>
        <w:t xml:space="preserve">three </w:t>
      </w:r>
      <w:r>
        <w:rPr>
          <w:rFonts w:ascii="Times New Roman" w:hAnsi="Times New Roman" w:cs="Times New Roman"/>
        </w:rPr>
        <w:t>phases:</w:t>
      </w:r>
    </w:p>
    <w:p w:rsidR="006D4958" w:rsidRPr="009B7DFD" w:rsidRDefault="006D4958" w:rsidP="006D495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B7DFD">
        <w:rPr>
          <w:rFonts w:ascii="Times New Roman" w:hAnsi="Times New Roman" w:cs="Times New Roman"/>
          <w:b/>
          <w:bCs/>
        </w:rPr>
        <w:t>Phase-1: Common Module</w:t>
      </w:r>
      <w:r>
        <w:rPr>
          <w:rFonts w:ascii="Times New Roman" w:hAnsi="Times New Roman" w:cs="Times New Roman"/>
          <w:b/>
          <w:bCs/>
        </w:rPr>
        <w:t xml:space="preserve"> (1</w:t>
      </w:r>
      <w:r>
        <w:rPr>
          <w:rFonts w:ascii="Times New Roman" w:hAnsi="Times New Roman" w:cs="Times New Roman"/>
          <w:b/>
          <w:bCs/>
          <w:vertAlign w:val="superscript"/>
        </w:rPr>
        <w:t>st</w:t>
      </w:r>
      <w:r>
        <w:rPr>
          <w:rFonts w:ascii="Times New Roman" w:hAnsi="Times New Roman" w:cs="Times New Roman"/>
          <w:b/>
          <w:bCs/>
        </w:rPr>
        <w:t xml:space="preserve"> month)</w:t>
      </w:r>
    </w:p>
    <w:p w:rsidR="006D4958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common module is the introductory phase of the programme. Here, all the interns are trained on common subjects/domains before being moved onto the specialization phase. At the end of each week, an </w:t>
      </w:r>
      <w:r>
        <w:rPr>
          <w:rFonts w:ascii="Times New Roman" w:hAnsi="Times New Roman" w:cs="Times New Roman"/>
          <w:b/>
          <w:bCs/>
        </w:rPr>
        <w:t>assessment</w:t>
      </w:r>
      <w:r>
        <w:rPr>
          <w:rFonts w:ascii="Times New Roman" w:hAnsi="Times New Roman" w:cs="Times New Roman"/>
        </w:rPr>
        <w:t xml:space="preserve"> is taken on each domain to test the interns’ knowledge and problem-solving capabilities. The domains trained on in this module are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SQL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Engineering Fundamentals (SDLC, Agile, Version control)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Foundations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Object-Oriented Programming Basics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NoSQL DBMS Basics</w:t>
      </w:r>
    </w:p>
    <w:p w:rsidR="006D4958" w:rsidRDefault="006D4958" w:rsidP="006D49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Structures and Algorithms</w:t>
      </w:r>
    </w:p>
    <w:p w:rsidR="006D4958" w:rsidRPr="009A52B8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6D4958" w:rsidRPr="0045363C" w:rsidRDefault="006D4958" w:rsidP="006D495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Phase-2: Specialization Module (2</w:t>
      </w:r>
      <w:r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to 4</w:t>
      </w:r>
      <w:r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months)</w:t>
      </w:r>
    </w:p>
    <w:p w:rsidR="006D4958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candidate scores well on each assessment, he/she is promoted onto the next phase where he/she attends his/her chosen specialization. The specialization chosen for the completion of the internship by me is </w:t>
      </w:r>
      <w:r>
        <w:rPr>
          <w:rFonts w:ascii="Times New Roman" w:hAnsi="Times New Roman" w:cs="Times New Roman"/>
          <w:b/>
          <w:bCs/>
        </w:rPr>
        <w:t>AI and GenAI Engineering</w:t>
      </w:r>
      <w:r>
        <w:rPr>
          <w:rFonts w:ascii="Times New Roman" w:hAnsi="Times New Roman" w:cs="Times New Roman"/>
        </w:rPr>
        <w:t>. [5]</w:t>
      </w:r>
    </w:p>
    <w:p w:rsidR="006D4958" w:rsidRPr="008536D3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addition, below are subjects common to all specializations:</w:t>
      </w:r>
    </w:p>
    <w:p w:rsidR="006D4958" w:rsidRDefault="006D4958" w:rsidP="006D495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Advanced SQL</w:t>
      </w:r>
    </w:p>
    <w:p w:rsidR="006D4958" w:rsidRDefault="006D4958" w:rsidP="006D495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Fundamentals (AWS/Azure depending on the specialization)</w:t>
      </w:r>
    </w:p>
    <w:p w:rsidR="006D4958" w:rsidRPr="00F445D9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6D4958" w:rsidRPr="00F445D9" w:rsidRDefault="006D4958" w:rsidP="006D495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Phase-3: Project Discussion</w:t>
      </w:r>
    </w:p>
    <w:p w:rsidR="006D4958" w:rsidRDefault="006D4958" w:rsidP="006D495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end of the specialization, a </w:t>
      </w:r>
      <w:r>
        <w:rPr>
          <w:rFonts w:ascii="Times New Roman" w:hAnsi="Times New Roman" w:cs="Times New Roman"/>
          <w:b/>
          <w:bCs/>
        </w:rPr>
        <w:t xml:space="preserve">project </w:t>
      </w:r>
      <w:r>
        <w:rPr>
          <w:rFonts w:ascii="Times New Roman" w:hAnsi="Times New Roman" w:cs="Times New Roman"/>
        </w:rPr>
        <w:t>is to be created and deployed. Based on the evaluation of the project, one is allowed to complete the programme and sit in the company interviews.</w: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:rsidR="006D4958" w:rsidRPr="00F445D9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 Assigned in the Programme</w: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of each week, </w:t>
      </w:r>
      <w:r w:rsidRPr="008536D3">
        <w:rPr>
          <w:rFonts w:ascii="Times New Roman" w:hAnsi="Times New Roman" w:cs="Times New Roman"/>
          <w:b/>
          <w:bCs/>
        </w:rPr>
        <w:t>assessments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given for each domain/topic in the module. The assessments are either in the form of </w:t>
      </w:r>
      <w:r w:rsidRPr="00A9269E">
        <w:rPr>
          <w:rFonts w:ascii="Times New Roman" w:hAnsi="Times New Roman" w:cs="Times New Roman"/>
          <w:b/>
          <w:bCs/>
        </w:rPr>
        <w:t>MCQs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  <w:bCs/>
        </w:rPr>
        <w:t>time-bounded coding session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A9269E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addition, </w:t>
      </w:r>
      <w:r>
        <w:rPr>
          <w:rFonts w:ascii="Times New Roman" w:hAnsi="Times New Roman" w:cs="Times New Roman"/>
          <w:b/>
          <w:bCs/>
        </w:rPr>
        <w:t>assignments</w:t>
      </w:r>
      <w:r>
        <w:rPr>
          <w:rFonts w:ascii="Times New Roman" w:hAnsi="Times New Roman" w:cs="Times New Roman"/>
        </w:rPr>
        <w:t xml:space="preserve"> are given periodically by the trainers for practice. Finally, in the last phase, a </w:t>
      </w:r>
      <w:r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</w:rPr>
        <w:t xml:space="preserve"> is to be created and </w:t>
      </w:r>
      <w:r w:rsidRPr="00A9269E">
        <w:rPr>
          <w:rFonts w:ascii="Times New Roman" w:hAnsi="Times New Roman" w:cs="Times New Roman"/>
          <w:b/>
          <w:bCs/>
        </w:rPr>
        <w:t>deployed</w:t>
      </w:r>
      <w:r>
        <w:rPr>
          <w:rFonts w:ascii="Times New Roman" w:hAnsi="Times New Roman" w:cs="Times New Roman"/>
        </w:rPr>
        <w:t xml:space="preserve"> for one to be eligible to sit in the company’s interviews that will be conducted in </w:t>
      </w:r>
      <w:r>
        <w:rPr>
          <w:rFonts w:ascii="Times New Roman" w:hAnsi="Times New Roman" w:cs="Times New Roman"/>
          <w:b/>
          <w:bCs/>
        </w:rPr>
        <w:t>July 2026</w:t>
      </w:r>
      <w:r>
        <w:rPr>
          <w:rFonts w:ascii="Times New Roman" w:hAnsi="Times New Roman" w:cs="Times New Roman"/>
        </w:rPr>
        <w:t>.</w:t>
      </w: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</w:p>
    <w:p w:rsidR="006D4958" w:rsidRDefault="006D4958" w:rsidP="006D49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D4958" w:rsidRDefault="006D4958">
      <w:pPr>
        <w:rPr>
          <w:sz w:val="32"/>
          <w:szCs w:val="32"/>
        </w:rPr>
      </w:pPr>
    </w:p>
    <w:p w:rsidR="0058062C" w:rsidRDefault="0058062C" w:rsidP="0058062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Progress in Programme</w:t>
      </w:r>
    </w:p>
    <w:p w:rsidR="00F301DD" w:rsidRDefault="00375D90" w:rsidP="00375D90">
      <w:pPr>
        <w:spacing w:line="360" w:lineRule="auto"/>
        <w:jc w:val="both"/>
        <w:rPr>
          <w:rFonts w:ascii="Times New Roman" w:hAnsi="Times New Roman" w:cs="Times New Roman"/>
        </w:rPr>
      </w:pPr>
      <w:r w:rsidRPr="00375D90">
        <w:rPr>
          <w:rFonts w:ascii="Times New Roman" w:hAnsi="Times New Roman" w:cs="Times New Roman"/>
        </w:rPr>
        <w:t xml:space="preserve">The </w:t>
      </w:r>
      <w:r w:rsidR="00F301DD">
        <w:rPr>
          <w:rFonts w:ascii="Times New Roman" w:hAnsi="Times New Roman" w:cs="Times New Roman"/>
          <w:b/>
          <w:bCs/>
        </w:rPr>
        <w:t>S</w:t>
      </w:r>
      <w:r w:rsidRPr="00F301DD">
        <w:rPr>
          <w:rFonts w:ascii="Times New Roman" w:hAnsi="Times New Roman" w:cs="Times New Roman"/>
          <w:b/>
          <w:bCs/>
        </w:rPr>
        <w:t xml:space="preserve">pecialization </w:t>
      </w:r>
      <w:r w:rsidR="00F301DD">
        <w:rPr>
          <w:rFonts w:ascii="Times New Roman" w:hAnsi="Times New Roman" w:cs="Times New Roman"/>
          <w:b/>
          <w:bCs/>
        </w:rPr>
        <w:t>M</w:t>
      </w:r>
      <w:r w:rsidRPr="00F301DD">
        <w:rPr>
          <w:rFonts w:ascii="Times New Roman" w:hAnsi="Times New Roman" w:cs="Times New Roman"/>
          <w:b/>
          <w:bCs/>
        </w:rPr>
        <w:t>odule</w:t>
      </w:r>
      <w:r w:rsidRPr="00375D90">
        <w:rPr>
          <w:rFonts w:ascii="Times New Roman" w:hAnsi="Times New Roman" w:cs="Times New Roman"/>
        </w:rPr>
        <w:t xml:space="preserve"> has begun </w:t>
      </w:r>
      <w:r w:rsidR="00F301DD">
        <w:rPr>
          <w:rFonts w:ascii="Times New Roman" w:hAnsi="Times New Roman" w:cs="Times New Roman"/>
        </w:rPr>
        <w:t xml:space="preserve">from </w:t>
      </w:r>
      <w:r w:rsidR="00F301DD">
        <w:rPr>
          <w:rFonts w:ascii="Times New Roman" w:hAnsi="Times New Roman" w:cs="Times New Roman"/>
          <w:b/>
          <w:bCs/>
        </w:rPr>
        <w:t>23</w:t>
      </w:r>
      <w:r w:rsidR="00F301DD">
        <w:rPr>
          <w:rFonts w:ascii="Times New Roman" w:hAnsi="Times New Roman" w:cs="Times New Roman"/>
          <w:b/>
          <w:bCs/>
          <w:vertAlign w:val="superscript"/>
        </w:rPr>
        <w:t>rd</w:t>
      </w:r>
      <w:r w:rsidR="00F301DD">
        <w:rPr>
          <w:rFonts w:ascii="Times New Roman" w:hAnsi="Times New Roman" w:cs="Times New Roman"/>
          <w:b/>
          <w:bCs/>
        </w:rPr>
        <w:t xml:space="preserve"> February </w:t>
      </w:r>
      <w:r w:rsidR="00F301DD">
        <w:rPr>
          <w:rFonts w:ascii="Times New Roman" w:hAnsi="Times New Roman" w:cs="Times New Roman"/>
        </w:rPr>
        <w:t xml:space="preserve">onwards. Like the </w:t>
      </w:r>
      <w:r w:rsidR="00F301DD">
        <w:rPr>
          <w:rFonts w:ascii="Times New Roman" w:hAnsi="Times New Roman" w:cs="Times New Roman"/>
          <w:b/>
          <w:bCs/>
        </w:rPr>
        <w:t>Common Module</w:t>
      </w:r>
      <w:r w:rsidR="00F301DD">
        <w:rPr>
          <w:rFonts w:ascii="Times New Roman" w:hAnsi="Times New Roman" w:cs="Times New Roman"/>
        </w:rPr>
        <w:t xml:space="preserve">, regular assessments are taken each week on </w:t>
      </w:r>
      <w:r w:rsidR="00F301DD">
        <w:rPr>
          <w:rFonts w:ascii="Times New Roman" w:hAnsi="Times New Roman" w:cs="Times New Roman"/>
          <w:b/>
          <w:bCs/>
        </w:rPr>
        <w:t>Friday</w:t>
      </w:r>
      <w:r w:rsidR="00F301DD">
        <w:rPr>
          <w:rFonts w:ascii="Times New Roman" w:hAnsi="Times New Roman" w:cs="Times New Roman"/>
        </w:rPr>
        <w:t>. Till now, the following topics have been covered in the course:</w:t>
      </w:r>
    </w:p>
    <w:p w:rsidR="00F301DD" w:rsidRDefault="00F301DD" w:rsidP="00F301D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1DD">
        <w:rPr>
          <w:rFonts w:ascii="Times New Roman" w:hAnsi="Times New Roman" w:cs="Times New Roman"/>
          <w:b/>
          <w:bCs/>
          <w:sz w:val="28"/>
          <w:szCs w:val="28"/>
        </w:rPr>
        <w:t>Advanced SQL</w:t>
      </w:r>
    </w:p>
    <w:p w:rsidR="00F301DD" w:rsidRP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Stored Procedures</w:t>
      </w:r>
    </w:p>
    <w:p w:rsidR="00F301DD" w:rsidRP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Triggers</w:t>
      </w:r>
    </w:p>
    <w:p w:rsidR="00F301DD" w:rsidRP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Common Table Expressions</w:t>
      </w:r>
    </w:p>
    <w:p w:rsidR="00F301DD" w:rsidRP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OFFSET</w:t>
      </w:r>
      <w:r>
        <w:rPr>
          <w:rFonts w:ascii="Times New Roman" w:hAnsi="Times New Roman" w:cs="Times New Roman"/>
        </w:rPr>
        <w:t xml:space="preserve"> keyword</w:t>
      </w:r>
    </w:p>
    <w:p w:rsidR="00F301DD" w:rsidRDefault="00F301DD" w:rsidP="00F301DD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All the above concepts are taught using </w:t>
      </w:r>
      <w:r>
        <w:rPr>
          <w:rFonts w:ascii="Times New Roman" w:hAnsi="Times New Roman" w:cs="Times New Roman"/>
          <w:b/>
          <w:bCs/>
        </w:rPr>
        <w:t>MS SQL Server</w:t>
      </w:r>
      <w:r>
        <w:rPr>
          <w:rFonts w:ascii="Times New Roman" w:hAnsi="Times New Roman" w:cs="Times New Roman"/>
        </w:rPr>
        <w:t>.</w:t>
      </w:r>
    </w:p>
    <w:p w:rsidR="00F301DD" w:rsidRPr="00F301DD" w:rsidRDefault="00F301DD" w:rsidP="00F301D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Azure Fundamentals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computing basics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Compute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Networking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Storage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Identity and Access Management in Azure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App Service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Functions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Database Service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Basics of Azure AI/ML and IoT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in Azure (Microsoft Defender for Cloud)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CLI</w:t>
      </w:r>
    </w:p>
    <w:p w:rsidR="00F301DD" w:rsidRDefault="00F301DD" w:rsidP="00F301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Extension Marketplace</w:t>
      </w:r>
    </w:p>
    <w:p w:rsidR="00F301DD" w:rsidRDefault="00F301DD" w:rsidP="00F301DD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 concepts are taught for the purpose of </w:t>
      </w:r>
      <w:r w:rsidR="005227F5">
        <w:rPr>
          <w:rFonts w:ascii="Times New Roman" w:hAnsi="Times New Roman" w:cs="Times New Roman"/>
        </w:rPr>
        <w:t xml:space="preserve">completing the </w:t>
      </w:r>
      <w:r w:rsidR="005227F5">
        <w:rPr>
          <w:rFonts w:ascii="Times New Roman" w:hAnsi="Times New Roman" w:cs="Times New Roman"/>
          <w:b/>
          <w:bCs/>
        </w:rPr>
        <w:t>AZ-900 (Azure Fundamentals) Certification</w:t>
      </w:r>
      <w:r w:rsidR="005227F5">
        <w:rPr>
          <w:rFonts w:ascii="Times New Roman" w:hAnsi="Times New Roman" w:cs="Times New Roman"/>
        </w:rPr>
        <w:t>. [6]</w:t>
      </w:r>
    </w:p>
    <w:p w:rsidR="005227F5" w:rsidRPr="005227F5" w:rsidRDefault="005227F5" w:rsidP="005227F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Basic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in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functions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data-types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methods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methods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Dictionary methods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Iterators and Generators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 handling in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Closure in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decorators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Modules in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OOP in Python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Database Connectivity</w:t>
      </w:r>
    </w:p>
    <w:p w:rsidR="005227F5" w:rsidRDefault="005227F5" w:rsidP="005227F5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 concepts make one eligible to gain the </w:t>
      </w:r>
      <w:r>
        <w:rPr>
          <w:rFonts w:ascii="Times New Roman" w:hAnsi="Times New Roman" w:cs="Times New Roman"/>
          <w:b/>
          <w:bCs/>
        </w:rPr>
        <w:t>PCAP Certification</w:t>
      </w:r>
      <w:r>
        <w:rPr>
          <w:rFonts w:ascii="Times New Roman" w:hAnsi="Times New Roman" w:cs="Times New Roman"/>
        </w:rPr>
        <w:t xml:space="preserve"> from </w:t>
      </w:r>
      <w:r w:rsidRPr="005227F5">
        <w:rPr>
          <w:rFonts w:ascii="Times New Roman" w:hAnsi="Times New Roman" w:cs="Times New Roman"/>
          <w:b/>
          <w:bCs/>
        </w:rPr>
        <w:t>Python Institute</w:t>
      </w:r>
      <w:r>
        <w:rPr>
          <w:rFonts w:ascii="Times New Roman" w:hAnsi="Times New Roman" w:cs="Times New Roman"/>
        </w:rPr>
        <w:t>. [7]</w:t>
      </w:r>
    </w:p>
    <w:p w:rsidR="005227F5" w:rsidRPr="005227F5" w:rsidRDefault="005227F5" w:rsidP="005227F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Libraries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NumPy</w:t>
      </w:r>
    </w:p>
    <w:p w:rsidR="005227F5" w:rsidRDefault="005227F5" w:rsidP="005227F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Pandas</w:t>
      </w:r>
    </w:p>
    <w:p w:rsidR="005227F5" w:rsidRPr="00FD2ADD" w:rsidRDefault="005227F5" w:rsidP="005227F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2ADD">
        <w:rPr>
          <w:rFonts w:ascii="Times New Roman" w:hAnsi="Times New Roman" w:cs="Times New Roman"/>
          <w:b/>
          <w:bCs/>
          <w:sz w:val="28"/>
          <w:szCs w:val="28"/>
        </w:rPr>
        <w:t>Introduction to Data Science</w:t>
      </w:r>
    </w:p>
    <w:p w:rsidR="00FD2ADD" w:rsidRP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D2ADD">
        <w:rPr>
          <w:rFonts w:ascii="Times New Roman" w:hAnsi="Times New Roman" w:cs="Times New Roman"/>
        </w:rPr>
        <w:t>What is Data</w:t>
      </w:r>
      <w:r>
        <w:rPr>
          <w:rFonts w:ascii="Times New Roman" w:hAnsi="Times New Roman" w:cs="Times New Roman"/>
        </w:rPr>
        <w:t>?</w:t>
      </w:r>
    </w:p>
    <w:p w:rsidR="00FD2ADD" w:rsidRP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What is Data Science?</w:t>
      </w:r>
    </w:p>
    <w:p w:rsid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D2ADD">
        <w:rPr>
          <w:rFonts w:ascii="Times New Roman" w:hAnsi="Times New Roman" w:cs="Times New Roman"/>
        </w:rPr>
        <w:t xml:space="preserve">Importance of Data </w:t>
      </w:r>
      <w:r>
        <w:rPr>
          <w:rFonts w:ascii="Times New Roman" w:hAnsi="Times New Roman" w:cs="Times New Roman"/>
        </w:rPr>
        <w:t>Science</w:t>
      </w:r>
    </w:p>
    <w:p w:rsid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Ethics</w:t>
      </w:r>
    </w:p>
    <w:p w:rsid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Machine Learning</w:t>
      </w:r>
    </w:p>
    <w:p w:rsidR="00FD2ADD" w:rsidRDefault="00FD2ADD" w:rsidP="00FD2AD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the application of ML algorithms</w:t>
      </w:r>
    </w:p>
    <w:p w:rsidR="00FD2ADD" w:rsidRDefault="00FD2ADD" w:rsidP="00FD2ADD">
      <w:pPr>
        <w:spacing w:line="360" w:lineRule="auto"/>
        <w:jc w:val="both"/>
        <w:rPr>
          <w:rFonts w:ascii="Times New Roman" w:hAnsi="Times New Roman" w:cs="Times New Roman"/>
        </w:rPr>
      </w:pPr>
    </w:p>
    <w:p w:rsidR="00FD2ADD" w:rsidRDefault="00FD2ADD" w:rsidP="00FD2A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Progress</w:t>
      </w:r>
    </w:p>
    <w:p w:rsidR="00FD2ADD" w:rsidRDefault="005B6C98" w:rsidP="00FD2AD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the project is classification of satellite images using</w:t>
      </w:r>
    </w:p>
    <w:p w:rsidR="005B6C98" w:rsidRDefault="005B6C98" w:rsidP="005B6C9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CNN (ConvNeXt-V2)</w:t>
      </w:r>
    </w:p>
    <w:p w:rsidR="005B6C98" w:rsidRDefault="005B6C98" w:rsidP="005B6C9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Vision Transformer / </w:t>
      </w:r>
      <w:proofErr w:type="spellStart"/>
      <w:r>
        <w:rPr>
          <w:rFonts w:ascii="Times New Roman" w:hAnsi="Times New Roman" w:cs="Times New Roman"/>
        </w:rPr>
        <w:t>ViT</w:t>
      </w:r>
      <w:proofErr w:type="spellEnd"/>
      <w:r>
        <w:rPr>
          <w:rFonts w:ascii="Times New Roman" w:hAnsi="Times New Roman" w:cs="Times New Roman"/>
        </w:rPr>
        <w:t xml:space="preserve"> (Swin-V2)</w:t>
      </w:r>
    </w:p>
    <w:p w:rsidR="005B6C98" w:rsidRDefault="005B6C98" w:rsidP="005B6C9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CNN-</w:t>
      </w:r>
      <w:proofErr w:type="spellStart"/>
      <w:r>
        <w:rPr>
          <w:rFonts w:ascii="Times New Roman" w:hAnsi="Times New Roman" w:cs="Times New Roman"/>
        </w:rPr>
        <w:t>ViT</w:t>
      </w:r>
      <w:proofErr w:type="spellEnd"/>
      <w:r>
        <w:rPr>
          <w:rFonts w:ascii="Times New Roman" w:hAnsi="Times New Roman" w:cs="Times New Roman"/>
        </w:rPr>
        <w:t xml:space="preserve"> Hybrid</w:t>
      </w:r>
    </w:p>
    <w:p w:rsidR="005B6C98" w:rsidRDefault="005B6C98" w:rsidP="005B6C9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can be used in finding out the best possible model for remote-sensing capabilities, as well as checking how each </w:t>
      </w:r>
      <w:r w:rsidR="00087DDC">
        <w:rPr>
          <w:rFonts w:ascii="Times New Roman" w:hAnsi="Times New Roman" w:cs="Times New Roman"/>
        </w:rPr>
        <w:t>model scans the images.</w:t>
      </w:r>
    </w:p>
    <w:p w:rsidR="00087DDC" w:rsidRDefault="00087DDC" w:rsidP="005B6C9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Till now, the following progress has been made:</w:t>
      </w:r>
    </w:p>
    <w:p w:rsidR="00087DDC" w:rsidRDefault="00087DDC" w:rsidP="00087DDC">
      <w:pPr>
        <w:pStyle w:val="ListParagraph"/>
        <w:numPr>
          <w:ilvl w:val="0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Accruing the appropriate dataset (NWPU-RESISC45) [8]</w:t>
      </w:r>
    </w:p>
    <w:p w:rsidR="00087DDC" w:rsidRDefault="00087DDC" w:rsidP="00087DDC">
      <w:pPr>
        <w:pStyle w:val="ListParagraph"/>
        <w:numPr>
          <w:ilvl w:val="0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Obtaining the pretrained models</w:t>
      </w:r>
    </w:p>
    <w:p w:rsidR="00087DDC" w:rsidRPr="00087DDC" w:rsidRDefault="00087DDC" w:rsidP="00087DDC">
      <w:pPr>
        <w:pStyle w:val="ListParagraph"/>
        <w:numPr>
          <w:ilvl w:val="0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hybrid architecture out of the models</w:t>
      </w:r>
    </w:p>
    <w:p w:rsidR="00FD2ADD" w:rsidRDefault="00FD2ADD" w:rsidP="00FD2ADD">
      <w:pPr>
        <w:spacing w:line="360" w:lineRule="auto"/>
        <w:jc w:val="both"/>
        <w:rPr>
          <w:rFonts w:ascii="Times New Roman" w:hAnsi="Times New Roman" w:cs="Times New Roman"/>
        </w:rPr>
      </w:pPr>
    </w:p>
    <w:p w:rsidR="0046005E" w:rsidRDefault="00FD2ADD" w:rsidP="00FD2AD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FD2ADD" w:rsidRDefault="00FD2ADD" w:rsidP="00FD2ADD">
      <w:pPr>
        <w:spacing w:line="360" w:lineRule="auto"/>
        <w:jc w:val="both"/>
        <w:rPr>
          <w:rFonts w:ascii="Times New Roman" w:hAnsi="Times New Roman" w:cs="Times New Roman"/>
        </w:rPr>
      </w:pPr>
    </w:p>
    <w:p w:rsidR="00FD2ADD" w:rsidRDefault="00FD2ADD" w:rsidP="00FD2AD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 Remaining</w:t>
      </w:r>
    </w:p>
    <w:p w:rsidR="00087DDC" w:rsidRDefault="00087DDC" w:rsidP="00FD2AD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work remains in the program:</w:t>
      </w:r>
    </w:p>
    <w:p w:rsidR="00087DDC" w:rsidRDefault="00087DDC" w:rsidP="00087DD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about plotting libraries like Matplotlib and Seaborn</w:t>
      </w:r>
    </w:p>
    <w:p w:rsidR="00087DDC" w:rsidRDefault="00087DDC" w:rsidP="00087DD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Working with ML modules like Scikit-Learn, </w:t>
      </w:r>
      <w:proofErr w:type="spellStart"/>
      <w:r>
        <w:rPr>
          <w:rFonts w:ascii="Times New Roman" w:hAnsi="Times New Roman" w:cs="Times New Roman"/>
        </w:rPr>
        <w:t>Tensorflow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</w:p>
    <w:p w:rsidR="00087DDC" w:rsidRDefault="00087DDC" w:rsidP="00087DD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RAG</w:t>
      </w:r>
    </w:p>
    <w:p w:rsidR="00087DDC" w:rsidRDefault="00087DDC" w:rsidP="00087DD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Learning libraries used for RAG tasks like </w:t>
      </w:r>
      <w:proofErr w:type="spellStart"/>
      <w:r>
        <w:rPr>
          <w:rFonts w:ascii="Times New Roman" w:hAnsi="Times New Roman" w:cs="Times New Roman"/>
        </w:rPr>
        <w:t>LangChain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FastAPI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etc.</w:t>
      </w: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for the project, the following tasks remain:</w:t>
      </w:r>
    </w:p>
    <w:p w:rsidR="00087DDC" w:rsidRDefault="00087DDC" w:rsidP="00087DD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the models</w:t>
      </w:r>
    </w:p>
    <w:p w:rsidR="00087DDC" w:rsidRDefault="00087DDC" w:rsidP="00087DD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model performance</w:t>
      </w:r>
    </w:p>
    <w:p w:rsidR="00087DDC" w:rsidRDefault="00087DDC" w:rsidP="00087DD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Checking model generalization with the help of another dataset (like AID) [9]</w:t>
      </w:r>
    </w:p>
    <w:p w:rsidR="00087DDC" w:rsidRDefault="00087DDC" w:rsidP="00087DD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the style of learning used by each model</w:t>
      </w: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both"/>
        <w:rPr>
          <w:rFonts w:ascii="Times New Roman" w:hAnsi="Times New Roman" w:cs="Times New Roman"/>
        </w:rPr>
      </w:pPr>
    </w:p>
    <w:p w:rsidR="00087DDC" w:rsidRDefault="00087DDC" w:rsidP="00087DD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:rsidR="00087DDC" w:rsidRDefault="00087DDC" w:rsidP="00087DD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87DDC" w:rsidRPr="00D52B3B" w:rsidRDefault="00087DDC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52B3B">
        <w:rPr>
          <w:rFonts w:ascii="Times New Roman" w:hAnsi="Times New Roman" w:cs="Times New Roman"/>
          <w:i/>
          <w:iCs/>
        </w:rPr>
        <w:t>Rishabh Software – About Us (Official Website)</w:t>
      </w:r>
      <w:r w:rsidRPr="00D52B3B">
        <w:rPr>
          <w:rFonts w:ascii="Times New Roman" w:hAnsi="Times New Roman" w:cs="Times New Roman"/>
        </w:rPr>
        <w:t xml:space="preserve"> </w:t>
      </w:r>
    </w:p>
    <w:p w:rsidR="00087DDC" w:rsidRDefault="00087DDC" w:rsidP="00B97F9A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52B3B">
        <w:rPr>
          <w:rFonts w:ascii="Times New Roman" w:hAnsi="Times New Roman" w:cs="Times New Roman"/>
        </w:rPr>
        <w:t xml:space="preserve">URL: </w:t>
      </w:r>
      <w:hyperlink r:id="rId13" w:tgtFrame="_new" w:history="1">
        <w:r w:rsidRPr="00D52B3B">
          <w:rPr>
            <w:rStyle w:val="Hyperlink"/>
            <w:rFonts w:ascii="Times New Roman" w:hAnsi="Times New Roman" w:cs="Times New Roman"/>
          </w:rPr>
          <w:t>https://www.rishabhsoft.com/about-us/</w:t>
        </w:r>
      </w:hyperlink>
    </w:p>
    <w:p w:rsidR="00087DDC" w:rsidRPr="000E55BB" w:rsidRDefault="00087DDC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TechReview.co </w:t>
      </w:r>
      <w:r w:rsidRPr="00D52B3B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Rishabh Software</w:t>
      </w:r>
    </w:p>
    <w:p w:rsidR="00087DDC" w:rsidRDefault="00087DDC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hyperlink r:id="rId14" w:history="1">
        <w:r w:rsidRPr="000E55BB">
          <w:rPr>
            <w:rStyle w:val="Hyperlink"/>
            <w:rFonts w:ascii="Times New Roman" w:hAnsi="Times New Roman" w:cs="Times New Roman"/>
          </w:rPr>
          <w:t>https://techreviewer.co/companies/rishabh-software/</w:t>
        </w:r>
      </w:hyperlink>
    </w:p>
    <w:p w:rsidR="00087DDC" w:rsidRPr="000E55BB" w:rsidRDefault="00087DDC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E55BB">
        <w:rPr>
          <w:rFonts w:ascii="Times New Roman" w:hAnsi="Times New Roman" w:cs="Times New Roman"/>
          <w:i/>
          <w:iCs/>
        </w:rPr>
        <w:t>Learn at RISE – About Us</w:t>
      </w:r>
    </w:p>
    <w:p w:rsidR="00087DDC" w:rsidRPr="000E55BB" w:rsidRDefault="00087DDC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E55BB">
        <w:rPr>
          <w:rFonts w:ascii="Times New Roman" w:hAnsi="Times New Roman" w:cs="Times New Roman"/>
        </w:rPr>
        <w:t xml:space="preserve">URL: </w:t>
      </w:r>
      <w:hyperlink r:id="rId15" w:tgtFrame="_new" w:history="1">
        <w:r w:rsidRPr="000E55BB">
          <w:rPr>
            <w:rStyle w:val="Hyperlink"/>
            <w:rFonts w:ascii="Times New Roman" w:hAnsi="Times New Roman" w:cs="Times New Roman"/>
          </w:rPr>
          <w:t>https://www.learnatrise.in/about-us/</w:t>
        </w:r>
      </w:hyperlink>
    </w:p>
    <w:p w:rsidR="00087DDC" w:rsidRPr="000E55BB" w:rsidRDefault="00087DDC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0E55BB">
        <w:rPr>
          <w:rFonts w:ascii="Times New Roman" w:hAnsi="Times New Roman" w:cs="Times New Roman"/>
          <w:i/>
          <w:iCs/>
        </w:rPr>
        <w:t>edwire.in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5BB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5BB">
        <w:rPr>
          <w:rFonts w:ascii="Times New Roman" w:hAnsi="Times New Roman" w:cs="Times New Roman"/>
          <w:i/>
          <w:iCs/>
        </w:rPr>
        <w:t xml:space="preserve">Rishabh Software, GSFCU and ASBM Partner To Create Better Opportunities </w:t>
      </w:r>
      <w:r>
        <w:rPr>
          <w:rFonts w:ascii="Times New Roman" w:hAnsi="Times New Roman" w:cs="Times New Roman"/>
          <w:i/>
          <w:iCs/>
        </w:rPr>
        <w:t>i</w:t>
      </w:r>
      <w:r w:rsidRPr="000E55BB">
        <w:rPr>
          <w:rFonts w:ascii="Times New Roman" w:hAnsi="Times New Roman" w:cs="Times New Roman"/>
          <w:i/>
          <w:iCs/>
        </w:rPr>
        <w:t>n Technical Education</w:t>
      </w:r>
    </w:p>
    <w:p w:rsidR="00087DDC" w:rsidRPr="002A6A1A" w:rsidRDefault="00087DDC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URL: </w:t>
      </w:r>
      <w:hyperlink r:id="rId16" w:history="1">
        <w:r w:rsidRPr="000E55BB">
          <w:rPr>
            <w:rStyle w:val="Hyperlink"/>
            <w:rFonts w:ascii="Times New Roman" w:hAnsi="Times New Roman" w:cs="Times New Roman"/>
          </w:rPr>
          <w:t>https://www.entrepreneurindia.com/blog/en/article/rishabh-software-gsfcu-and-asbm-partner-to-create-better-opportunities-in-technical-education.54456</w:t>
        </w:r>
      </w:hyperlink>
    </w:p>
    <w:p w:rsidR="00087DDC" w:rsidRPr="002A6A1A" w:rsidRDefault="00087DDC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2A6A1A">
        <w:rPr>
          <w:rFonts w:ascii="Times New Roman" w:hAnsi="Times New Roman" w:cs="Times New Roman"/>
          <w:i/>
          <w:iCs/>
        </w:rPr>
        <w:t>Learn at RISE –</w:t>
      </w:r>
      <w:r>
        <w:rPr>
          <w:rFonts w:ascii="Times New Roman" w:hAnsi="Times New Roman" w:cs="Times New Roman"/>
          <w:i/>
          <w:iCs/>
        </w:rPr>
        <w:t xml:space="preserve"> Courses </w:t>
      </w:r>
      <w:r w:rsidRPr="000E55BB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AI and Generative AI Engineering course</w:t>
      </w:r>
    </w:p>
    <w:p w:rsidR="00087DDC" w:rsidRPr="00B97F9A" w:rsidRDefault="00087DDC" w:rsidP="00B97F9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97F9A">
        <w:rPr>
          <w:rFonts w:ascii="Times New Roman" w:hAnsi="Times New Roman" w:cs="Times New Roman"/>
        </w:rPr>
        <w:t xml:space="preserve">URL: </w:t>
      </w:r>
      <w:hyperlink r:id="rId17" w:history="1">
        <w:r w:rsidRPr="00B97F9A">
          <w:rPr>
            <w:rStyle w:val="Hyperlink"/>
            <w:rFonts w:ascii="Times New Roman" w:hAnsi="Times New Roman" w:cs="Times New Roman"/>
          </w:rPr>
          <w:t>https://www.learnatrise.in/courses/generative-ai-engineering-course/</w:t>
        </w:r>
      </w:hyperlink>
    </w:p>
    <w:p w:rsidR="00B97F9A" w:rsidRPr="00B97F9A" w:rsidRDefault="00B97F9A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Microsoft Learn – Credentials </w:t>
      </w:r>
      <w:r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</w:t>
      </w:r>
      <w:r w:rsidRPr="00B97F9A">
        <w:rPr>
          <w:rFonts w:ascii="Times New Roman" w:hAnsi="Times New Roman" w:cs="Times New Roman"/>
          <w:i/>
          <w:iCs/>
        </w:rPr>
        <w:t>Microsoft Certified: Azure Fundamentals</w:t>
      </w:r>
    </w:p>
    <w:p w:rsidR="00B97F9A" w:rsidRPr="00B97F9A" w:rsidRDefault="00B97F9A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URL: </w:t>
      </w:r>
      <w:hyperlink r:id="rId18" w:history="1">
        <w:r w:rsidRPr="00B97F9A">
          <w:rPr>
            <w:rStyle w:val="Hyperlink"/>
            <w:rFonts w:ascii="Times New Roman" w:hAnsi="Times New Roman" w:cs="Times New Roman"/>
          </w:rPr>
          <w:t>https://learn.microsoft.com/en-us/credentials/certifications/azure-fundamentals/?practice-assessment-type=certification#certification-take-the-exam</w:t>
        </w:r>
      </w:hyperlink>
    </w:p>
    <w:p w:rsidR="00B97F9A" w:rsidRPr="00B97F9A" w:rsidRDefault="00B97F9A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Python Institute </w:t>
      </w:r>
      <w:r w:rsidRPr="002A6A1A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PCAP </w:t>
      </w:r>
      <w:r w:rsidRPr="002A6A1A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Certified Associate Python Programmer</w:t>
      </w:r>
    </w:p>
    <w:p w:rsidR="00B97F9A" w:rsidRPr="00B97F9A" w:rsidRDefault="00B97F9A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URL: </w:t>
      </w:r>
      <w:hyperlink r:id="rId19" w:history="1">
        <w:r w:rsidRPr="00B97F9A">
          <w:rPr>
            <w:rStyle w:val="Hyperlink"/>
            <w:rFonts w:ascii="Times New Roman" w:hAnsi="Times New Roman" w:cs="Times New Roman"/>
          </w:rPr>
          <w:t>https://pythoninstitute.org/pcap</w:t>
        </w:r>
      </w:hyperlink>
    </w:p>
    <w:p w:rsidR="00B97F9A" w:rsidRDefault="00B97F9A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B97F9A">
        <w:rPr>
          <w:rFonts w:ascii="Times New Roman" w:hAnsi="Times New Roman" w:cs="Times New Roman"/>
          <w:i/>
          <w:iCs/>
        </w:rPr>
        <w:t>Remote Sensing Image Scene Classification: Benchmark and State of the Art</w:t>
      </w:r>
    </w:p>
    <w:p w:rsidR="00B97F9A" w:rsidRPr="00B97F9A" w:rsidRDefault="00B97F9A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URL: </w:t>
      </w:r>
      <w:hyperlink r:id="rId20" w:history="1">
        <w:r w:rsidRPr="00B97F9A">
          <w:rPr>
            <w:rStyle w:val="Hyperlink"/>
            <w:rFonts w:ascii="Times New Roman" w:hAnsi="Times New Roman" w:cs="Times New Roman"/>
          </w:rPr>
          <w:t>https://doi.org/10.48550/arXiv.1703.00121</w:t>
        </w:r>
      </w:hyperlink>
    </w:p>
    <w:p w:rsidR="00B97F9A" w:rsidRDefault="00B97F9A" w:rsidP="00B97F9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B97F9A">
        <w:rPr>
          <w:rFonts w:ascii="Times New Roman" w:hAnsi="Times New Roman" w:cs="Times New Roman"/>
          <w:i/>
          <w:iCs/>
        </w:rPr>
        <w:t>AID: A Benchmark Dataset for Performance Evaluation of Aerial Scene Classification</w:t>
      </w:r>
    </w:p>
    <w:p w:rsidR="00B97F9A" w:rsidRPr="00B97F9A" w:rsidRDefault="00B97F9A" w:rsidP="00B97F9A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URL: </w:t>
      </w:r>
      <w:hyperlink r:id="rId21" w:history="1">
        <w:r w:rsidR="00AD0553" w:rsidRPr="00AD0553">
          <w:rPr>
            <w:rStyle w:val="Hyperlink"/>
            <w:rFonts w:ascii="Times New Roman" w:hAnsi="Times New Roman" w:cs="Times New Roman"/>
          </w:rPr>
          <w:t>https://ieeexplore.ieee.org/document/7907303</w:t>
        </w:r>
      </w:hyperlink>
    </w:p>
    <w:p w:rsidR="00FD2ADD" w:rsidRPr="00FD2ADD" w:rsidRDefault="00FD2ADD" w:rsidP="00B97F9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D2ADD" w:rsidRPr="00FD2ADD" w:rsidSect="00EF2890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66A6" w:rsidRDefault="007366A6" w:rsidP="0046005E">
      <w:pPr>
        <w:spacing w:after="0" w:line="240" w:lineRule="auto"/>
      </w:pPr>
      <w:r>
        <w:separator/>
      </w:r>
    </w:p>
  </w:endnote>
  <w:endnote w:type="continuationSeparator" w:id="0">
    <w:p w:rsidR="007366A6" w:rsidRDefault="007366A6" w:rsidP="0046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458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005E" w:rsidRDefault="00460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6005E" w:rsidRDefault="004600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05E" w:rsidRDefault="0046005E" w:rsidP="00DB320D">
    <w:pPr>
      <w:pStyle w:val="Footer"/>
    </w:pPr>
  </w:p>
  <w:p w:rsidR="0046005E" w:rsidRDefault="004600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8846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005E" w:rsidRDefault="00460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6005E" w:rsidRDefault="004600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9938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005E" w:rsidRDefault="00460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6005E" w:rsidRDefault="00460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66A6" w:rsidRDefault="007366A6" w:rsidP="0046005E">
      <w:pPr>
        <w:spacing w:after="0" w:line="240" w:lineRule="auto"/>
      </w:pPr>
      <w:r>
        <w:separator/>
      </w:r>
    </w:p>
  </w:footnote>
  <w:footnote w:type="continuationSeparator" w:id="0">
    <w:p w:rsidR="007366A6" w:rsidRDefault="007366A6" w:rsidP="00460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28"/>
    <w:multiLevelType w:val="hybridMultilevel"/>
    <w:tmpl w:val="52C485F6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A5C18A7"/>
    <w:multiLevelType w:val="hybridMultilevel"/>
    <w:tmpl w:val="DB587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314A3"/>
    <w:multiLevelType w:val="hybridMultilevel"/>
    <w:tmpl w:val="897A6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367A1"/>
    <w:multiLevelType w:val="multilevel"/>
    <w:tmpl w:val="A1A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3EFB"/>
    <w:multiLevelType w:val="hybridMultilevel"/>
    <w:tmpl w:val="D35E4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C0A57"/>
    <w:multiLevelType w:val="hybridMultilevel"/>
    <w:tmpl w:val="98BCD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0341"/>
    <w:multiLevelType w:val="hybridMultilevel"/>
    <w:tmpl w:val="18CA7F7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D27F2"/>
    <w:multiLevelType w:val="hybridMultilevel"/>
    <w:tmpl w:val="2CE244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4F29B8"/>
    <w:multiLevelType w:val="hybridMultilevel"/>
    <w:tmpl w:val="513AB88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6744F"/>
    <w:multiLevelType w:val="hybridMultilevel"/>
    <w:tmpl w:val="148201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D6F25"/>
    <w:multiLevelType w:val="hybridMultilevel"/>
    <w:tmpl w:val="D97AE0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44D1E"/>
    <w:multiLevelType w:val="hybridMultilevel"/>
    <w:tmpl w:val="ABC08E2A"/>
    <w:lvl w:ilvl="0" w:tplc="CF94E91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36642"/>
    <w:multiLevelType w:val="hybridMultilevel"/>
    <w:tmpl w:val="CA12B9F0"/>
    <w:lvl w:ilvl="0" w:tplc="78283BA4">
      <w:start w:val="1"/>
      <w:numFmt w:val="upperRoman"/>
      <w:lvlText w:val="%1."/>
      <w:lvlJc w:val="right"/>
      <w:pPr>
        <w:ind w:left="720" w:hanging="360"/>
      </w:pPr>
      <w:rPr>
        <w:b/>
        <w:bCs/>
        <w:sz w:val="28"/>
        <w:szCs w:val="28"/>
      </w:rPr>
    </w:lvl>
    <w:lvl w:ilvl="1" w:tplc="9B603C4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03EB6"/>
    <w:multiLevelType w:val="hybridMultilevel"/>
    <w:tmpl w:val="D982C84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8370F"/>
    <w:multiLevelType w:val="hybridMultilevel"/>
    <w:tmpl w:val="E75E9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97D50"/>
    <w:multiLevelType w:val="hybridMultilevel"/>
    <w:tmpl w:val="82DA47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0512899">
    <w:abstractNumId w:val="3"/>
  </w:num>
  <w:num w:numId="2" w16cid:durableId="526064900">
    <w:abstractNumId w:val="11"/>
  </w:num>
  <w:num w:numId="3" w16cid:durableId="1761219879">
    <w:abstractNumId w:val="7"/>
  </w:num>
  <w:num w:numId="4" w16cid:durableId="1359307558">
    <w:abstractNumId w:val="14"/>
  </w:num>
  <w:num w:numId="5" w16cid:durableId="86969926">
    <w:abstractNumId w:val="12"/>
  </w:num>
  <w:num w:numId="6" w16cid:durableId="999424838">
    <w:abstractNumId w:val="9"/>
  </w:num>
  <w:num w:numId="7" w16cid:durableId="1942563368">
    <w:abstractNumId w:val="0"/>
  </w:num>
  <w:num w:numId="8" w16cid:durableId="601378911">
    <w:abstractNumId w:val="5"/>
  </w:num>
  <w:num w:numId="9" w16cid:durableId="27805274">
    <w:abstractNumId w:val="4"/>
  </w:num>
  <w:num w:numId="10" w16cid:durableId="523444448">
    <w:abstractNumId w:val="10"/>
  </w:num>
  <w:num w:numId="11" w16cid:durableId="495919648">
    <w:abstractNumId w:val="13"/>
  </w:num>
  <w:num w:numId="12" w16cid:durableId="1531257908">
    <w:abstractNumId w:val="2"/>
  </w:num>
  <w:num w:numId="13" w16cid:durableId="328094011">
    <w:abstractNumId w:val="1"/>
  </w:num>
  <w:num w:numId="14" w16cid:durableId="811404574">
    <w:abstractNumId w:val="15"/>
  </w:num>
  <w:num w:numId="15" w16cid:durableId="199243800">
    <w:abstractNumId w:val="6"/>
  </w:num>
  <w:num w:numId="16" w16cid:durableId="2407995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5E"/>
    <w:rsid w:val="00087DDC"/>
    <w:rsid w:val="00375D90"/>
    <w:rsid w:val="0046005E"/>
    <w:rsid w:val="005227F5"/>
    <w:rsid w:val="0058062C"/>
    <w:rsid w:val="005B6C98"/>
    <w:rsid w:val="006D4958"/>
    <w:rsid w:val="007366A6"/>
    <w:rsid w:val="007F1758"/>
    <w:rsid w:val="008B0EBC"/>
    <w:rsid w:val="00AD0553"/>
    <w:rsid w:val="00B97F9A"/>
    <w:rsid w:val="00CF4A36"/>
    <w:rsid w:val="00EF2890"/>
    <w:rsid w:val="00F301DD"/>
    <w:rsid w:val="00FD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B1A0F"/>
  <w15:chartTrackingRefBased/>
  <w15:docId w15:val="{12FC434F-17AE-43B9-B15F-3FB602AC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05E"/>
  </w:style>
  <w:style w:type="paragraph" w:styleId="Heading1">
    <w:name w:val="heading 1"/>
    <w:basedOn w:val="Normal"/>
    <w:next w:val="Normal"/>
    <w:link w:val="Heading1Char"/>
    <w:uiPriority w:val="9"/>
    <w:qFormat/>
    <w:rsid w:val="0046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0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60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05E"/>
  </w:style>
  <w:style w:type="paragraph" w:styleId="Header">
    <w:name w:val="header"/>
    <w:basedOn w:val="Normal"/>
    <w:link w:val="HeaderChar"/>
    <w:uiPriority w:val="99"/>
    <w:unhideWhenUsed/>
    <w:rsid w:val="00460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05E"/>
  </w:style>
  <w:style w:type="character" w:styleId="Hyperlink">
    <w:name w:val="Hyperlink"/>
    <w:basedOn w:val="DefaultParagraphFont"/>
    <w:uiPriority w:val="99"/>
    <w:unhideWhenUsed/>
    <w:rsid w:val="00087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rishabhsoft.com/about-us/?utm_source=chatgpt.com" TargetMode="External"/><Relationship Id="rId18" Type="http://schemas.openxmlformats.org/officeDocument/2006/relationships/hyperlink" Target="https://learn.microsoft.com/en-us/credentials/certifications/azure-fundamentals/?practice-assessment-type=certification%23certification-take-the-exam" TargetMode="External"/><Relationship Id="rId3" Type="http://schemas.openxmlformats.org/officeDocument/2006/relationships/styles" Target="styles.xml"/><Relationship Id="rId21" Type="http://schemas.openxmlformats.org/officeDocument/2006/relationships/hyperlink" Target="https://ieeexplore.ieee.org/document/7907303" TargetMode="Externa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s://www.learnatrise.in/courses/generative-ai-engineering-cours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ntrepreneurindia.com/blog/en/article/rishabh-software-gsfcu-and-asbm-partner-to-create-better-opportunities-in-technical-education.54456" TargetMode="External"/><Relationship Id="rId20" Type="http://schemas.openxmlformats.org/officeDocument/2006/relationships/hyperlink" Target="https://doi.org/10.48550/arXiv.1703.001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learnatrise.in/about-us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pythoninstitute.org/pcap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echreviewer.co/companies/rishabh-softwar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0C08F-3025-4ECC-8052-4371F0026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Arora</dc:creator>
  <cp:keywords/>
  <dc:description/>
  <cp:lastModifiedBy>Pranav Arora</cp:lastModifiedBy>
  <cp:revision>1</cp:revision>
  <dcterms:created xsi:type="dcterms:W3CDTF">2026-03-25T16:25:00Z</dcterms:created>
  <dcterms:modified xsi:type="dcterms:W3CDTF">2026-03-25T18:21:00Z</dcterms:modified>
</cp:coreProperties>
</file>