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C6B1" w14:textId="078F0B6D" w:rsidR="00080D4B" w:rsidRPr="00080D4B" w:rsidRDefault="00080D4B" w:rsidP="00080D4B">
      <w:pPr>
        <w:rPr>
          <w:lang w:val="en-GB"/>
        </w:rPr>
      </w:pPr>
      <w:proofErr w:type="spellStart"/>
      <w:r w:rsidRPr="00080D4B">
        <w:rPr>
          <w:lang w:val="en-GB"/>
        </w:rPr>
        <w:t>Testprotocol</w:t>
      </w:r>
      <w:proofErr w:type="spellEnd"/>
      <w:r w:rsidRPr="00080D4B">
        <w:rPr>
          <w:lang w:val="en-GB"/>
        </w:rPr>
        <w:t xml:space="preserve"> user journey </w:t>
      </w:r>
      <w:proofErr w:type="spellStart"/>
      <w:r w:rsidRPr="00080D4B">
        <w:rPr>
          <w:lang w:val="en-GB"/>
        </w:rPr>
        <w:t>en</w:t>
      </w:r>
      <w:proofErr w:type="spellEnd"/>
      <w:r w:rsidRPr="00080D4B">
        <w:rPr>
          <w:lang w:val="en-GB"/>
        </w:rPr>
        <w:t xml:space="preserve"> i</w:t>
      </w:r>
      <w:r>
        <w:rPr>
          <w:lang w:val="en-GB"/>
        </w:rPr>
        <w:t>nteraction design</w:t>
      </w:r>
    </w:p>
    <w:p w14:paraId="1D141DBD" w14:textId="77777777" w:rsidR="00080D4B" w:rsidRPr="00080D4B" w:rsidRDefault="00080D4B" w:rsidP="00080D4B">
      <w:pPr>
        <w:numPr>
          <w:ilvl w:val="0"/>
          <w:numId w:val="1"/>
        </w:numPr>
      </w:pPr>
      <w:r w:rsidRPr="00080D4B">
        <w:t>Doel van de test:</w:t>
      </w:r>
    </w:p>
    <w:p w14:paraId="7942BE36" w14:textId="08EEB851" w:rsidR="000C6FE0" w:rsidRDefault="00080D4B" w:rsidP="000C6FE0">
      <w:pPr>
        <w:numPr>
          <w:ilvl w:val="1"/>
          <w:numId w:val="1"/>
        </w:numPr>
      </w:pPr>
      <w:r w:rsidRPr="00080D4B">
        <w:t xml:space="preserve">Het testen van de gebruikerservaring en interactieontwerp van het product met de focus op het optimaliseren van </w:t>
      </w:r>
      <w:r>
        <w:t xml:space="preserve">de </w:t>
      </w:r>
      <w:r w:rsidRPr="00080D4B">
        <w:t xml:space="preserve">user </w:t>
      </w:r>
      <w:proofErr w:type="spellStart"/>
      <w:r w:rsidRPr="00080D4B">
        <w:t>journeys</w:t>
      </w:r>
      <w:proofErr w:type="spellEnd"/>
      <w:r w:rsidRPr="00080D4B">
        <w:t>.</w:t>
      </w:r>
      <w:r>
        <w:t xml:space="preserve"> Voor het testen van het interactieontwerp ligt de focus bij de </w:t>
      </w:r>
      <w:proofErr w:type="spellStart"/>
      <w:r>
        <w:t>faadback</w:t>
      </w:r>
      <w:proofErr w:type="spellEnd"/>
      <w:r>
        <w:t xml:space="preserve"> vanuit de </w:t>
      </w:r>
      <w:proofErr w:type="spellStart"/>
      <w:r>
        <w:t>add-on</w:t>
      </w:r>
      <w:proofErr w:type="spellEnd"/>
      <w:r>
        <w:t>. ‘Kan geluid en vibratie hier ook van toepassing zijn?”</w:t>
      </w:r>
    </w:p>
    <w:p w14:paraId="2F61A182" w14:textId="22556A1D" w:rsidR="000C6FE0" w:rsidRDefault="000C6FE0" w:rsidP="000C6FE0">
      <w:pPr>
        <w:pStyle w:val="Lijstalinea"/>
        <w:numPr>
          <w:ilvl w:val="0"/>
          <w:numId w:val="1"/>
        </w:numPr>
      </w:pPr>
      <w:r>
        <w:t>Benodigdheden:</w:t>
      </w:r>
    </w:p>
    <w:p w14:paraId="568B8FEC" w14:textId="77777777" w:rsidR="000C6FE0" w:rsidRDefault="000C6FE0" w:rsidP="000C6FE0">
      <w:pPr>
        <w:pStyle w:val="Lijstalinea"/>
        <w:numPr>
          <w:ilvl w:val="1"/>
          <w:numId w:val="1"/>
        </w:numPr>
      </w:pPr>
      <w:proofErr w:type="spellStart"/>
      <w:r>
        <w:t>Add-on</w:t>
      </w:r>
      <w:proofErr w:type="spellEnd"/>
      <w:r>
        <w:t xml:space="preserve"> </w:t>
      </w:r>
    </w:p>
    <w:p w14:paraId="129AF7CA" w14:textId="521C4DE2" w:rsidR="000C6FE0" w:rsidRDefault="000C6FE0" w:rsidP="000C6FE0">
      <w:pPr>
        <w:pStyle w:val="Lijstalinea"/>
        <w:numPr>
          <w:ilvl w:val="1"/>
          <w:numId w:val="1"/>
        </w:numPr>
      </w:pPr>
      <w:r>
        <w:t>Sensorband</w:t>
      </w:r>
    </w:p>
    <w:p w14:paraId="34D056F6" w14:textId="17936443" w:rsidR="000C6FE0" w:rsidRDefault="000C6FE0" w:rsidP="000C6FE0">
      <w:pPr>
        <w:pStyle w:val="Lijstalinea"/>
        <w:numPr>
          <w:ilvl w:val="1"/>
          <w:numId w:val="1"/>
        </w:numPr>
      </w:pPr>
      <w:r>
        <w:t>Finale smartphone-app</w:t>
      </w:r>
    </w:p>
    <w:p w14:paraId="59EEDC00" w14:textId="2FBFEC34" w:rsidR="000C6FE0" w:rsidRPr="00080D4B" w:rsidRDefault="000C6FE0" w:rsidP="000C6FE0">
      <w:pPr>
        <w:pStyle w:val="Lijstalinea"/>
        <w:numPr>
          <w:ilvl w:val="1"/>
          <w:numId w:val="1"/>
        </w:numPr>
      </w:pPr>
      <w:r>
        <w:t>Sporthorloge</w:t>
      </w:r>
    </w:p>
    <w:p w14:paraId="7EA399ED" w14:textId="709C3A39" w:rsidR="00080D4B" w:rsidRDefault="00080D4B" w:rsidP="00080D4B">
      <w:pPr>
        <w:numPr>
          <w:ilvl w:val="0"/>
          <w:numId w:val="1"/>
        </w:numPr>
      </w:pPr>
      <w:r>
        <w:t>Verschillende fasen test</w:t>
      </w:r>
      <w:r w:rsidRPr="00080D4B">
        <w:t xml:space="preserve">: </w:t>
      </w:r>
    </w:p>
    <w:p w14:paraId="6D295608" w14:textId="3AAFA040" w:rsidR="00080D4B" w:rsidRPr="00080D4B" w:rsidRDefault="00080D4B" w:rsidP="00080D4B">
      <w:pPr>
        <w:ind w:left="720"/>
      </w:pPr>
      <w:r w:rsidRPr="00080D4B">
        <w:t>a. Voorbereiding:</w:t>
      </w:r>
    </w:p>
    <w:p w14:paraId="65D667AA" w14:textId="0AE88422" w:rsidR="00080D4B" w:rsidRPr="00080D4B" w:rsidRDefault="00080D4B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 w:rsidRPr="00080D4B">
        <w:t xml:space="preserve">Deelnemers krijgen de opdracht om de schokdetectorband om hun enkel te bevestigen, de </w:t>
      </w:r>
      <w:proofErr w:type="spellStart"/>
      <w:r w:rsidRPr="00080D4B">
        <w:t>add-on</w:t>
      </w:r>
      <w:proofErr w:type="spellEnd"/>
      <w:r w:rsidRPr="00080D4B">
        <w:t xml:space="preserve"> op hun horloge en de </w:t>
      </w:r>
      <w:proofErr w:type="spellStart"/>
      <w:r w:rsidRPr="00080D4B">
        <w:t>RunLight</w:t>
      </w:r>
      <w:proofErr w:type="spellEnd"/>
      <w:r w:rsidRPr="00080D4B">
        <w:t>-app op hun smartphone te openen.</w:t>
      </w:r>
    </w:p>
    <w:p w14:paraId="6D53E136" w14:textId="141E816D" w:rsidR="00080D4B" w:rsidRPr="00080D4B" w:rsidRDefault="00080D4B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>
        <w:t xml:space="preserve">=&gt; </w:t>
      </w:r>
      <w:r w:rsidRPr="00080D4B">
        <w:t>Observeren hoe gemakkelijk deelnemers deze stappen uitvoeren en eventuele problemen identificeren.</w:t>
      </w:r>
    </w:p>
    <w:p w14:paraId="45F3C981" w14:textId="77777777" w:rsidR="00080D4B" w:rsidRPr="00080D4B" w:rsidRDefault="00080D4B" w:rsidP="00080D4B">
      <w:pPr>
        <w:ind w:left="720"/>
        <w:rPr>
          <w:lang w:val="en-GB"/>
        </w:rPr>
      </w:pPr>
      <w:r w:rsidRPr="00080D4B">
        <w:rPr>
          <w:lang w:val="en-GB"/>
        </w:rPr>
        <w:t xml:space="preserve">b. </w:t>
      </w:r>
      <w:proofErr w:type="spellStart"/>
      <w:r w:rsidRPr="00080D4B">
        <w:rPr>
          <w:lang w:val="en-GB"/>
        </w:rPr>
        <w:t>Hardlopen</w:t>
      </w:r>
      <w:proofErr w:type="spellEnd"/>
      <w:r w:rsidRPr="00080D4B">
        <w:rPr>
          <w:lang w:val="en-GB"/>
        </w:rPr>
        <w:t xml:space="preserve"> met real-time feedback:</w:t>
      </w:r>
    </w:p>
    <w:p w14:paraId="660CBEB6" w14:textId="7D310084" w:rsidR="00080D4B" w:rsidRDefault="00080D4B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 w:rsidRPr="00080D4B">
        <w:t xml:space="preserve">Deelnemers worden gevraagd om </w:t>
      </w:r>
      <w:r>
        <w:t xml:space="preserve">even te lopen </w:t>
      </w:r>
      <w:r w:rsidRPr="00080D4B">
        <w:t>terwijl ze real-time feedback van de app ontvangen over hun schokken en hardloopgedrag.</w:t>
      </w:r>
      <w:r>
        <w:t xml:space="preserve"> (Wizard of </w:t>
      </w:r>
      <w:proofErr w:type="spellStart"/>
      <w:r>
        <w:t>Oz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): De vibraties en geluid komen </w:t>
      </w:r>
      <w:r w:rsidR="004F7664">
        <w:t>in het geheim</w:t>
      </w:r>
      <w:r>
        <w:t xml:space="preserve"> vanuit het horloge.</w:t>
      </w:r>
    </w:p>
    <w:p w14:paraId="4B610112" w14:textId="1FA31BFE" w:rsidR="004F7664" w:rsidRDefault="004F7664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>
        <w:t>Eerst worden er tijdens het lopen signalen gegeven via het lichtje.</w:t>
      </w:r>
    </w:p>
    <w:p w14:paraId="6C43C4A7" w14:textId="7F05CEB2" w:rsidR="004F7664" w:rsidRDefault="004F7664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>
        <w:t>Vervolgens vibraties.(via horloge)</w:t>
      </w:r>
    </w:p>
    <w:p w14:paraId="1200D931" w14:textId="7F0EB669" w:rsidR="004F7664" w:rsidRPr="00080D4B" w:rsidRDefault="004F7664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>
        <w:t>Ten slotte geluid signalen.</w:t>
      </w:r>
    </w:p>
    <w:p w14:paraId="1D8B3A45" w14:textId="2993D943" w:rsidR="00080D4B" w:rsidRPr="00080D4B" w:rsidRDefault="004F7664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>
        <w:t xml:space="preserve">=&gt; </w:t>
      </w:r>
      <w:r w:rsidR="00080D4B" w:rsidRPr="00080D4B">
        <w:t>Observeren hoe deelnemers reageren op de visuele</w:t>
      </w:r>
      <w:r>
        <w:t>, auditieve en tactiele</w:t>
      </w:r>
      <w:r w:rsidR="00080D4B" w:rsidRPr="00080D4B">
        <w:t xml:space="preserve"> waarschuwingen en hoe ze hun hardloopgedrag aanpassen.</w:t>
      </w:r>
    </w:p>
    <w:p w14:paraId="01472517" w14:textId="77777777" w:rsidR="00080D4B" w:rsidRPr="00080D4B" w:rsidRDefault="00080D4B" w:rsidP="00080D4B">
      <w:pPr>
        <w:ind w:left="720"/>
      </w:pPr>
      <w:r w:rsidRPr="00080D4B">
        <w:t xml:space="preserve">c. Gebruik van de </w:t>
      </w:r>
      <w:proofErr w:type="spellStart"/>
      <w:r w:rsidRPr="00080D4B">
        <w:t>RunLight</w:t>
      </w:r>
      <w:proofErr w:type="spellEnd"/>
      <w:r w:rsidRPr="00080D4B">
        <w:t>-app na het hardlopen:</w:t>
      </w:r>
    </w:p>
    <w:p w14:paraId="2166836D" w14:textId="77777777" w:rsidR="00080D4B" w:rsidRPr="00080D4B" w:rsidRDefault="00080D4B" w:rsidP="00080D4B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 w:rsidRPr="00080D4B">
        <w:t xml:space="preserve">Deelnemers worden gevraagd om de </w:t>
      </w:r>
      <w:proofErr w:type="spellStart"/>
      <w:r w:rsidRPr="00080D4B">
        <w:t>RunLight</w:t>
      </w:r>
      <w:proofErr w:type="spellEnd"/>
      <w:r w:rsidRPr="00080D4B">
        <w:t>-app te openen en de gedetailleerde resultaten van hun hardloopsessie te bekijken.</w:t>
      </w:r>
    </w:p>
    <w:p w14:paraId="5437B5C3" w14:textId="65D86E32" w:rsidR="00C17284" w:rsidRPr="00080D4B" w:rsidRDefault="004F7664" w:rsidP="004F7664">
      <w:pPr>
        <w:numPr>
          <w:ilvl w:val="1"/>
          <w:numId w:val="1"/>
        </w:numPr>
        <w:tabs>
          <w:tab w:val="clear" w:pos="1440"/>
          <w:tab w:val="num" w:pos="2160"/>
        </w:tabs>
        <w:ind w:left="2160"/>
      </w:pPr>
      <w:r>
        <w:t xml:space="preserve"> =&gt; </w:t>
      </w:r>
      <w:r w:rsidR="00080D4B" w:rsidRPr="00080D4B">
        <w:t xml:space="preserve">Observeren hoe gemakkelijk deelnemers de informatie vinden die ze zoeken en </w:t>
      </w:r>
      <w:r>
        <w:t>de finale app uittesten.</w:t>
      </w:r>
    </w:p>
    <w:sectPr w:rsidR="00C17284" w:rsidRPr="00080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60AAC"/>
    <w:multiLevelType w:val="multilevel"/>
    <w:tmpl w:val="164E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60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4B"/>
    <w:rsid w:val="00047752"/>
    <w:rsid w:val="00080D4B"/>
    <w:rsid w:val="000C6FE0"/>
    <w:rsid w:val="001F7706"/>
    <w:rsid w:val="004F7664"/>
    <w:rsid w:val="006C23DC"/>
    <w:rsid w:val="00901ACC"/>
    <w:rsid w:val="009E0A65"/>
    <w:rsid w:val="00C17284"/>
    <w:rsid w:val="00C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F1EC"/>
  <w15:chartTrackingRefBased/>
  <w15:docId w15:val="{25D1623F-3934-460D-A89A-9BBEAB52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0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0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0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0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0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0D4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0D4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0D4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0D4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0D4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0D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80D4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0D4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80D4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0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0D4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0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2</cp:revision>
  <dcterms:created xsi:type="dcterms:W3CDTF">2024-05-11T08:41:00Z</dcterms:created>
  <dcterms:modified xsi:type="dcterms:W3CDTF">2024-05-11T09:05:00Z</dcterms:modified>
</cp:coreProperties>
</file>