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72AB" w14:textId="77777777" w:rsidR="00EB7D27" w:rsidRPr="00EB7D27" w:rsidRDefault="00EB7D27" w:rsidP="00EB7D27">
      <w:r w:rsidRPr="00EB7D27">
        <w:t>Expert Review Analyse</w:t>
      </w:r>
    </w:p>
    <w:p w14:paraId="0B4307B4" w14:textId="77777777" w:rsidR="00EB7D27" w:rsidRPr="00EB7D27" w:rsidRDefault="00EB7D27" w:rsidP="00EB7D27">
      <w:r w:rsidRPr="00EB7D27">
        <w:t>1. Doel en Methode</w:t>
      </w:r>
    </w:p>
    <w:p w14:paraId="258B485A" w14:textId="469B6E51" w:rsidR="00EB7D27" w:rsidRPr="00EB7D27" w:rsidRDefault="00EB7D27" w:rsidP="00EB7D27">
      <w:r w:rsidRPr="00EB7D27">
        <w:t xml:space="preserve">De expert review had als doel de gebruiksvriendelijkheid en functionaliteit van drie verschillende apps te evalueren. Twee </w:t>
      </w:r>
      <w:proofErr w:type="spellStart"/>
      <w:r w:rsidR="00A52EAB">
        <w:t>reviewers</w:t>
      </w:r>
      <w:proofErr w:type="spellEnd"/>
      <w:r w:rsidRPr="00EB7D27">
        <w:t>, Jarne en Kapster, beoordeelden de apps op verschillende aspecten, wat resulteerde in kwantitatieve scores en kwalitatieve feedback.</w:t>
      </w:r>
    </w:p>
    <w:p w14:paraId="6B6374DE" w14:textId="77777777" w:rsidR="00EB7D27" w:rsidRPr="00EB7D27" w:rsidRDefault="00EB7D27" w:rsidP="00EB7D27">
      <w:r w:rsidRPr="00EB7D27">
        <w:t>2. Resultaten en Bevindingen</w:t>
      </w:r>
    </w:p>
    <w:p w14:paraId="6187501F" w14:textId="77777777" w:rsidR="00EB7D27" w:rsidRDefault="00EB7D27" w:rsidP="00EB7D27">
      <w:r w:rsidRPr="00EB7D27">
        <w:t>2.1 Kwantitatieve Scores</w:t>
      </w:r>
    </w:p>
    <w:p w14:paraId="095ED68D" w14:textId="53E3F98F" w:rsidR="00A52EAB" w:rsidRPr="00A52EAB" w:rsidRDefault="00A52EAB" w:rsidP="00A52EAB">
      <w:r w:rsidRPr="00A52EAB">
        <w:t xml:space="preserve">Hieronder is een tabel met de gegeven scores door de twee </w:t>
      </w:r>
      <w:proofErr w:type="spellStart"/>
      <w:r w:rsidRPr="00A52EAB">
        <w:t>reviewers</w:t>
      </w:r>
      <w:proofErr w:type="spellEnd"/>
      <w:r w:rsidRPr="00A52EAB">
        <w:t>, voor de drie verschillende apps. De scores zijn op een schaal van 1 tot 5, waarbij 5 zeer goed en 1 zeer slecht is.</w:t>
      </w:r>
    </w:p>
    <w:tbl>
      <w:tblPr>
        <w:tblStyle w:val="Tabelraster"/>
        <w:tblW w:w="8844" w:type="dxa"/>
        <w:tblLook w:val="04A0" w:firstRow="1" w:lastRow="0" w:firstColumn="1" w:lastColumn="0" w:noHBand="0" w:noVBand="1"/>
      </w:tblPr>
      <w:tblGrid>
        <w:gridCol w:w="2271"/>
        <w:gridCol w:w="1016"/>
        <w:gridCol w:w="1016"/>
        <w:gridCol w:w="1016"/>
        <w:gridCol w:w="1175"/>
        <w:gridCol w:w="1175"/>
        <w:gridCol w:w="1175"/>
      </w:tblGrid>
      <w:tr w:rsidR="00A52EAB" w:rsidRPr="00A52EAB" w14:paraId="08573D8D" w14:textId="77777777" w:rsidTr="00A52EAB">
        <w:trPr>
          <w:trHeight w:val="747"/>
        </w:trPr>
        <w:tc>
          <w:tcPr>
            <w:tcW w:w="0" w:type="auto"/>
            <w:hideMark/>
          </w:tcPr>
          <w:p w14:paraId="16598597" w14:textId="77777777" w:rsidR="00A52EAB" w:rsidRPr="00A52EAB" w:rsidRDefault="00A52EAB" w:rsidP="00A52EAB">
            <w:pPr>
              <w:spacing w:after="160" w:line="259" w:lineRule="auto"/>
            </w:pPr>
            <w:bookmarkStart w:id="0" w:name="_Hlk167269594"/>
            <w:r w:rsidRPr="00A52EAB">
              <w:t>Aspect</w:t>
            </w:r>
          </w:p>
        </w:tc>
        <w:tc>
          <w:tcPr>
            <w:tcW w:w="0" w:type="auto"/>
            <w:hideMark/>
          </w:tcPr>
          <w:p w14:paraId="0366A556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APP 1 (Jarne)</w:t>
            </w:r>
          </w:p>
        </w:tc>
        <w:tc>
          <w:tcPr>
            <w:tcW w:w="0" w:type="auto"/>
            <w:hideMark/>
          </w:tcPr>
          <w:p w14:paraId="13E17F8E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APP 2 (Jarne)</w:t>
            </w:r>
          </w:p>
        </w:tc>
        <w:tc>
          <w:tcPr>
            <w:tcW w:w="0" w:type="auto"/>
            <w:hideMark/>
          </w:tcPr>
          <w:p w14:paraId="4CE71D9D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APP 3 (Jarne)</w:t>
            </w:r>
          </w:p>
        </w:tc>
        <w:tc>
          <w:tcPr>
            <w:tcW w:w="0" w:type="auto"/>
            <w:hideMark/>
          </w:tcPr>
          <w:p w14:paraId="5967DE42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APP 1 (Kasper)</w:t>
            </w:r>
          </w:p>
        </w:tc>
        <w:tc>
          <w:tcPr>
            <w:tcW w:w="0" w:type="auto"/>
            <w:hideMark/>
          </w:tcPr>
          <w:p w14:paraId="00C67C19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APP 2 (Kasper)</w:t>
            </w:r>
          </w:p>
        </w:tc>
        <w:tc>
          <w:tcPr>
            <w:tcW w:w="0" w:type="auto"/>
            <w:hideMark/>
          </w:tcPr>
          <w:p w14:paraId="599370B2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APP 3 (Kasper)</w:t>
            </w:r>
          </w:p>
        </w:tc>
      </w:tr>
      <w:tr w:rsidR="00A52EAB" w:rsidRPr="00A52EAB" w14:paraId="29D85506" w14:textId="77777777" w:rsidTr="00A52EAB">
        <w:trPr>
          <w:trHeight w:val="454"/>
        </w:trPr>
        <w:tc>
          <w:tcPr>
            <w:tcW w:w="0" w:type="auto"/>
            <w:hideMark/>
          </w:tcPr>
          <w:p w14:paraId="15E103D8" w14:textId="77777777" w:rsidR="00A52EAB" w:rsidRPr="00A52EAB" w:rsidRDefault="00A52EAB" w:rsidP="00A52EAB">
            <w:pPr>
              <w:spacing w:after="160" w:line="259" w:lineRule="auto"/>
            </w:pPr>
            <w:proofErr w:type="spellStart"/>
            <w:r w:rsidRPr="00A52EAB">
              <w:t>Visibility</w:t>
            </w:r>
            <w:proofErr w:type="spellEnd"/>
          </w:p>
        </w:tc>
        <w:tc>
          <w:tcPr>
            <w:tcW w:w="0" w:type="auto"/>
            <w:hideMark/>
          </w:tcPr>
          <w:p w14:paraId="745D4317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2</w:t>
            </w:r>
          </w:p>
        </w:tc>
        <w:tc>
          <w:tcPr>
            <w:tcW w:w="0" w:type="auto"/>
            <w:hideMark/>
          </w:tcPr>
          <w:p w14:paraId="38E3D074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2</w:t>
            </w:r>
          </w:p>
        </w:tc>
        <w:tc>
          <w:tcPr>
            <w:tcW w:w="0" w:type="auto"/>
            <w:hideMark/>
          </w:tcPr>
          <w:p w14:paraId="16C0B8CD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7A7E4EF6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5AA81FF0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7EDE1BAA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</w:tr>
      <w:tr w:rsidR="00A52EAB" w:rsidRPr="00A52EAB" w14:paraId="4E0019C4" w14:textId="77777777" w:rsidTr="00A52EAB">
        <w:trPr>
          <w:trHeight w:val="747"/>
        </w:trPr>
        <w:tc>
          <w:tcPr>
            <w:tcW w:w="0" w:type="auto"/>
            <w:hideMark/>
          </w:tcPr>
          <w:p w14:paraId="6B42A237" w14:textId="77777777" w:rsidR="00A52EAB" w:rsidRPr="00A52EAB" w:rsidRDefault="00A52EAB" w:rsidP="00A52EAB">
            <w:pPr>
              <w:spacing w:after="160" w:line="259" w:lineRule="auto"/>
            </w:pPr>
            <w:proofErr w:type="spellStart"/>
            <w:r w:rsidRPr="00A52EAB">
              <w:t>Familiarity</w:t>
            </w:r>
            <w:proofErr w:type="spellEnd"/>
            <w:r w:rsidRPr="00A52EAB">
              <w:t xml:space="preserve"> of Universal </w:t>
            </w:r>
            <w:proofErr w:type="spellStart"/>
            <w:r w:rsidRPr="00A52EAB">
              <w:t>Experiences</w:t>
            </w:r>
            <w:proofErr w:type="spellEnd"/>
          </w:p>
        </w:tc>
        <w:tc>
          <w:tcPr>
            <w:tcW w:w="0" w:type="auto"/>
            <w:hideMark/>
          </w:tcPr>
          <w:p w14:paraId="76560C6B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5E274933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24300BC3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623FF056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49F3EB6F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2D9BD326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</w:tr>
      <w:tr w:rsidR="00A52EAB" w:rsidRPr="00A52EAB" w14:paraId="6D2F1438" w14:textId="77777777" w:rsidTr="00A52EAB">
        <w:trPr>
          <w:trHeight w:val="747"/>
        </w:trPr>
        <w:tc>
          <w:tcPr>
            <w:tcW w:w="0" w:type="auto"/>
            <w:hideMark/>
          </w:tcPr>
          <w:p w14:paraId="74E9608C" w14:textId="77777777" w:rsidR="00A52EAB" w:rsidRPr="00A52EAB" w:rsidRDefault="00A52EAB" w:rsidP="00A52EAB">
            <w:pPr>
              <w:spacing w:after="160" w:line="259" w:lineRule="auto"/>
            </w:pPr>
            <w:proofErr w:type="spellStart"/>
            <w:r w:rsidRPr="00A52EAB">
              <w:t>Aesthetic</w:t>
            </w:r>
            <w:proofErr w:type="spellEnd"/>
            <w:r w:rsidRPr="00A52EAB">
              <w:t xml:space="preserve"> </w:t>
            </w:r>
            <w:proofErr w:type="spellStart"/>
            <w:r w:rsidRPr="00A52EAB">
              <w:t>and</w:t>
            </w:r>
            <w:proofErr w:type="spellEnd"/>
            <w:r w:rsidRPr="00A52EAB">
              <w:t xml:space="preserve"> Minimalist Design</w:t>
            </w:r>
          </w:p>
        </w:tc>
        <w:tc>
          <w:tcPr>
            <w:tcW w:w="0" w:type="auto"/>
            <w:hideMark/>
          </w:tcPr>
          <w:p w14:paraId="3829CDBA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36C61D95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69699BC4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1389A8B7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231A2749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3D61D4D7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</w:tr>
      <w:tr w:rsidR="00A52EAB" w:rsidRPr="00A52EAB" w14:paraId="0D09DC6D" w14:textId="77777777" w:rsidTr="00A52EAB">
        <w:trPr>
          <w:trHeight w:val="454"/>
        </w:trPr>
        <w:tc>
          <w:tcPr>
            <w:tcW w:w="0" w:type="auto"/>
            <w:hideMark/>
          </w:tcPr>
          <w:p w14:paraId="42279990" w14:textId="77777777" w:rsidR="00A52EAB" w:rsidRPr="00A52EAB" w:rsidRDefault="00A52EAB" w:rsidP="00A52EAB">
            <w:pPr>
              <w:spacing w:after="160" w:line="259" w:lineRule="auto"/>
              <w:rPr>
                <w:lang w:val="en-GB"/>
              </w:rPr>
            </w:pPr>
            <w:r w:rsidRPr="00A52EAB">
              <w:rPr>
                <w:lang w:val="en-GB"/>
              </w:rPr>
              <w:t>Turn Necessity into a Virtue</w:t>
            </w:r>
          </w:p>
        </w:tc>
        <w:tc>
          <w:tcPr>
            <w:tcW w:w="0" w:type="auto"/>
            <w:hideMark/>
          </w:tcPr>
          <w:p w14:paraId="043AEE7A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63DB6488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72ACA7AB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64A94B65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4DBE60B2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1B9061EF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</w:tr>
      <w:tr w:rsidR="00A52EAB" w:rsidRPr="00A52EAB" w14:paraId="63A9EF66" w14:textId="77777777" w:rsidTr="00A52EAB">
        <w:trPr>
          <w:trHeight w:val="747"/>
        </w:trPr>
        <w:tc>
          <w:tcPr>
            <w:tcW w:w="0" w:type="auto"/>
            <w:hideMark/>
          </w:tcPr>
          <w:p w14:paraId="4E5A09D4" w14:textId="77777777" w:rsidR="00A52EAB" w:rsidRPr="00A52EAB" w:rsidRDefault="00A52EAB" w:rsidP="00A52EAB">
            <w:pPr>
              <w:spacing w:after="160" w:line="259" w:lineRule="auto"/>
            </w:pPr>
            <w:proofErr w:type="spellStart"/>
            <w:r w:rsidRPr="00A52EAB">
              <w:t>Immediacy</w:t>
            </w:r>
            <w:proofErr w:type="spellEnd"/>
            <w:r w:rsidRPr="00A52EAB">
              <w:t xml:space="preserve"> of Action Feedback</w:t>
            </w:r>
          </w:p>
        </w:tc>
        <w:tc>
          <w:tcPr>
            <w:tcW w:w="0" w:type="auto"/>
            <w:hideMark/>
          </w:tcPr>
          <w:p w14:paraId="6F37E7C0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4EC29381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19A1A54A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694ED129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0FBB0477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14A6F24B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</w:tr>
      <w:tr w:rsidR="00A52EAB" w:rsidRPr="00A52EAB" w14:paraId="252E7B2D" w14:textId="77777777" w:rsidTr="00A52EAB">
        <w:trPr>
          <w:trHeight w:val="454"/>
        </w:trPr>
        <w:tc>
          <w:tcPr>
            <w:tcW w:w="0" w:type="auto"/>
            <w:hideMark/>
          </w:tcPr>
          <w:p w14:paraId="09521930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 xml:space="preserve">Flexibility of </w:t>
            </w:r>
            <w:proofErr w:type="spellStart"/>
            <w:r w:rsidRPr="00A52EAB">
              <w:t>Use</w:t>
            </w:r>
            <w:proofErr w:type="spellEnd"/>
          </w:p>
        </w:tc>
        <w:tc>
          <w:tcPr>
            <w:tcW w:w="0" w:type="auto"/>
            <w:hideMark/>
          </w:tcPr>
          <w:p w14:paraId="2D9D06F4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7C20812C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06088094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0F397088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299EBED1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4A0B0E40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</w:tr>
      <w:tr w:rsidR="00A52EAB" w:rsidRPr="00A52EAB" w14:paraId="2377AE51" w14:textId="77777777" w:rsidTr="00A52EAB">
        <w:trPr>
          <w:trHeight w:val="454"/>
        </w:trPr>
        <w:tc>
          <w:tcPr>
            <w:tcW w:w="0" w:type="auto"/>
            <w:hideMark/>
          </w:tcPr>
          <w:p w14:paraId="03384398" w14:textId="77777777" w:rsidR="00A52EAB" w:rsidRPr="00A52EAB" w:rsidRDefault="00A52EAB" w:rsidP="00A52EAB">
            <w:pPr>
              <w:spacing w:after="160" w:line="259" w:lineRule="auto"/>
            </w:pPr>
            <w:proofErr w:type="spellStart"/>
            <w:r w:rsidRPr="00A52EAB">
              <w:t>Good</w:t>
            </w:r>
            <w:proofErr w:type="spellEnd"/>
            <w:r w:rsidRPr="00A52EAB">
              <w:t xml:space="preserve"> </w:t>
            </w:r>
            <w:proofErr w:type="spellStart"/>
            <w:r w:rsidRPr="00A52EAB">
              <w:t>Mappings</w:t>
            </w:r>
            <w:proofErr w:type="spellEnd"/>
          </w:p>
        </w:tc>
        <w:tc>
          <w:tcPr>
            <w:tcW w:w="0" w:type="auto"/>
            <w:hideMark/>
          </w:tcPr>
          <w:p w14:paraId="2085D452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492F06D0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2C252CCF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2934D379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5</w:t>
            </w:r>
          </w:p>
        </w:tc>
        <w:tc>
          <w:tcPr>
            <w:tcW w:w="0" w:type="auto"/>
            <w:hideMark/>
          </w:tcPr>
          <w:p w14:paraId="6AA18D5D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52B922C5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</w:tr>
      <w:tr w:rsidR="00A52EAB" w:rsidRPr="00A52EAB" w14:paraId="383944C1" w14:textId="77777777" w:rsidTr="00A52EAB">
        <w:trPr>
          <w:trHeight w:val="747"/>
        </w:trPr>
        <w:tc>
          <w:tcPr>
            <w:tcW w:w="0" w:type="auto"/>
            <w:hideMark/>
          </w:tcPr>
          <w:p w14:paraId="41672F98" w14:textId="77777777" w:rsidR="00A52EAB" w:rsidRPr="00A52EAB" w:rsidRDefault="00A52EAB" w:rsidP="00A52EAB">
            <w:pPr>
              <w:spacing w:after="160" w:line="259" w:lineRule="auto"/>
            </w:pPr>
            <w:proofErr w:type="spellStart"/>
            <w:r w:rsidRPr="00A52EAB">
              <w:t>Interactiveness</w:t>
            </w:r>
            <w:proofErr w:type="spellEnd"/>
            <w:r w:rsidRPr="00A52EAB">
              <w:t xml:space="preserve"> and User Engagement</w:t>
            </w:r>
          </w:p>
        </w:tc>
        <w:tc>
          <w:tcPr>
            <w:tcW w:w="0" w:type="auto"/>
            <w:hideMark/>
          </w:tcPr>
          <w:p w14:paraId="2E99AFB7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58F6BC9F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0CAF01FF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30EC4C22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4</w:t>
            </w:r>
          </w:p>
        </w:tc>
        <w:tc>
          <w:tcPr>
            <w:tcW w:w="0" w:type="auto"/>
            <w:hideMark/>
          </w:tcPr>
          <w:p w14:paraId="74318C8A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  <w:tc>
          <w:tcPr>
            <w:tcW w:w="0" w:type="auto"/>
            <w:hideMark/>
          </w:tcPr>
          <w:p w14:paraId="2BE98252" w14:textId="77777777" w:rsidR="00A52EAB" w:rsidRPr="00A52EAB" w:rsidRDefault="00A52EAB" w:rsidP="00A52EAB">
            <w:pPr>
              <w:spacing w:after="160" w:line="259" w:lineRule="auto"/>
            </w:pPr>
            <w:r w:rsidRPr="00A52EAB">
              <w:t>3</w:t>
            </w:r>
          </w:p>
        </w:tc>
      </w:tr>
      <w:bookmarkEnd w:id="0"/>
    </w:tbl>
    <w:p w14:paraId="01EEC90F" w14:textId="77777777" w:rsidR="00A52EAB" w:rsidRPr="00A52EAB" w:rsidRDefault="00A52EAB" w:rsidP="00EB7D27"/>
    <w:p w14:paraId="1F19AF9F" w14:textId="77777777" w:rsidR="00EB7D27" w:rsidRPr="00EB7D27" w:rsidRDefault="00EB7D27" w:rsidP="00EB7D27">
      <w:pPr>
        <w:numPr>
          <w:ilvl w:val="0"/>
          <w:numId w:val="1"/>
        </w:numPr>
      </w:pPr>
      <w:proofErr w:type="spellStart"/>
      <w:r w:rsidRPr="00EB7D27">
        <w:t>Jarne's</w:t>
      </w:r>
      <w:proofErr w:type="spellEnd"/>
      <w:r w:rsidRPr="00EB7D27">
        <w:t xml:space="preserve"> Scores: 29/40, 27/40, 32/40</w:t>
      </w:r>
    </w:p>
    <w:p w14:paraId="377331FE" w14:textId="77777777" w:rsidR="00EB7D27" w:rsidRPr="00EB7D27" w:rsidRDefault="00EB7D27" w:rsidP="00EB7D27">
      <w:pPr>
        <w:numPr>
          <w:ilvl w:val="0"/>
          <w:numId w:val="1"/>
        </w:numPr>
      </w:pPr>
      <w:proofErr w:type="spellStart"/>
      <w:r w:rsidRPr="00EB7D27">
        <w:t>Kapster's</w:t>
      </w:r>
      <w:proofErr w:type="spellEnd"/>
      <w:r w:rsidRPr="00EB7D27">
        <w:t xml:space="preserve"> Scores: 34/40, 26/40, 29/40</w:t>
      </w:r>
    </w:p>
    <w:p w14:paraId="59519ED6" w14:textId="77777777" w:rsidR="00EB7D27" w:rsidRPr="00EB7D27" w:rsidRDefault="00EB7D27" w:rsidP="00EB7D27">
      <w:pPr>
        <w:numPr>
          <w:ilvl w:val="0"/>
          <w:numId w:val="1"/>
        </w:numPr>
      </w:pPr>
      <w:r w:rsidRPr="00EB7D27">
        <w:t>Observatie: Er is geen duidelijk patroon in de scores; de beoordelingen variëren per expert en per app.</w:t>
      </w:r>
    </w:p>
    <w:p w14:paraId="2B474F1C" w14:textId="77777777" w:rsidR="00EB7D27" w:rsidRPr="00EB7D27" w:rsidRDefault="00EB7D27" w:rsidP="00EB7D27">
      <w:r w:rsidRPr="00EB7D27">
        <w:t>2.2 Kwalitatieve Feedback</w:t>
      </w:r>
    </w:p>
    <w:p w14:paraId="69B2B711" w14:textId="77777777" w:rsidR="00EB7D27" w:rsidRPr="00EB7D27" w:rsidRDefault="00EB7D27" w:rsidP="00EB7D27">
      <w:r w:rsidRPr="00EB7D27">
        <w:t>Feedback van Kasper:</w:t>
      </w:r>
    </w:p>
    <w:p w14:paraId="0825F579" w14:textId="77777777" w:rsidR="00EB7D27" w:rsidRPr="00EB7D27" w:rsidRDefault="00EB7D27" w:rsidP="00EB7D27">
      <w:pPr>
        <w:numPr>
          <w:ilvl w:val="0"/>
          <w:numId w:val="2"/>
        </w:numPr>
      </w:pPr>
      <w:r w:rsidRPr="00EB7D27">
        <w:t>App 1:</w:t>
      </w:r>
    </w:p>
    <w:p w14:paraId="3346E4D2" w14:textId="77777777" w:rsidR="00EB7D27" w:rsidRPr="00EB7D27" w:rsidRDefault="00EB7D27" w:rsidP="00EB7D27">
      <w:pPr>
        <w:numPr>
          <w:ilvl w:val="1"/>
          <w:numId w:val="2"/>
        </w:numPr>
      </w:pPr>
      <w:r w:rsidRPr="00EB7D27">
        <w:t>Tab Shocks: Overbodig, omdat navigatie via een pijltje al mogelijk is. Suggestie voor een algemeen overzicht van het schokpercentage over alle runs.</w:t>
      </w:r>
    </w:p>
    <w:p w14:paraId="41C5192A" w14:textId="77777777" w:rsidR="00EB7D27" w:rsidRPr="00EB7D27" w:rsidRDefault="00EB7D27" w:rsidP="00EB7D27">
      <w:pPr>
        <w:numPr>
          <w:ilvl w:val="1"/>
          <w:numId w:val="2"/>
        </w:numPr>
      </w:pPr>
      <w:r w:rsidRPr="00EB7D27">
        <w:lastRenderedPageBreak/>
        <w:t>Foutmelding: Voorstellen van mogelijke oplossingen voor problemen zou gebruikers meer geruststellen.</w:t>
      </w:r>
    </w:p>
    <w:p w14:paraId="41634809" w14:textId="77777777" w:rsidR="00EB7D27" w:rsidRPr="00EB7D27" w:rsidRDefault="00EB7D27" w:rsidP="00EB7D27">
      <w:pPr>
        <w:numPr>
          <w:ilvl w:val="0"/>
          <w:numId w:val="2"/>
        </w:numPr>
      </w:pPr>
      <w:r w:rsidRPr="00EB7D27">
        <w:t>App 3:</w:t>
      </w:r>
    </w:p>
    <w:p w14:paraId="18CF4AB4" w14:textId="77777777" w:rsidR="00EB7D27" w:rsidRPr="00EB7D27" w:rsidRDefault="00EB7D27" w:rsidP="00EB7D27">
      <w:pPr>
        <w:numPr>
          <w:ilvl w:val="1"/>
          <w:numId w:val="2"/>
        </w:numPr>
      </w:pPr>
      <w:r w:rsidRPr="00EB7D27">
        <w:t>Navigatie naar Shocks Tab: Ontbrekende functionaliteit om via de runs naar het shocks-tab te navigeren.</w:t>
      </w:r>
    </w:p>
    <w:p w14:paraId="63718F2A" w14:textId="77777777" w:rsidR="00EB7D27" w:rsidRPr="00EB7D27" w:rsidRDefault="00EB7D27" w:rsidP="00EB7D27">
      <w:pPr>
        <w:numPr>
          <w:ilvl w:val="1"/>
          <w:numId w:val="2"/>
        </w:numPr>
      </w:pPr>
      <w:r w:rsidRPr="00EB7D27">
        <w:t>Foutmelding: Hetzelfde probleem als bij App 1, met een suggestie voor mogelijke oplossingen.</w:t>
      </w:r>
    </w:p>
    <w:p w14:paraId="168E2BCE" w14:textId="77777777" w:rsidR="00EB7D27" w:rsidRPr="00EB7D27" w:rsidRDefault="00EB7D27" w:rsidP="00EB7D27">
      <w:r w:rsidRPr="00EB7D27">
        <w:t>Feedback van Jarne:</w:t>
      </w:r>
    </w:p>
    <w:p w14:paraId="673346BD" w14:textId="77777777" w:rsidR="00EB7D27" w:rsidRPr="00EB7D27" w:rsidRDefault="00EB7D27" w:rsidP="00EB7D27">
      <w:pPr>
        <w:numPr>
          <w:ilvl w:val="0"/>
          <w:numId w:val="3"/>
        </w:numPr>
      </w:pPr>
      <w:r w:rsidRPr="00EB7D27">
        <w:t>Cirkeldiagram: Aanpassing nodig om het leesbaar te maken voor kleurenblinden, en de volgorde van dieren moet overeenkomen met de volgorde in het diagram.</w:t>
      </w:r>
    </w:p>
    <w:p w14:paraId="352DB6C0" w14:textId="77777777" w:rsidR="00EB7D27" w:rsidRPr="00EB7D27" w:rsidRDefault="00EB7D27" w:rsidP="00EB7D27">
      <w:pPr>
        <w:numPr>
          <w:ilvl w:val="0"/>
          <w:numId w:val="3"/>
        </w:numPr>
      </w:pPr>
      <w:r w:rsidRPr="00EB7D27">
        <w:t>Wearable Connectie: Onduidelijk, verbeterde uitleg en toevoeging van een menu-icoon aanbevolen voor App 2.</w:t>
      </w:r>
    </w:p>
    <w:p w14:paraId="35C8A16B" w14:textId="77777777" w:rsidR="00EB7D27" w:rsidRPr="00EB7D27" w:rsidRDefault="00EB7D27" w:rsidP="00EB7D27">
      <w:pPr>
        <w:numPr>
          <w:ilvl w:val="0"/>
          <w:numId w:val="3"/>
        </w:numPr>
      </w:pPr>
      <w:r w:rsidRPr="00EB7D27">
        <w:t>Grafieken: Gebruik van consistente kleuren tussen diagrammen en achtergrond.</w:t>
      </w:r>
    </w:p>
    <w:p w14:paraId="6CE54C27" w14:textId="77777777" w:rsidR="00EB7D27" w:rsidRPr="00EB7D27" w:rsidRDefault="00EB7D27" w:rsidP="00EB7D27">
      <w:pPr>
        <w:numPr>
          <w:ilvl w:val="0"/>
          <w:numId w:val="3"/>
        </w:numPr>
      </w:pPr>
      <w:r w:rsidRPr="00EB7D27">
        <w:t>Logo en Humor: Duidelijk logo en gebruik van humor zijn positief.</w:t>
      </w:r>
    </w:p>
    <w:p w14:paraId="33A75C8B" w14:textId="77777777" w:rsidR="00EB7D27" w:rsidRPr="00EB7D27" w:rsidRDefault="00EB7D27" w:rsidP="00EB7D27">
      <w:pPr>
        <w:numPr>
          <w:ilvl w:val="0"/>
          <w:numId w:val="3"/>
        </w:numPr>
      </w:pPr>
      <w:r w:rsidRPr="00EB7D27">
        <w:t>Gebruik van Dieren: Geschikt voor casual gebruikers, maar minder voor professionele lopers. Suggestie om deze functie aanpasbaar te maken via de instellingen.</w:t>
      </w:r>
    </w:p>
    <w:p w14:paraId="36961B63" w14:textId="77777777" w:rsidR="00EB7D27" w:rsidRPr="00EB7D27" w:rsidRDefault="00EB7D27" w:rsidP="00EB7D27">
      <w:pPr>
        <w:numPr>
          <w:ilvl w:val="0"/>
          <w:numId w:val="3"/>
        </w:numPr>
      </w:pPr>
      <w:r w:rsidRPr="00EB7D27">
        <w:t>Grafiek Uitleg: Toevoegen van uitleg onder grafieken over wat de data betekent.</w:t>
      </w:r>
    </w:p>
    <w:p w14:paraId="37A5651B" w14:textId="77777777" w:rsidR="00EB7D27" w:rsidRPr="00EB7D27" w:rsidRDefault="00EB7D27" w:rsidP="00EB7D27">
      <w:pPr>
        <w:numPr>
          <w:ilvl w:val="0"/>
          <w:numId w:val="3"/>
        </w:numPr>
      </w:pPr>
      <w:r w:rsidRPr="00EB7D27">
        <w:t xml:space="preserve">Statistieken Overzicht: Mogelijkheid om statistieken per week, maand en jaar te bekijken naast de huidige </w:t>
      </w:r>
      <w:proofErr w:type="spellStart"/>
      <w:r w:rsidRPr="00EB7D27">
        <w:t>dagweergave</w:t>
      </w:r>
      <w:proofErr w:type="spellEnd"/>
      <w:r w:rsidRPr="00EB7D27">
        <w:t>.</w:t>
      </w:r>
    </w:p>
    <w:p w14:paraId="5F2482DD" w14:textId="77777777" w:rsidR="00EB7D27" w:rsidRPr="00EB7D27" w:rsidRDefault="00EB7D27" w:rsidP="00EB7D27">
      <w:r w:rsidRPr="00EB7D27">
        <w:t>3. Aanpassingen en Resultaten</w:t>
      </w:r>
    </w:p>
    <w:p w14:paraId="16BD521F" w14:textId="77777777" w:rsidR="00EB7D27" w:rsidRPr="00EB7D27" w:rsidRDefault="00EB7D27" w:rsidP="00EB7D27">
      <w:pPr>
        <w:numPr>
          <w:ilvl w:val="0"/>
          <w:numId w:val="4"/>
        </w:numPr>
      </w:pPr>
      <w:r w:rsidRPr="00EB7D27">
        <w:t>App 1 en 3 worden geoptimaliseerd op basis van de feedback:</w:t>
      </w:r>
    </w:p>
    <w:p w14:paraId="78043012" w14:textId="77777777" w:rsidR="00EB7D27" w:rsidRPr="00EB7D27" w:rsidRDefault="00EB7D27" w:rsidP="00EB7D27">
      <w:pPr>
        <w:numPr>
          <w:ilvl w:val="1"/>
          <w:numId w:val="4"/>
        </w:numPr>
      </w:pPr>
      <w:r w:rsidRPr="00EB7D27">
        <w:t>Voor App 1:</w:t>
      </w:r>
    </w:p>
    <w:p w14:paraId="53B52750" w14:textId="77777777" w:rsidR="00EB7D27" w:rsidRPr="00EB7D27" w:rsidRDefault="00EB7D27" w:rsidP="00EB7D27">
      <w:pPr>
        <w:numPr>
          <w:ilvl w:val="2"/>
          <w:numId w:val="4"/>
        </w:numPr>
      </w:pPr>
      <w:r w:rsidRPr="00EB7D27">
        <w:t>Verwijderen van de tab shocks en vervangen door een algemeen overzicht van schokpercentages.</w:t>
      </w:r>
    </w:p>
    <w:p w14:paraId="67B1FCCE" w14:textId="77777777" w:rsidR="00EB7D27" w:rsidRPr="00EB7D27" w:rsidRDefault="00EB7D27" w:rsidP="00EB7D27">
      <w:pPr>
        <w:numPr>
          <w:ilvl w:val="2"/>
          <w:numId w:val="4"/>
        </w:numPr>
      </w:pPr>
      <w:r w:rsidRPr="00EB7D27">
        <w:t>Toevoegen van mogelijke oplossingen bij foutmeldingen.</w:t>
      </w:r>
    </w:p>
    <w:p w14:paraId="323C5563" w14:textId="77777777" w:rsidR="00EB7D27" w:rsidRPr="00EB7D27" w:rsidRDefault="00EB7D27" w:rsidP="00EB7D27">
      <w:pPr>
        <w:numPr>
          <w:ilvl w:val="1"/>
          <w:numId w:val="4"/>
        </w:numPr>
      </w:pPr>
      <w:r w:rsidRPr="00EB7D27">
        <w:t>Voor App 3:</w:t>
      </w:r>
    </w:p>
    <w:p w14:paraId="4FA475AE" w14:textId="77777777" w:rsidR="00EB7D27" w:rsidRPr="00EB7D27" w:rsidRDefault="00EB7D27" w:rsidP="00EB7D27">
      <w:pPr>
        <w:numPr>
          <w:ilvl w:val="2"/>
          <w:numId w:val="4"/>
        </w:numPr>
      </w:pPr>
      <w:r w:rsidRPr="00EB7D27">
        <w:t>Functionaliteit toevoegen om via de runs naar het shocks-tab te navigeren.</w:t>
      </w:r>
    </w:p>
    <w:p w14:paraId="73436F52" w14:textId="77777777" w:rsidR="00EB7D27" w:rsidRPr="00EB7D27" w:rsidRDefault="00EB7D27" w:rsidP="00EB7D27">
      <w:pPr>
        <w:numPr>
          <w:ilvl w:val="2"/>
          <w:numId w:val="4"/>
        </w:numPr>
      </w:pPr>
      <w:r w:rsidRPr="00EB7D27">
        <w:t>Ook hier, bij foutmeldingen mogelijke oplossingen weergeven.</w:t>
      </w:r>
    </w:p>
    <w:p w14:paraId="7D129831" w14:textId="77777777" w:rsidR="00EB7D27" w:rsidRPr="00EB7D27" w:rsidRDefault="00EB7D27" w:rsidP="00EB7D27">
      <w:pPr>
        <w:numPr>
          <w:ilvl w:val="0"/>
          <w:numId w:val="4"/>
        </w:numPr>
      </w:pPr>
      <w:r w:rsidRPr="00EB7D27">
        <w:t>App 1 wordt verder ontwikkeld, waarbij de goede aspecten van App 2 en 3 en de relevante feedback geïntegreerd worden.</w:t>
      </w:r>
    </w:p>
    <w:p w14:paraId="4D65964C" w14:textId="77777777" w:rsidR="00EB7D27" w:rsidRPr="00EB7D27" w:rsidRDefault="00EB7D27" w:rsidP="00EB7D27">
      <w:r w:rsidRPr="00EB7D27">
        <w:t>4. Conclusie</w:t>
      </w:r>
    </w:p>
    <w:p w14:paraId="4D43BD3F" w14:textId="77777777" w:rsidR="00EB7D27" w:rsidRPr="00EB7D27" w:rsidRDefault="00EB7D27" w:rsidP="00EB7D27">
      <w:r w:rsidRPr="00EB7D27">
        <w:t>Conclusies:</w:t>
      </w:r>
    </w:p>
    <w:p w14:paraId="3ABFF959" w14:textId="77777777" w:rsidR="00EB7D27" w:rsidRPr="00EB7D27" w:rsidRDefault="00EB7D27" w:rsidP="00EB7D27">
      <w:pPr>
        <w:numPr>
          <w:ilvl w:val="0"/>
          <w:numId w:val="5"/>
        </w:numPr>
      </w:pPr>
      <w:r w:rsidRPr="00EB7D27">
        <w:t>Ergonomie en Navigatie:</w:t>
      </w:r>
    </w:p>
    <w:p w14:paraId="71CD8E8A" w14:textId="77777777" w:rsidR="00EB7D27" w:rsidRPr="00EB7D27" w:rsidRDefault="00EB7D27" w:rsidP="00EB7D27">
      <w:pPr>
        <w:numPr>
          <w:ilvl w:val="1"/>
          <w:numId w:val="5"/>
        </w:numPr>
      </w:pPr>
      <w:r w:rsidRPr="00EB7D27">
        <w:lastRenderedPageBreak/>
        <w:t>De huidige navigatiestructuur van de apps heeft enkele tekortkomingen die aangepakt moeten worden voor betere gebruiksvriendelijkheid.</w:t>
      </w:r>
    </w:p>
    <w:p w14:paraId="75E241B6" w14:textId="77777777" w:rsidR="00EB7D27" w:rsidRPr="00EB7D27" w:rsidRDefault="00EB7D27" w:rsidP="00EB7D27">
      <w:pPr>
        <w:numPr>
          <w:ilvl w:val="1"/>
          <w:numId w:val="5"/>
        </w:numPr>
      </w:pPr>
      <w:r w:rsidRPr="00EB7D27">
        <w:t>Foutmeldingen moeten vergezeld gaan van mogelijke oplossingen om gebruikers gerust te stellen en zelfredzaamheid te bevorderen.</w:t>
      </w:r>
    </w:p>
    <w:p w14:paraId="03FFCD72" w14:textId="77777777" w:rsidR="00EB7D27" w:rsidRPr="00EB7D27" w:rsidRDefault="00EB7D27" w:rsidP="00EB7D27">
      <w:pPr>
        <w:numPr>
          <w:ilvl w:val="0"/>
          <w:numId w:val="5"/>
        </w:numPr>
      </w:pPr>
      <w:r w:rsidRPr="00EB7D27">
        <w:t>Visualisatie en Toegankelijkheid:</w:t>
      </w:r>
    </w:p>
    <w:p w14:paraId="0779384E" w14:textId="77777777" w:rsidR="00EB7D27" w:rsidRPr="00EB7D27" w:rsidRDefault="00EB7D27" w:rsidP="00EB7D27">
      <w:pPr>
        <w:numPr>
          <w:ilvl w:val="1"/>
          <w:numId w:val="5"/>
        </w:numPr>
      </w:pPr>
      <w:r w:rsidRPr="00EB7D27">
        <w:t>Visualisaties zoals cirkeldiagrammen moeten aangepast worden voor betere leesbaarheid, vooral voor kleurenblinden.</w:t>
      </w:r>
    </w:p>
    <w:p w14:paraId="5071AA0E" w14:textId="77777777" w:rsidR="00EB7D27" w:rsidRPr="00EB7D27" w:rsidRDefault="00EB7D27" w:rsidP="00EB7D27">
      <w:pPr>
        <w:numPr>
          <w:ilvl w:val="1"/>
          <w:numId w:val="5"/>
        </w:numPr>
      </w:pPr>
      <w:r w:rsidRPr="00EB7D27">
        <w:t>Consistent gebruik van kleuren in grafieken en diagrammen verhoogt de visuele cohesie en begrijpelijkheid.</w:t>
      </w:r>
    </w:p>
    <w:p w14:paraId="3395AAE3" w14:textId="77777777" w:rsidR="00EB7D27" w:rsidRPr="00EB7D27" w:rsidRDefault="00EB7D27" w:rsidP="00EB7D27">
      <w:pPr>
        <w:numPr>
          <w:ilvl w:val="0"/>
          <w:numId w:val="5"/>
        </w:numPr>
      </w:pPr>
      <w:r w:rsidRPr="00EB7D27">
        <w:t>Functionaliteit en Gebruiksgemak:</w:t>
      </w:r>
    </w:p>
    <w:p w14:paraId="0FC98B1A" w14:textId="77777777" w:rsidR="00EB7D27" w:rsidRPr="00EB7D27" w:rsidRDefault="00EB7D27" w:rsidP="00EB7D27">
      <w:pPr>
        <w:numPr>
          <w:ilvl w:val="1"/>
          <w:numId w:val="5"/>
        </w:numPr>
      </w:pPr>
      <w:r w:rsidRPr="00EB7D27">
        <w:t>De toevoeging van opties om statistieken over langere periodes te bekijken verhoogt de bruikbaarheid van de app.</w:t>
      </w:r>
    </w:p>
    <w:p w14:paraId="41EA269B" w14:textId="77777777" w:rsidR="00EB7D27" w:rsidRPr="00EB7D27" w:rsidRDefault="00EB7D27" w:rsidP="00EB7D27">
      <w:pPr>
        <w:numPr>
          <w:ilvl w:val="1"/>
          <w:numId w:val="5"/>
        </w:numPr>
      </w:pPr>
      <w:r w:rsidRPr="00EB7D27">
        <w:t>Gebruik van dieren als feedbackmechanisme is leuk, maar moet aanpasbaar zijn voor verschillende gebruikersprofielen.</w:t>
      </w:r>
    </w:p>
    <w:p w14:paraId="4ED7F10F" w14:textId="77777777" w:rsidR="00EB7D27" w:rsidRPr="00EB7D27" w:rsidRDefault="00EB7D27" w:rsidP="00EB7D27">
      <w:r w:rsidRPr="00EB7D27">
        <w:t xml:space="preserve">Design </w:t>
      </w:r>
      <w:proofErr w:type="spellStart"/>
      <w:r w:rsidRPr="00EB7D27">
        <w:t>Requirements</w:t>
      </w:r>
      <w:proofErr w:type="spellEnd"/>
      <w:r w:rsidRPr="00EB7D27">
        <w:t>:</w:t>
      </w:r>
    </w:p>
    <w:p w14:paraId="4D47A3BD" w14:textId="77777777" w:rsidR="00EB7D27" w:rsidRPr="00EB7D27" w:rsidRDefault="00EB7D27" w:rsidP="00EB7D27">
      <w:pPr>
        <w:numPr>
          <w:ilvl w:val="0"/>
          <w:numId w:val="6"/>
        </w:numPr>
      </w:pPr>
      <w:r w:rsidRPr="00EB7D27">
        <w:t>Navigatiestructuur Verbeteren:</w:t>
      </w:r>
    </w:p>
    <w:p w14:paraId="50617AF3" w14:textId="77777777" w:rsidR="00EB7D27" w:rsidRPr="00EB7D27" w:rsidRDefault="00EB7D27" w:rsidP="00EB7D27">
      <w:pPr>
        <w:numPr>
          <w:ilvl w:val="1"/>
          <w:numId w:val="6"/>
        </w:numPr>
      </w:pPr>
      <w:r w:rsidRPr="00EB7D27">
        <w:t>Verwijderen van overbodige tabs en vervangen door samenvattende overzichten.</w:t>
      </w:r>
    </w:p>
    <w:p w14:paraId="46B6AEB1" w14:textId="77777777" w:rsidR="00EB7D27" w:rsidRPr="00EB7D27" w:rsidRDefault="00EB7D27" w:rsidP="00EB7D27">
      <w:pPr>
        <w:numPr>
          <w:ilvl w:val="1"/>
          <w:numId w:val="6"/>
        </w:numPr>
      </w:pPr>
      <w:r w:rsidRPr="00EB7D27">
        <w:t>Toevoegen van meer intuïtieve navigatiemogelijkheden binnen de apps.</w:t>
      </w:r>
    </w:p>
    <w:p w14:paraId="6958A426" w14:textId="77777777" w:rsidR="00EB7D27" w:rsidRPr="00EB7D27" w:rsidRDefault="00EB7D27" w:rsidP="00EB7D27">
      <w:pPr>
        <w:numPr>
          <w:ilvl w:val="0"/>
          <w:numId w:val="6"/>
        </w:numPr>
      </w:pPr>
      <w:r w:rsidRPr="00EB7D27">
        <w:t>Visualisatie Aanpassen:</w:t>
      </w:r>
    </w:p>
    <w:p w14:paraId="089E3C92" w14:textId="77777777" w:rsidR="00EB7D27" w:rsidRPr="00EB7D27" w:rsidRDefault="00EB7D27" w:rsidP="00EB7D27">
      <w:pPr>
        <w:numPr>
          <w:ilvl w:val="1"/>
          <w:numId w:val="6"/>
        </w:numPr>
      </w:pPr>
      <w:r w:rsidRPr="00EB7D27">
        <w:t>Aanpassen van cirkeldiagrammen voor kleurenblinden.</w:t>
      </w:r>
    </w:p>
    <w:p w14:paraId="39865CB2" w14:textId="77777777" w:rsidR="00EB7D27" w:rsidRPr="00EB7D27" w:rsidRDefault="00EB7D27" w:rsidP="00EB7D27">
      <w:pPr>
        <w:numPr>
          <w:ilvl w:val="1"/>
          <w:numId w:val="6"/>
        </w:numPr>
      </w:pPr>
      <w:r w:rsidRPr="00EB7D27">
        <w:t>Consistent kleurgebruik in grafieken en diagrammen.</w:t>
      </w:r>
    </w:p>
    <w:p w14:paraId="729EE038" w14:textId="77777777" w:rsidR="00EB7D27" w:rsidRPr="00EB7D27" w:rsidRDefault="00EB7D27" w:rsidP="00EB7D27">
      <w:pPr>
        <w:numPr>
          <w:ilvl w:val="0"/>
          <w:numId w:val="6"/>
        </w:numPr>
      </w:pPr>
      <w:r w:rsidRPr="00EB7D27">
        <w:t>Gebruiksvriendelijkheid Verbeteren:</w:t>
      </w:r>
    </w:p>
    <w:p w14:paraId="540CB017" w14:textId="77777777" w:rsidR="00EB7D27" w:rsidRPr="00EB7D27" w:rsidRDefault="00EB7D27" w:rsidP="00EB7D27">
      <w:pPr>
        <w:numPr>
          <w:ilvl w:val="1"/>
          <w:numId w:val="6"/>
        </w:numPr>
      </w:pPr>
      <w:r w:rsidRPr="00EB7D27">
        <w:t>Toevoegen van uitleg en mogelijke oplossingen bij foutmeldingen.</w:t>
      </w:r>
    </w:p>
    <w:p w14:paraId="05CC43FE" w14:textId="77777777" w:rsidR="00EB7D27" w:rsidRPr="00EB7D27" w:rsidRDefault="00EB7D27" w:rsidP="00EB7D27">
      <w:pPr>
        <w:numPr>
          <w:ilvl w:val="1"/>
          <w:numId w:val="6"/>
        </w:numPr>
      </w:pPr>
      <w:r w:rsidRPr="00EB7D27">
        <w:t xml:space="preserve">Uitbreiden van </w:t>
      </w:r>
      <w:proofErr w:type="spellStart"/>
      <w:r w:rsidRPr="00EB7D27">
        <w:t>statistiekweergaveopties</w:t>
      </w:r>
      <w:proofErr w:type="spellEnd"/>
      <w:r w:rsidRPr="00EB7D27">
        <w:t xml:space="preserve"> (dag/week/maand/jaar).</w:t>
      </w:r>
    </w:p>
    <w:p w14:paraId="6F446AAA" w14:textId="77777777" w:rsidR="00C17284" w:rsidRPr="00EB7D27" w:rsidRDefault="00C17284"/>
    <w:sectPr w:rsidR="00C17284" w:rsidRPr="00EB7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6A00"/>
    <w:multiLevelType w:val="multilevel"/>
    <w:tmpl w:val="9546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1302F"/>
    <w:multiLevelType w:val="multilevel"/>
    <w:tmpl w:val="7BE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F1B33"/>
    <w:multiLevelType w:val="multilevel"/>
    <w:tmpl w:val="502A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922D15"/>
    <w:multiLevelType w:val="multilevel"/>
    <w:tmpl w:val="800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D78F1"/>
    <w:multiLevelType w:val="multilevel"/>
    <w:tmpl w:val="278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AA1D97"/>
    <w:multiLevelType w:val="multilevel"/>
    <w:tmpl w:val="C5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771111">
    <w:abstractNumId w:val="0"/>
  </w:num>
  <w:num w:numId="2" w16cid:durableId="1451318633">
    <w:abstractNumId w:val="2"/>
  </w:num>
  <w:num w:numId="3" w16cid:durableId="328336611">
    <w:abstractNumId w:val="4"/>
  </w:num>
  <w:num w:numId="4" w16cid:durableId="2093618297">
    <w:abstractNumId w:val="3"/>
  </w:num>
  <w:num w:numId="5" w16cid:durableId="1502085151">
    <w:abstractNumId w:val="1"/>
  </w:num>
  <w:num w:numId="6" w16cid:durableId="267785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27"/>
    <w:rsid w:val="001F7706"/>
    <w:rsid w:val="00425190"/>
    <w:rsid w:val="006C23DC"/>
    <w:rsid w:val="00901ACC"/>
    <w:rsid w:val="00A52EAB"/>
    <w:rsid w:val="00C17284"/>
    <w:rsid w:val="00C27700"/>
    <w:rsid w:val="00D02A68"/>
    <w:rsid w:val="00E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46FD"/>
  <w15:chartTrackingRefBased/>
  <w15:docId w15:val="{9177A200-607B-44E0-93E7-833CBB71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B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B7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B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B7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B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B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B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B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B7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B7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B7D2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B7D2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B7D2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B7D2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B7D2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B7D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B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B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B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B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B7D2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B7D2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B7D2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B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B7D2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B7D2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A52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2</cp:revision>
  <dcterms:created xsi:type="dcterms:W3CDTF">2024-05-20T13:58:00Z</dcterms:created>
  <dcterms:modified xsi:type="dcterms:W3CDTF">2024-05-22T09:30:00Z</dcterms:modified>
</cp:coreProperties>
</file>