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exact"/>
        <w:jc w:val="center"/>
      </w:pPr>
      <w:r>
        <w:rPr>
          <w:b/>
          <w:i w:val="0"/>
          <w:sz w:val="24"/>
        </w:rPr>
        <w:t>MALLET FINGER SPLINTING PROTOCOL</w:t>
      </w:r>
    </w:p>
    <w:p>
      <w:pPr>
        <w:spacing w:before="0" w:after="40" w:line="176" w:lineRule="exact"/>
        <w:jc w:val="left"/>
      </w:pPr>
      <w:r>
        <w:rPr>
          <w:b w:val="0"/>
          <w:i w:val="0"/>
          <w:sz w:val="16"/>
        </w:rPr>
        <w:t>Name: _______________________  Date of Surgery: ___________  Frequency: 2-3x/week</w:t>
      </w:r>
    </w:p>
    <w:p>
      <w:pPr>
        <w:spacing w:before="40" w:after="20" w:line="220" w:lineRule="exact"/>
        <w:jc w:val="left"/>
      </w:pPr>
      <w:r>
        <w:rPr>
          <w:b/>
          <w:i w:val="0"/>
          <w:sz w:val="20"/>
        </w:rPr>
        <w:t>Weeks 0-6:</w:t>
      </w:r>
    </w:p>
    <w:p>
      <w:pPr>
        <w:spacing w:before="0" w:after="40" w:line="198" w:lineRule="exact"/>
        <w:jc w:val="left"/>
      </w:pPr>
      <w:r>
        <w:rPr>
          <w:b w:val="0"/>
          <w:i w:val="0"/>
          <w:sz w:val="18"/>
        </w:rPr>
        <w:t>Continuous Splinting DIP joint must be held in full extension (slight hyperextension) AT ALL TIMES. Stack splint, aluminum foam splint, or custom thermoplastic splint. PIP joint must remain FREE ”” do not immobilize. CRITICAL: Do NOT let the DIP joint drop into flexion even for a moment. If the splint is removed (for skin care), support the DIP in extension on a flat surface at all times. Clean skin under splint daily. Alternate splints if needed for hygiene.</w:t>
      </w:r>
    </w:p>
    <w:p>
      <w:pPr>
        <w:spacing w:before="40" w:after="20" w:line="220" w:lineRule="exact"/>
        <w:jc w:val="left"/>
      </w:pPr>
      <w:r>
        <w:rPr>
          <w:b/>
          <w:i w:val="0"/>
          <w:sz w:val="20"/>
        </w:rPr>
        <w:t>Weeks 6-8:</w:t>
      </w:r>
    </w:p>
    <w:p>
      <w:pPr>
        <w:spacing w:before="0" w:after="40" w:line="198" w:lineRule="exact"/>
        <w:jc w:val="left"/>
      </w:pPr>
      <w:r>
        <w:rPr>
          <w:b w:val="0"/>
          <w:i w:val="0"/>
          <w:sz w:val="18"/>
        </w:rPr>
        <w:t>Weaning Begin gentle active DIP flexion (remove splint for exercises only). Wear splint between exercises and at night. If extensor lag develops → return to full-time splinting for 2 more weeks.</w:t>
      </w:r>
    </w:p>
    <w:p>
      <w:pPr>
        <w:spacing w:before="40" w:after="20" w:line="220" w:lineRule="exact"/>
        <w:jc w:val="left"/>
      </w:pPr>
      <w:r>
        <w:rPr>
          <w:b/>
          <w:i w:val="0"/>
          <w:sz w:val="20"/>
        </w:rPr>
        <w:t>Weeks 8-12:</w:t>
      </w:r>
    </w:p>
    <w:p>
      <w:pPr>
        <w:spacing w:before="0" w:after="40" w:line="198" w:lineRule="exact"/>
        <w:jc w:val="left"/>
      </w:pPr>
      <w:r>
        <w:rPr>
          <w:b w:val="0"/>
          <w:i w:val="0"/>
          <w:sz w:val="18"/>
        </w:rPr>
        <w:t>Continue nighttime splinting. Progress DIP active ROM. Light functional use.</w:t>
      </w:r>
    </w:p>
    <w:p>
      <w:pPr>
        <w:spacing w:before="40" w:after="20" w:line="220" w:lineRule="exact"/>
        <w:jc w:val="left"/>
      </w:pPr>
      <w:r>
        <w:rPr>
          <w:b/>
          <w:i w:val="0"/>
          <w:sz w:val="20"/>
        </w:rPr>
        <w:t>Weeks 12+:</w:t>
      </w:r>
    </w:p>
    <w:p>
      <w:pPr>
        <w:spacing w:before="0" w:after="40" w:line="198" w:lineRule="exact"/>
        <w:jc w:val="left"/>
      </w:pPr>
      <w:r>
        <w:rPr>
          <w:b w:val="0"/>
          <w:i w:val="0"/>
          <w:sz w:val="18"/>
        </w:rPr>
        <w:t>Discontinue splint. Full activity. Residual slight extensor lag (5-10°) is common and usually functional.</w:t>
      </w:r>
    </w:p>
    <w:p>
      <w:pPr>
        <w:spacing w:before="60" w:after="20" w:line="154" w:lineRule="exact"/>
        <w:jc w:val="left"/>
      </w:pPr>
      <w:r>
        <w:rPr>
          <w:b w:val="0"/>
          <w:i/>
          <w:sz w:val="14"/>
        </w:rPr>
        <w:t>Modalities: Per therapist, including electrical stimulation, ultrasound, heat before, ice after.</w:t>
      </w:r>
    </w:p>
    <w:p>
      <w:pPr>
        <w:spacing w:before="0" w:after="0" w:line="176" w:lineRule="exact"/>
        <w:jc w:val="left"/>
      </w:pPr>
      <w:r>
        <w:rPr>
          <w:b w:val="0"/>
          <w:i w:val="0"/>
          <w:sz w:val="16"/>
        </w:rPr>
        <w:t>Signature: _____________________________  Date: ______________</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