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Rotator Cuff Tears</w:t>
      </w:r>
    </w:p>
    <w:p>
      <w:pPr>
        <w:spacing w:before="40" w:after="20" w:line="220" w:lineRule="exact"/>
        <w:jc w:val="left"/>
      </w:pPr>
      <w:r>
        <w:rPr>
          <w:b/>
          <w:i w:val="0"/>
          <w:sz w:val="20"/>
        </w:rPr>
        <w:t>What Is the Rotator Cuff?</w:t>
      </w:r>
    </w:p>
    <w:p>
      <w:pPr>
        <w:spacing w:before="0" w:after="40" w:line="198" w:lineRule="exact"/>
        <w:jc w:val="left"/>
      </w:pPr>
      <w:r>
        <w:rPr>
          <w:b w:val="0"/>
          <w:i w:val="0"/>
          <w:sz w:val="18"/>
        </w:rPr>
        <w:t>The rotator cuff is a group of four muscles and tendons (supraspinatus, infraspinatus, teres minor, and subscapularis) that surround the shoulder joint, keeping the ball of the upper arm bone (humerus) centered in the socket (glenoid). They are essential for lifting and rotating the arm.</w:t>
      </w:r>
    </w:p>
    <w:p>
      <w:pPr>
        <w:spacing w:before="40" w:after="20" w:line="220" w:lineRule="exact"/>
        <w:jc w:val="left"/>
      </w:pPr>
      <w:r>
        <w:rPr>
          <w:b/>
          <w:i w:val="0"/>
          <w:sz w:val="20"/>
        </w:rPr>
        <w:t>Types of Rotator Cuff Tears Partial tear:</w:t>
      </w:r>
    </w:p>
    <w:p>
      <w:pPr>
        <w:spacing w:before="0" w:after="40" w:line="198" w:lineRule="exact"/>
        <w:jc w:val="left"/>
      </w:pPr>
      <w:r>
        <w:rPr>
          <w:b w:val="0"/>
          <w:i w:val="0"/>
          <w:sz w:val="18"/>
        </w:rPr>
        <w:t>The tendon is damaged but not completely severed. Full-thickness tear: The tendon is completely torn from the bone. This does not heal on its own. Massive tear: Two or more rotator cuff tendons are torn. Symptoms Pain at rest and at night, especially when lying on the affected shoulder Pain when lifting and lowering the arm Weakness when lifting or rotating the arm Catching or crackling sensation with shoulder movement Non-</w:t>
      </w:r>
    </w:p>
    <w:p>
      <w:pPr>
        <w:spacing w:before="40" w:after="20" w:line="220" w:lineRule="exact"/>
        <w:jc w:val="left"/>
      </w:pPr>
      <w:r>
        <w:rPr>
          <w:b/>
          <w:i w:val="0"/>
          <w:sz w:val="20"/>
        </w:rPr>
        <w:t>Surgical Treatment Activity modification and rest:</w:t>
      </w:r>
    </w:p>
    <w:p>
      <w:pPr>
        <w:spacing w:before="0" w:after="40" w:line="198" w:lineRule="exact"/>
        <w:jc w:val="left"/>
      </w:pPr>
      <w:r>
        <w:rPr>
          <w:b w:val="0"/>
          <w:i w:val="0"/>
          <w:sz w:val="18"/>
        </w:rPr>
        <w:t>Avoid overhead activities that aggravate symptoms Physical therapy: Strengthening the remaining rotator cuff muscles and scapular stabilizers Anti-inflammatory medications: NSAIDs for pain and swelling Corticosteroid injection: Can provide temporary pain relief Surgical Treatment Arthroscopic rotator cuff repair involves reattaching the torn tendon to the bone using suture anchors through small incisions. Recovery requires diligent rehabilitation over 4-6 months. When to Call Your Doctor Sudden weakness after a fall or injury Inability to lift the arm Night pain that disrupts sleep despite treatment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