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pPr>
      <w:r>
        <w:rPr>
          <w:color w:val="111827"/>
        </w:rPr>
        <w:t xml:space="preserve">TGS Projections — what to run, when</w:t>
      </w:r>
    </w:p>
    <w:p>
      <w:pPr>
        <w:spacing w:after="40"/>
      </w:pPr>
      <w:r>
        <w:rPr>
          <w:sz w:val="19"/>
          <w:szCs w:val="19"/>
        </w:rPr>
        <w:t xml:space="preserve">Organized by what you are trying to do. Find your situation, run the steps in order. </w:t>
      </w:r>
      <w:r>
        <w:rPr>
          <w:b/>
          <w:bCs/>
          <w:sz w:val="19"/>
          <w:szCs w:val="19"/>
        </w:rPr>
        <w:t xml:space="preserve">If something is not in here, you do not need it.</w:t>
      </w:r>
    </w:p>
    <w:p>
      <w:pPr>
        <w:spacing w:after="120"/>
      </w:pPr>
      <w:r>
        <w:rPr>
          <w:i/>
          <w:iCs/>
          <w:color w:val="64748B"/>
          <w:sz w:val="19"/>
          <w:szCs w:val="19"/>
        </w:rPr>
        <w:t xml:space="preserve">Buttons live in the project folder. Names are frozen — if one changes, this document changes with it.</w:t>
      </w:r>
    </w:p>
    <w:p>
      <w:pPr>
        <w:pStyle w:val="Heading2"/>
        <w:spacing w:after="60" w:before="300"/>
      </w:pPr>
      <w:r>
        <w:rPr>
          <w:color w:val="0369A1"/>
        </w:rPr>
        <w:t xml:space="preserve">1.  I want more calibration data (sims → regressions)</w:t>
      </w:r>
    </w:p>
    <w:p>
      <w:pPr>
        <w:spacing w:after="120"/>
      </w:pPr>
      <w:r>
        <w:rPr>
          <w:i/>
          <w:iCs/>
          <w:color w:val="64748B"/>
          <w:sz w:val="19"/>
          <w:szCs w:val="19"/>
        </w:rPr>
        <w:t xml:space="preserve">This is the loop that makes the projections smarter. Everything else reads what this produces.</w:t>
      </w:r>
    </w:p>
    <w:p>
      <w:pPr>
        <w:spacing w:after="90"/>
        <w:ind w:left="200"/>
      </w:pPr>
      <w:r>
        <w:rPr>
          <w:b/>
          <w:bCs/>
          <w:color w:val="15803D"/>
          <w:sz w:val="19"/>
          <w:szCs w:val="19"/>
        </w:rPr>
        <w:t xml:space="preserve">1. </w:t>
      </w:r>
      <w:r>
        <w:rPr>
          <w:b/>
          <w:bCs/>
          <w:sz w:val="19"/>
          <w:szCs w:val="19"/>
        </w:rPr>
        <w:t xml:space="preserve">Grind TGS.bat</w:t>
      </w:r>
      <w:r>
        <w:rPr>
          <w:sz w:val="19"/>
          <w:szCs w:val="19"/>
        </w:rPr>
        <w:t xml:space="preserve">  —  </w:t>
      </w:r>
      <w:r>
        <w:rPr>
          <w:sz w:val="19"/>
          <w:szCs w:val="19"/>
        </w:rPr>
        <w:t xml:space="preserve">Sims clones and banks them, over and over. Each cycle = 10 clones × 10 seasons (~100 seasons, ~75 min), then it recalibrates everything on its own and starts over.</w:t>
      </w:r>
    </w:p>
    <w:p>
      <w:pPr>
        <w:spacing w:after="90"/>
        <w:ind w:left="440"/>
      </w:pPr>
      <w:r>
        <w:rPr>
          <w:b/>
          <w:bCs/>
          <w:sz w:val="19"/>
          <w:szCs w:val="19"/>
        </w:rPr>
        <w:t xml:space="preserve">Before you start: </w:t>
      </w:r>
      <w:r>
        <w:rPr>
          <w:sz w:val="19"/>
          <w:szCs w:val="19"/>
        </w:rPr>
        <w:t xml:space="preserve">open OOTP 26 and load </w:t>
      </w:r>
      <w:r>
        <w:rPr>
          <w:b/>
          <w:bCs/>
          <w:sz w:val="19"/>
          <w:szCs w:val="19"/>
        </w:rPr>
        <w:t xml:space="preserve">any league except Baseline</w:t>
      </w:r>
      <w:r>
        <w:rPr>
          <w:sz w:val="19"/>
          <w:szCs w:val="19"/>
        </w:rPr>
        <w:t xml:space="preserve">. Then press the key and walk away — it controls your mouse until you close the window.</w:t>
      </w:r>
    </w:p>
    <w:p>
      <w:pPr>
        <w:spacing w:after="90"/>
        <w:ind w:left="440"/>
      </w:pPr>
      <w:r>
        <w:rPr>
          <w:b/>
          <w:bCs/>
          <w:sz w:val="19"/>
          <w:szCs w:val="19"/>
        </w:rPr>
        <w:t xml:space="preserve">To stop: </w:t>
      </w:r>
      <w:r>
        <w:rPr>
          <w:sz w:val="19"/>
          <w:szCs w:val="19"/>
        </w:rPr>
        <w:t xml:space="preserve">close the window, any time. Every finished cycle is already saved.</w:t>
      </w:r>
    </w:p>
    <w:p>
      <w:pPr>
        <w:spacing w:after="90"/>
        <w:ind w:left="200"/>
      </w:pPr>
      <w:r>
        <w:rPr>
          <w:b/>
          <w:bCs/>
          <w:color w:val="15803D"/>
          <w:sz w:val="19"/>
          <w:szCs w:val="19"/>
        </w:rPr>
        <w:t xml:space="preserve">2. </w:t>
      </w:r>
      <w:r>
        <w:rPr>
          <w:b/>
          <w:bCs/>
          <w:sz w:val="19"/>
          <w:szCs w:val="19"/>
        </w:rPr>
        <w:t xml:space="preserve">Recalibrate TGS.bat</w:t>
      </w:r>
      <w:r>
        <w:rPr>
          <w:sz w:val="19"/>
          <w:szCs w:val="19"/>
        </w:rPr>
        <w:t xml:space="preserve">  —  </w:t>
      </w:r>
      <w:r>
        <w:rPr>
          <w:sz w:val="19"/>
          <w:szCs w:val="19"/>
        </w:rPr>
        <w:t xml:space="preserve">ALWAYS run this once when you are done grinding. A clone that finished after the last cycle’s recalibrate is still sitting unbanked — this sweeps it in. Safe any time; it only adds what is missing.</w:t>
      </w:r>
    </w:p>
    <w:p>
      <w:pPr>
        <w:spacing w:after="90"/>
        <w:ind w:left="440"/>
      </w:pPr>
      <w:r>
        <w:rPr>
          <w:sz w:val="19"/>
          <w:szCs w:val="19"/>
        </w:rPr>
        <w:t xml:space="preserve">Grind BLM.bat works the same way for BLM (OOTP 27, master 6): its clones run with BLM league settings, and BLM regressions are fitted from them. One grind at a time, they share your mouse. The season-end BLM refresh in section 5 is a different thing: it uses the real season and never sims.</w:t>
      </w:r>
    </w:p>
    <w:p>
      <w:pPr>
        <w:pStyle w:val="Heading2"/>
        <w:spacing w:after="60" w:before="300"/>
      </w:pPr>
      <w:r>
        <w:rPr>
          <w:color w:val="0369A1"/>
        </w:rPr>
        <w:t xml:space="preserve">2.  I want fresh player data in the app</w:t>
      </w:r>
    </w:p>
    <w:p>
      <w:pPr>
        <w:spacing w:after="120"/>
      </w:pPr>
      <w:r>
        <w:rPr>
          <w:i/>
          <w:iCs/>
          <w:color w:val="64748B"/>
          <w:sz w:val="19"/>
          <w:szCs w:val="19"/>
        </w:rPr>
        <w:t xml:space="preserve">Run this after trades, signings, the draft, development — anything that changed players.</w:t>
      </w:r>
    </w:p>
    <w:p>
      <w:pPr>
        <w:spacing w:after="90"/>
        <w:ind w:left="200"/>
      </w:pPr>
      <w:r>
        <w:rPr>
          <w:b/>
          <w:bCs/>
          <w:color w:val="15803D"/>
          <w:sz w:val="19"/>
          <w:szCs w:val="19"/>
        </w:rPr>
        <w:t xml:space="preserve">1. </w:t>
      </w:r>
      <w:r>
        <w:rPr>
          <w:b/>
          <w:bCs/>
          <w:sz w:val="19"/>
          <w:szCs w:val="19"/>
        </w:rPr>
        <w:t xml:space="preserve">Set StatsPlus Tokens.bat</w:t>
      </w:r>
      <w:r>
        <w:rPr>
          <w:sz w:val="19"/>
          <w:szCs w:val="19"/>
        </w:rPr>
        <w:t xml:space="preserve">  —  </w:t>
      </w:r>
      <w:r>
        <w:rPr>
          <w:sz w:val="19"/>
          <w:szCs w:val="19"/>
        </w:rPr>
        <w:t xml:space="preserve">First time only, then again every 90 days. Saves your StatsPlus API token for each league: TGS and BLM each have their own. To find a token, log in on statsplus.net and open the league. Click Prefs at the top right, next to Logout, and copy the Current Token from the API Token box. Paste it when the bat asks. Nothing shows on screen while you paste, and that is normal. StatsPlus checks each token before it is saved. A token expires 90 days after StatsPlus made it. The pull warns you after 80 days: then get a new token from Prefs and run this again.</w:t>
      </w:r>
    </w:p>
    <w:p>
      <w:pPr>
        <w:spacing w:after="90"/>
        <w:ind w:left="200"/>
      </w:pPr>
      <w:r>
        <w:rPr>
          <w:b/>
          <w:bCs/>
          <w:color w:val="15803D"/>
          <w:sz w:val="19"/>
          <w:szCs w:val="19"/>
        </w:rPr>
        <w:t xml:space="preserve">2. </w:t>
      </w:r>
      <w:r>
        <w:rPr>
          <w:b/>
          <w:bCs/>
          <w:sz w:val="19"/>
          <w:szCs w:val="19"/>
        </w:rPr>
        <w:t xml:space="preserve">Get StatsPlus Ratings.bat</w:t>
      </w:r>
      <w:r>
        <w:rPr>
          <w:sz w:val="19"/>
          <w:szCs w:val="19"/>
        </w:rPr>
        <w:t xml:space="preserve">  —  </w:t>
      </w:r>
      <w:r>
        <w:rPr>
          <w:sz w:val="19"/>
          <w:szCs w:val="19"/>
        </w:rPr>
        <w:t xml:space="preserve">Pulls both leagues with your saved tokens and rebuilds everything for them: hitters, pitchers, contracts + DL status, draft boards (live picks applied — needs the pool export, section 3), Rule 5 pools, age curves (auto-skips while the tracking window is too short or contaminated), the ratings archive. FA pages follow automatically — the app derives them live from the same pull. With both tokens saved it asks for nothing. A league with no saved token needs your browser cookies instead, and a browser login pulls only the league it is signed into. The other league keeps its last data.</w:t>
      </w:r>
    </w:p>
    <w:p>
      <w:pPr>
        <w:spacing w:after="90"/>
        <w:ind w:left="440"/>
      </w:pPr>
      <w:r>
        <w:rPr>
          <w:sz w:val="19"/>
          <w:szCs w:val="19"/>
        </w:rPr>
        <w:t xml:space="preserve">It ends with a </w:t>
      </w:r>
      <w:r>
        <w:rPr>
          <w:b/>
          <w:bCs/>
          <w:sz w:val="19"/>
          <w:szCs w:val="19"/>
        </w:rPr>
        <w:t xml:space="preserve">DATA DATE REPORT</w:t>
      </w:r>
      <w:r>
        <w:rPr>
          <w:sz w:val="19"/>
          <w:szCs w:val="19"/>
        </w:rPr>
        <w:t xml:space="preserve"> — per league, the date of the data the app is actually serving, and the day its StatsPlus token was saved (with a warning after 80 days). A league with no token that you did not pull just shows its last date with the one-line way to update it. A league with a saved token that did not update is flagged, and the reason is printed above the report. Alarm language only appears when NOTHING updated (token refused, bad cookie, network).</w:t>
      </w:r>
    </w:p>
    <w:p>
      <w:pPr>
        <w:spacing w:after="90"/>
        <w:ind w:left="200"/>
      </w:pPr>
      <w:r>
        <w:rPr>
          <w:b/>
          <w:bCs/>
          <w:color w:val="15803D"/>
          <w:sz w:val="19"/>
          <w:szCs w:val="19"/>
        </w:rPr>
        <w:t xml:space="preserve">3. </w:t>
      </w:r>
      <w:r>
        <w:rPr>
          <w:b/>
          <w:bCs/>
          <w:sz w:val="19"/>
          <w:szCs w:val="19"/>
        </w:rPr>
        <w:t xml:space="preserve">Launch TGS.bat</w:t>
      </w:r>
      <w:r>
        <w:rPr>
          <w:sz w:val="19"/>
          <w:szCs w:val="19"/>
        </w:rPr>
        <w:t xml:space="preserve">  —  </w:t>
      </w:r>
      <w:r>
        <w:rPr>
          <w:sz w:val="19"/>
          <w:szCs w:val="19"/>
        </w:rPr>
        <w:t xml:space="preserve">Opens the app. Refresh the browser if it was already open.</w:t>
      </w:r>
    </w:p>
    <w:p>
      <w:pPr>
        <w:pStyle w:val="Heading2"/>
        <w:spacing w:after="60" w:before="300"/>
      </w:pPr>
      <w:r>
        <w:rPr>
          <w:color w:val="0369A1"/>
        </w:rPr>
        <w:t xml:space="preserve">3.  It is draft time</w:t>
      </w:r>
    </w:p>
    <w:p>
      <w:pPr>
        <w:spacing w:after="90"/>
        <w:ind w:left="200"/>
      </w:pPr>
      <w:r>
        <w:rPr>
          <w:b/>
          <w:bCs/>
          <w:color w:val="15803D"/>
          <w:sz w:val="19"/>
          <w:szCs w:val="19"/>
        </w:rPr>
        <w:t xml:space="preserve">1. </w:t>
      </w:r>
      <w:r>
        <w:rPr>
          <w:b/>
          <w:bCs/>
          <w:sz w:val="19"/>
          <w:szCs w:val="19"/>
        </w:rPr>
        <w:t xml:space="preserve">Export the draft pool</w:t>
      </w:r>
      <w:r>
        <w:rPr>
          <w:sz w:val="19"/>
          <w:szCs w:val="19"/>
        </w:rPr>
        <w:t xml:space="preserve">  —  </w:t>
      </w:r>
      <w:r>
        <w:rPr>
          <w:sz w:val="19"/>
          <w:szCs w:val="19"/>
        </w:rPr>
        <w:t xml:space="preserve">In OOTP: Amateur Draft screen → Draft Pool report → CSV. Same for BOTH leagues — the export on disk is what builds the board, and it is the ONLY real list of this year’s class (the StatsPlus draft_eligible flag marks the whole amateur pool, ages 14+, future classes included — never a substitute). Re-export when a new class arrives: an old export keeps rebuilding the OLD class, and deleting it does not help. TGS with no export = board stays as-is, on purpose. BLM with no export falls back to the API pool (too broad, no signing demand) — so export for BLM too.</w:t>
      </w:r>
    </w:p>
    <w:p>
      <w:pPr>
        <w:spacing w:after="90"/>
        <w:ind w:left="200"/>
      </w:pPr>
      <w:r>
        <w:rPr>
          <w:b/>
          <w:bCs/>
          <w:color w:val="15803D"/>
          <w:sz w:val="19"/>
          <w:szCs w:val="19"/>
        </w:rPr>
        <w:t xml:space="preserve">2. </w:t>
      </w:r>
      <w:r>
        <w:rPr>
          <w:b/>
          <w:bCs/>
          <w:sz w:val="19"/>
          <w:szCs w:val="19"/>
        </w:rPr>
        <w:t xml:space="preserve">Update Draft Board.bat</w:t>
      </w:r>
      <w:r>
        <w:rPr>
          <w:sz w:val="19"/>
          <w:szCs w:val="19"/>
        </w:rPr>
        <w:t xml:space="preserve">  —  </w:t>
      </w:r>
      <w:r>
        <w:rPr>
          <w:sz w:val="19"/>
          <w:szCs w:val="19"/>
        </w:rPr>
        <w:t xml:space="preserve">Builds the board and removes players already drafted.</w:t>
      </w:r>
    </w:p>
    <w:p>
      <w:pPr>
        <w:spacing w:after="90"/>
        <w:ind w:left="440"/>
      </w:pPr>
      <w:r>
        <w:rPr>
          <w:sz w:val="19"/>
          <w:szCs w:val="19"/>
        </w:rPr>
        <w:t xml:space="preserve">Update Dispersal Board.bat is for dispersal drafts only and works differently: the pool is the folding orgs from the last pull (no CSV), and drafted players are removed BY HAND — add each pick to dispersal_drafted.txt and re-run. </w:t>
      </w:r>
      <w:r>
        <w:rPr>
          <w:i/>
          <w:iCs/>
          <w:color w:val="92400E"/>
          <w:sz w:val="19"/>
          <w:szCs w:val="19"/>
        </w:rPr>
        <w:t xml:space="preserve">Careful: a ratings pull rebuilds the Draft tab as the amateur class whenever a pool CSV is on disk — during a dispersal, move the CSV away, or re-run Update Dispersal Board.bat after every pull.</w:t>
      </w:r>
    </w:p>
    <w:p>
      <w:pPr>
        <w:spacing w:after="90"/>
        <w:ind w:left="440"/>
      </w:pPr>
      <w:r>
        <w:rPr>
          <w:sz w:val="19"/>
          <w:szCs w:val="19"/>
        </w:rPr>
        <w:t xml:space="preserve">Rule 5: export the R5 pool the same way (Rule 5 Draft screen → CSV) for TGS or BLM — the next ratings pull picks it up automatically.</w:t>
      </w:r>
    </w:p>
    <w:p>
      <w:pPr>
        <w:pStyle w:val="Heading2"/>
        <w:spacing w:after="60" w:before="300"/>
      </w:pPr>
      <w:r>
        <w:rPr>
          <w:color w:val="0369A1"/>
        </w:rPr>
        <w:t xml:space="preserve">4.  The season just ended</w:t>
      </w:r>
    </w:p>
    <w:p>
      <w:pPr>
        <w:spacing w:after="90"/>
        <w:ind w:left="200"/>
      </w:pPr>
      <w:r>
        <w:rPr>
          <w:b/>
          <w:bCs/>
          <w:color w:val="15803D"/>
          <w:sz w:val="19"/>
          <w:szCs w:val="19"/>
        </w:rPr>
        <w:t xml:space="preserve">1. </w:t>
      </w:r>
      <w:r>
        <w:rPr>
          <w:b/>
          <w:bCs/>
          <w:sz w:val="19"/>
          <w:szCs w:val="19"/>
        </w:rPr>
        <w:t xml:space="preserve">Get StatsPlus Ratings.bat</w:t>
      </w:r>
      <w:r>
        <w:rPr>
          <w:sz w:val="19"/>
          <w:szCs w:val="19"/>
        </w:rPr>
        <w:t xml:space="preserve">  —  </w:t>
      </w:r>
      <w:r>
        <w:rPr>
          <w:sz w:val="19"/>
          <w:szCs w:val="19"/>
        </w:rPr>
        <w:t xml:space="preserve">Ratings first — they are perishable. Stats can always be re-fetched; end-of-season ratings cannot.</w:t>
      </w:r>
    </w:p>
    <w:p>
      <w:pPr>
        <w:spacing w:after="90"/>
        <w:ind w:left="200"/>
      </w:pPr>
      <w:r>
        <w:rPr>
          <w:b/>
          <w:bCs/>
          <w:color w:val="15803D"/>
          <w:sz w:val="19"/>
          <w:szCs w:val="19"/>
        </w:rPr>
        <w:t xml:space="preserve">2. </w:t>
      </w:r>
      <w:r>
        <w:rPr>
          <w:b/>
          <w:bCs/>
          <w:sz w:val="19"/>
          <w:szCs w:val="19"/>
        </w:rPr>
        <w:t xml:space="preserve">Bank Season.bat</w:t>
      </w:r>
      <w:r>
        <w:rPr>
          <w:sz w:val="19"/>
          <w:szCs w:val="19"/>
        </w:rPr>
        <w:t xml:space="preserve">  —  </w:t>
      </w:r>
      <w:r>
        <w:rPr>
          <w:sz w:val="19"/>
          <w:szCs w:val="19"/>
        </w:rPr>
        <w:t xml:space="preserve">Saves the real stats and freezes a copy of the projections, so you can later check how they did. The stats bank skips a league still mid-season; the projections snapshot is taken on EVERY run, each into its own dated folder — nothing is overwritten.</w:t>
      </w:r>
    </w:p>
    <w:p>
      <w:pPr>
        <w:pStyle w:val="Heading2"/>
        <w:spacing w:after="60" w:before="300"/>
      </w:pPr>
      <w:r>
        <w:rPr>
          <w:color w:val="0369A1"/>
        </w:rPr>
        <w:t xml:space="preserve">5.  The season ended — refresh the league metadata</w:t>
      </w:r>
    </w:p>
    <w:p>
      <w:pPr>
        <w:spacing w:after="120"/>
      </w:pPr>
      <w:r>
        <w:rPr>
          <w:i/>
          <w:iCs/>
          <w:color w:val="64748B"/>
          <w:sz w:val="19"/>
          <w:szCs w:val="19"/>
        </w:rPr>
        <w:t xml:space="preserve">The metadata is the real season’s environment: run values, wOBA weights, league-average ratings, SP/RP league rates, fielding anchors, position adjustments. Once per season, after the end-of-season ratings pull.</w:t>
      </w:r>
    </w:p>
    <w:p>
      <w:pPr>
        <w:spacing w:after="90"/>
        <w:ind w:left="440"/>
      </w:pPr>
      <w:r>
        <w:rPr>
          <w:b/>
          <w:bCs/>
          <w:sz w:val="19"/>
          <w:szCs w:val="19"/>
        </w:rPr>
        <w:t xml:space="preserve">BLM: Recalibrate BLM.bat</w:t>
      </w:r>
      <w:r>
        <w:rPr>
          <w:sz w:val="19"/>
          <w:szCs w:val="19"/>
        </w:rPr>
        <w:t xml:space="preserve"> (one paste in Excel; it never sims anything itself).</w:t>
      </w:r>
    </w:p>
    <w:p>
      <w:pPr>
        <w:spacing w:after="90"/>
        <w:ind w:left="200"/>
      </w:pPr>
      <w:r>
        <w:rPr>
          <w:b/>
          <w:bCs/>
          <w:color w:val="15803D"/>
          <w:sz w:val="19"/>
          <w:szCs w:val="19"/>
        </w:rPr>
        <w:t xml:space="preserve">1. </w:t>
      </w:r>
      <w:r>
        <w:rPr>
          <w:b/>
          <w:bCs/>
          <w:sz w:val="19"/>
          <w:szCs w:val="19"/>
        </w:rPr>
        <w:t xml:space="preserve">Get StatsPlus Ratings.bat</w:t>
      </w:r>
      <w:r>
        <w:rPr>
          <w:sz w:val="19"/>
          <w:szCs w:val="19"/>
        </w:rPr>
        <w:t xml:space="preserve">  —  </w:t>
      </w:r>
      <w:r>
        <w:rPr>
          <w:sz w:val="19"/>
          <w:szCs w:val="19"/>
        </w:rPr>
        <w:t xml:space="preserve">With the BLM token saved (with no token: while your browser is signed into BLM). The build uses this pull as the season-end ratings.</w:t>
      </w:r>
    </w:p>
    <w:p>
      <w:pPr>
        <w:spacing w:after="90"/>
        <w:ind w:left="200"/>
      </w:pPr>
      <w:r>
        <w:rPr>
          <w:b/>
          <w:bCs/>
          <w:color w:val="15803D"/>
          <w:sz w:val="19"/>
          <w:szCs w:val="19"/>
        </w:rPr>
        <w:t xml:space="preserve">2. </w:t>
      </w:r>
      <w:r>
        <w:rPr>
          <w:b/>
          <w:bCs/>
          <w:sz w:val="19"/>
          <w:szCs w:val="19"/>
        </w:rPr>
        <w:t xml:space="preserve">Recalibrate BLM.bat</w:t>
      </w:r>
      <w:r>
        <w:rPr>
          <w:sz w:val="19"/>
          <w:szCs w:val="19"/>
        </w:rPr>
        <w:t xml:space="preserve">  —  </w:t>
      </w:r>
      <w:r>
        <w:rPr>
          <w:sz w:val="19"/>
          <w:szCs w:val="19"/>
        </w:rPr>
        <w:t xml:space="preserve">Two layers in one run. METADATA, the real season: builds 7 of the 9 metadata tabs from StatsPlus (hitting, pitching, fielding, batter/fielding/SP/RP ratings) and stops with a reminder. Paste the pitchers AS-STARTER stats into the SP Data tab and AS-RELIEVER stats into the RP Data tab of The Sheets BLM\25 Metadata.xlsx (StatsPlus has no stats split by role), save, close Excel, press a key. It checks your paste against the API season totals. A wrong season stops it. A few pitchers one game over (OOTP counts playoff games in the role split) or pitchers left out of both tabs are listed, and it asks whether to use the paste as it is. REGRESSIONS, the clone sims run with BLM settings: it then refits them from the BLM clone archive plus any new banked BLM clones. That refit is needed after every metadata refresh even with no new sims, because the pitching intercepts are stated at the league-average ratings and the metadata just moved those. Then it shows every changed constant and asks before writing the projection sheets, refits the fitted layers, promotes the S-curves if they pass, and rebuilds the app data. Reload the app.</w:t>
      </w:r>
    </w:p>
    <w:p>
      <w:pPr>
        <w:spacing w:after="90"/>
        <w:ind w:left="440"/>
      </w:pPr>
      <w:r>
        <w:rPr>
          <w:sz w:val="19"/>
          <w:szCs w:val="19"/>
        </w:rPr>
        <w:t xml:space="preserve">The result is tgs-viz\engine\calib\BLM\metadata-latest.json. From then on that file is BLM’s metadata; 25 Metadata.xlsx is only where you paste SP/RP. Sync Metadata.bat re-pushes the JSON, never the workbook.</w:t>
      </w:r>
    </w:p>
    <w:p>
      <w:pPr>
        <w:spacing w:after="90"/>
        <w:ind w:left="440"/>
      </w:pPr>
      <w:r>
        <w:rPr>
          <w:b/>
          <w:bCs/>
          <w:sz w:val="19"/>
          <w:szCs w:val="19"/>
        </w:rPr>
        <w:t xml:space="preserve">TGS — still the Excel path</w:t>
      </w:r>
      <w:r>
        <w:rPr>
          <w:sz w:val="19"/>
          <w:szCs w:val="19"/>
        </w:rPr>
        <w:t xml:space="preserve"> (its own workbook, its own season):</w:t>
      </w:r>
    </w:p>
    <w:p>
      <w:pPr>
        <w:spacing w:after="90"/>
        <w:ind w:left="200"/>
      </w:pPr>
      <w:r>
        <w:rPr>
          <w:b/>
          <w:bCs/>
          <w:color w:val="15803D"/>
          <w:sz w:val="19"/>
          <w:szCs w:val="19"/>
        </w:rPr>
        <w:t xml:space="preserve">1. </w:t>
      </w:r>
      <w:r>
        <w:rPr>
          <w:b/>
          <w:bCs/>
          <w:sz w:val="19"/>
          <w:szCs w:val="19"/>
        </w:rPr>
        <w:t xml:space="preserve">Recalculate and save 25 Metadata.xlsx</w:t>
      </w:r>
      <w:r>
        <w:rPr>
          <w:sz w:val="19"/>
          <w:szCs w:val="19"/>
        </w:rPr>
        <w:t xml:space="preserve">  —  </w:t>
      </w:r>
      <w:r>
        <w:rPr>
          <w:sz w:val="19"/>
          <w:szCs w:val="19"/>
        </w:rPr>
        <w:t xml:space="preserve">The Sheets TGS, in Excel, with the new league exports pasted in.</w:t>
      </w:r>
    </w:p>
    <w:p>
      <w:pPr>
        <w:spacing w:after="90"/>
        <w:ind w:left="200"/>
      </w:pPr>
      <w:r>
        <w:rPr>
          <w:b/>
          <w:bCs/>
          <w:color w:val="15803D"/>
          <w:sz w:val="19"/>
          <w:szCs w:val="19"/>
        </w:rPr>
        <w:t xml:space="preserve">2. </w:t>
      </w:r>
      <w:r>
        <w:rPr>
          <w:b/>
          <w:bCs/>
          <w:sz w:val="19"/>
          <w:szCs w:val="19"/>
        </w:rPr>
        <w:t xml:space="preserve">Sync Metadata.bat</w:t>
      </w:r>
      <w:r>
        <w:rPr>
          <w:sz w:val="19"/>
          <w:szCs w:val="19"/>
        </w:rPr>
        <w:t xml:space="preserve">  —  </w:t>
      </w:r>
      <w:r>
        <w:rPr>
          <w:sz w:val="19"/>
          <w:szCs w:val="19"/>
        </w:rPr>
        <w:t xml:space="preserve">Pushes those constants into the projection sheets. It cannot damage your regressions — those always come from the Python calibration.</w:t>
      </w:r>
    </w:p>
    <w:p>
      <w:pPr>
        <w:spacing w:after="90"/>
        <w:ind w:left="200"/>
      </w:pPr>
      <w:r>
        <w:rPr>
          <w:b/>
          <w:bCs/>
          <w:color w:val="15803D"/>
          <w:sz w:val="19"/>
          <w:szCs w:val="19"/>
        </w:rPr>
        <w:t xml:space="preserve">3. </w:t>
      </w:r>
      <w:r>
        <w:rPr>
          <w:b/>
          <w:bCs/>
          <w:sz w:val="19"/>
          <w:szCs w:val="19"/>
        </w:rPr>
        <w:t xml:space="preserve">Get StatsPlus Ratings.bat</w:t>
      </w:r>
      <w:r>
        <w:rPr>
          <w:sz w:val="19"/>
          <w:szCs w:val="19"/>
        </w:rPr>
        <w:t xml:space="preserve">  —  </w:t>
      </w:r>
      <w:r>
        <w:rPr>
          <w:sz w:val="19"/>
          <w:szCs w:val="19"/>
        </w:rPr>
        <w:t xml:space="preserve">Rebuilds the app data with the new constants.</w:t>
      </w:r>
    </w:p>
    <w:p>
      <w:pPr>
        <w:pStyle w:val="Heading2"/>
        <w:spacing w:after="60" w:before="300"/>
      </w:pPr>
      <w:r>
        <w:rPr>
          <w:color w:val="0369A1"/>
        </w:rPr>
        <w:t xml:space="preserve">Quick answers</w:t>
      </w:r>
    </w:p>
    <w:tbl>
      <w:tblPr>
        <w:tblW w:type="dxa" w:w="9360"/>
        <w:tblBorders>
          <w:top w:val="single" w:color="0369A1" w:sz="6"/>
          <w:left w:val="none"/>
          <w:bottom w:val="single" w:color="E2E8F0" w:sz="4"/>
          <w:right w:val="none"/>
          <w:insideH w:val="single" w:color="E2E8F0" w:sz="4"/>
          <w:insideV w:val="none"/>
        </w:tblBorders>
      </w:tblPr>
      <w:tblGrid>
        <w:gridCol w:w="2600"/>
        <w:gridCol w:w="6760"/>
      </w:tblGrid>
      <w:tr>
        <w:tc>
          <w:tcPr>
            <w:tcW w:type="dxa" w:w="2600"/>
            <w:tcMar>
              <w:top w:type="dxa" w:w="90"/>
              <w:left w:type="dxa" w:w="100"/>
              <w:bottom w:type="dxa" w:w="90"/>
              <w:right w:type="dxa" w:w="100"/>
            </w:tcMar>
          </w:tcPr>
          <w:p>
            <w:pPr>
              <w:spacing w:after="0"/>
            </w:pPr>
            <w:r>
              <w:rPr>
                <w:b/>
                <w:bCs/>
                <w:sz w:val="19"/>
                <w:szCs w:val="19"/>
              </w:rPr>
              <w:t xml:space="preserve">I ran sims for hours — now what?</w:t>
            </w:r>
          </w:p>
        </w:tc>
        <w:tc>
          <w:tcPr>
            <w:tcW w:type="dxa" w:w="6760"/>
            <w:tcMar>
              <w:top w:type="dxa" w:w="90"/>
              <w:left w:type="dxa" w:w="100"/>
              <w:bottom w:type="dxa" w:w="90"/>
              <w:right w:type="dxa" w:w="100"/>
            </w:tcMar>
          </w:tcPr>
          <w:p>
            <w:pPr>
              <w:spacing w:after="0"/>
            </w:pPr>
            <w:r>
              <w:rPr>
                <w:sz w:val="19"/>
                <w:szCs w:val="19"/>
              </w:rPr>
              <w:t xml:space="preserve">Run </w:t>
            </w:r>
            <w:r>
              <w:rPr>
                <w:b/>
                <w:bCs/>
                <w:sz w:val="19"/>
                <w:szCs w:val="19"/>
              </w:rPr>
              <w:t xml:space="preserve">Recalibrate TGS.bat</w:t>
            </w:r>
            <w:r>
              <w:rPr>
                <w:sz w:val="19"/>
                <w:szCs w:val="19"/>
              </w:rPr>
              <w:t xml:space="preserve"> once. Grind banks most of it as it goes, but the last clone usually finishes after that cycle’s recalibrate, so one manual pass catches the stragglers.</w:t>
            </w:r>
          </w:p>
        </w:tc>
      </w:tr>
      <w:tr>
        <w:tc>
          <w:tcPr>
            <w:tcW w:type="dxa" w:w="2600"/>
            <w:tcMar>
              <w:top w:type="dxa" w:w="90"/>
              <w:left w:type="dxa" w:w="100"/>
              <w:bottom w:type="dxa" w:w="90"/>
              <w:right w:type="dxa" w:w="100"/>
            </w:tcMar>
          </w:tcPr>
          <w:p>
            <w:pPr>
              <w:spacing w:after="0"/>
            </w:pPr>
            <w:r>
              <w:rPr>
                <w:b/>
                <w:bCs/>
                <w:sz w:val="19"/>
                <w:szCs w:val="19"/>
              </w:rPr>
              <w:t xml:space="preserve">Did my sims actually get banked?</w:t>
            </w:r>
          </w:p>
        </w:tc>
        <w:tc>
          <w:tcPr>
            <w:tcW w:type="dxa" w:w="6760"/>
            <w:tcMar>
              <w:top w:type="dxa" w:w="90"/>
              <w:left w:type="dxa" w:w="100"/>
              <w:bottom w:type="dxa" w:w="90"/>
              <w:right w:type="dxa" w:w="100"/>
            </w:tcMar>
          </w:tcPr>
          <w:p>
            <w:pPr>
              <w:spacing w:after="0"/>
            </w:pPr>
            <w:r>
              <w:rPr>
                <w:sz w:val="19"/>
                <w:szCs w:val="19"/>
              </w:rPr>
              <w:t xml:space="preserve">Check that </w:t>
            </w:r>
            <w:r>
              <w:rPr>
                <w:b/>
                <w:bCs/>
                <w:sz w:val="19"/>
                <w:szCs w:val="19"/>
              </w:rPr>
              <w:t xml:space="preserve">archived_clones.txt</w:t>
            </w:r>
            <w:r>
              <w:rPr>
                <w:sz w:val="19"/>
                <w:szCs w:val="19"/>
              </w:rPr>
              <w:t xml:space="preserve"> (in tgs-viz\engine\calib\TGS) lists your new clone names. Growing row counts in Batting.csv is the same proof.</w:t>
            </w:r>
          </w:p>
        </w:tc>
      </w:tr>
      <w:tr>
        <w:tc>
          <w:tcPr>
            <w:tcW w:type="dxa" w:w="2600"/>
            <w:tcMar>
              <w:top w:type="dxa" w:w="90"/>
              <w:left w:type="dxa" w:w="100"/>
              <w:bottom w:type="dxa" w:w="90"/>
              <w:right w:type="dxa" w:w="100"/>
            </w:tcMar>
          </w:tcPr>
          <w:p>
            <w:pPr>
              <w:spacing w:after="0"/>
            </w:pPr>
            <w:r>
              <w:rPr>
                <w:b/>
                <w:bCs/>
                <w:sz w:val="19"/>
                <w:szCs w:val="19"/>
              </w:rPr>
              <w:t xml:space="preserve">Do I ever need Excel?</w:t>
            </w:r>
          </w:p>
        </w:tc>
        <w:tc>
          <w:tcPr>
            <w:tcW w:type="dxa" w:w="6760"/>
            <w:tcMar>
              <w:top w:type="dxa" w:w="90"/>
              <w:left w:type="dxa" w:w="100"/>
              <w:bottom w:type="dxa" w:w="90"/>
              <w:right w:type="dxa" w:w="100"/>
            </w:tcMar>
          </w:tcPr>
          <w:p>
            <w:pPr>
              <w:spacing w:after="0"/>
            </w:pPr>
            <w:r>
              <w:rPr>
                <w:sz w:val="19"/>
                <w:szCs w:val="19"/>
              </w:rPr>
              <w:t xml:space="preserve">Only in section 5: the SP/RP paste for BLM, and the whole metadata refresh for TGS.</w:t>
            </w:r>
          </w:p>
        </w:tc>
      </w:tr>
      <w:tr>
        <w:tc>
          <w:tcPr>
            <w:tcW w:type="dxa" w:w="2600"/>
            <w:tcMar>
              <w:top w:type="dxa" w:w="90"/>
              <w:left w:type="dxa" w:w="100"/>
              <w:bottom w:type="dxa" w:w="90"/>
              <w:right w:type="dxa" w:w="100"/>
            </w:tcMar>
          </w:tcPr>
          <w:p>
            <w:pPr>
              <w:spacing w:after="0"/>
            </w:pPr>
            <w:r>
              <w:rPr>
                <w:b/>
                <w:bCs/>
                <w:sz w:val="19"/>
                <w:szCs w:val="19"/>
              </w:rPr>
              <w:t xml:space="preserve">The pull says BLM still uses the two-segment curves</w:t>
            </w:r>
          </w:p>
        </w:tc>
        <w:tc>
          <w:tcPr>
            <w:tcW w:type="dxa" w:w="6760"/>
            <w:tcMar>
              <w:top w:type="dxa" w:w="90"/>
              <w:left w:type="dxa" w:w="100"/>
              <w:bottom w:type="dxa" w:w="90"/>
              <w:right w:type="dxa" w:w="100"/>
            </w:tcMar>
          </w:tcPr>
          <w:p>
            <w:pPr>
              <w:spacing w:after="0"/>
            </w:pPr>
            <w:r>
              <w:rPr>
                <w:sz w:val="19"/>
                <w:szCs w:val="19"/>
              </w:rPr>
              <w:t xml:space="preserve">Normal until the first Recalibrate BLM.bat after a season end. That run refits the S-curves on the new metadata and promotes them if they pass their gates; the note then stops on its own.</w:t>
            </w:r>
          </w:p>
        </w:tc>
      </w:tr>
      <w:tr>
        <w:tc>
          <w:tcPr>
            <w:tcW w:type="dxa" w:w="2600"/>
            <w:tcMar>
              <w:top w:type="dxa" w:w="90"/>
              <w:left w:type="dxa" w:w="100"/>
              <w:bottom w:type="dxa" w:w="90"/>
              <w:right w:type="dxa" w:w="100"/>
            </w:tcMar>
          </w:tcPr>
          <w:p>
            <w:pPr>
              <w:spacing w:after="0"/>
            </w:pPr>
            <w:r>
              <w:rPr>
                <w:b/>
                <w:bCs/>
                <w:sz w:val="19"/>
                <w:szCs w:val="19"/>
              </w:rPr>
              <w:t xml:space="preserve">Do I delete old clone saves?</w:t>
            </w:r>
          </w:p>
        </w:tc>
        <w:tc>
          <w:tcPr>
            <w:tcW w:type="dxa" w:w="6760"/>
            <w:tcMar>
              <w:top w:type="dxa" w:w="90"/>
              <w:left w:type="dxa" w:w="100"/>
              <w:bottom w:type="dxa" w:w="90"/>
              <w:right w:type="dxa" w:w="100"/>
            </w:tcMar>
          </w:tcPr>
          <w:p>
            <w:pPr>
              <w:spacing w:after="0"/>
            </w:pPr>
            <w:r>
              <w:rPr>
                <w:sz w:val="19"/>
                <w:szCs w:val="19"/>
              </w:rPr>
              <w:t xml:space="preserve">No. Cleanup only removes a clone once its data is banked (or if it never finished). A complete-but-unbanked clone is never deleted — nothing is lost by waiting.</w:t>
            </w:r>
          </w:p>
        </w:tc>
      </w:tr>
      <w:tr>
        <w:tc>
          <w:tcPr>
            <w:tcW w:type="dxa" w:w="2600"/>
            <w:tcMar>
              <w:top w:type="dxa" w:w="90"/>
              <w:left w:type="dxa" w:w="100"/>
              <w:bottom w:type="dxa" w:w="90"/>
              <w:right w:type="dxa" w:w="100"/>
            </w:tcMar>
          </w:tcPr>
          <w:p>
            <w:pPr>
              <w:spacing w:after="0"/>
            </w:pPr>
            <w:r>
              <w:rPr>
                <w:b/>
                <w:bCs/>
                <w:sz w:val="19"/>
                <w:szCs w:val="19"/>
              </w:rPr>
              <w:t xml:space="preserve">The app looks stale after a trade</w:t>
            </w:r>
          </w:p>
        </w:tc>
        <w:tc>
          <w:tcPr>
            <w:tcW w:type="dxa" w:w="6760"/>
            <w:tcMar>
              <w:top w:type="dxa" w:w="90"/>
              <w:left w:type="dxa" w:w="100"/>
              <w:bottom w:type="dxa" w:w="90"/>
              <w:right w:type="dxa" w:w="100"/>
            </w:tcMar>
          </w:tcPr>
          <w:p>
            <w:pPr>
              <w:spacing w:after="0"/>
            </w:pPr>
            <w:r>
              <w:rPr>
                <w:sz w:val="19"/>
                <w:szCs w:val="19"/>
              </w:rPr>
              <w:t xml:space="preserve">Run </w:t>
            </w:r>
            <w:r>
              <w:rPr>
                <w:b/>
                <w:bCs/>
                <w:sz w:val="19"/>
                <w:szCs w:val="19"/>
              </w:rPr>
              <w:t xml:space="preserve">Get StatsPlus Ratings.bat</w:t>
            </w:r>
            <w:r>
              <w:rPr>
                <w:sz w:val="19"/>
                <w:szCs w:val="19"/>
              </w:rPr>
              <w:t xml:space="preserve"> — players only move between teams when the ratings are pulled.</w:t>
            </w:r>
          </w:p>
        </w:tc>
      </w:tr>
      <w:tr>
        <w:tc>
          <w:tcPr>
            <w:tcW w:type="dxa" w:w="2600"/>
            <w:tcMar>
              <w:top w:type="dxa" w:w="90"/>
              <w:left w:type="dxa" w:w="100"/>
              <w:bottom w:type="dxa" w:w="90"/>
              <w:right w:type="dxa" w:w="100"/>
            </w:tcMar>
          </w:tcPr>
          <w:p>
            <w:pPr>
              <w:spacing w:after="0"/>
            </w:pPr>
            <w:r>
              <w:rPr>
                <w:b/>
                <w:bCs/>
                <w:sz w:val="19"/>
                <w:szCs w:val="19"/>
              </w:rPr>
              <w:t xml:space="preserve">Can a pull fail without telling me?</w:t>
            </w:r>
          </w:p>
        </w:tc>
        <w:tc>
          <w:tcPr>
            <w:tcW w:type="dxa" w:w="6760"/>
            <w:tcMar>
              <w:top w:type="dxa" w:w="90"/>
              <w:left w:type="dxa" w:w="100"/>
              <w:bottom w:type="dxa" w:w="90"/>
              <w:right w:type="dxa" w:w="100"/>
            </w:tcMar>
          </w:tcPr>
          <w:p>
            <w:pPr>
              <w:spacing w:after="0"/>
            </w:pPr>
            <w:r>
              <w:rPr>
                <w:sz w:val="19"/>
                <w:szCs w:val="19"/>
              </w:rPr>
              <w:t xml:space="preserve">Not any more. Every step is checked, and the DATA DATE REPORT at the end reads the files on disk — each league shows the date the app is actually serving. When StatsPlus refuses a request (an expired token, for example), the step stops and says why instead of saving bad data. Without a token, not pulling a league your browser is not signed into is normal; a run where nothing updates is called out loudly.</w:t>
            </w:r>
          </w:p>
        </w:tc>
      </w:tr>
      <w:tr>
        <w:tc>
          <w:tcPr>
            <w:tcW w:type="dxa" w:w="2600"/>
            <w:tcMar>
              <w:top w:type="dxa" w:w="90"/>
              <w:left w:type="dxa" w:w="100"/>
              <w:bottom w:type="dxa" w:w="90"/>
              <w:right w:type="dxa" w:w="100"/>
            </w:tcMar>
          </w:tcPr>
          <w:p>
            <w:pPr>
              <w:spacing w:after="0"/>
            </w:pPr>
            <w:r>
              <w:rPr>
                <w:b/>
                <w:bCs/>
                <w:sz w:val="19"/>
                <w:szCs w:val="19"/>
              </w:rPr>
              <w:t xml:space="preserve">StatsPlus says my token expired or was refused</w:t>
            </w:r>
          </w:p>
        </w:tc>
        <w:tc>
          <w:tcPr>
            <w:tcW w:type="dxa" w:w="6760"/>
            <w:tcMar>
              <w:top w:type="dxa" w:w="90"/>
              <w:left w:type="dxa" w:w="100"/>
              <w:bottom w:type="dxa" w:w="90"/>
              <w:right w:type="dxa" w:w="100"/>
            </w:tcMar>
          </w:tcPr>
          <w:p>
            <w:pPr>
              <w:spacing w:after="0"/>
            </w:pPr>
            <w:r>
              <w:rPr>
                <w:sz w:val="19"/>
                <w:szCs w:val="19"/>
              </w:rPr>
              <w:t xml:space="preserve">Get a new token: log in on statsplus.net, open that league, click Prefs (top right, next to Logout) and copy the Current Token from the API Token box. Run Set StatsPlus Tokens.bat and paste it. Then run the bat that stopped again. Until then the app keeps its last good data.</w:t>
            </w:r>
          </w:p>
        </w:tc>
      </w:tr>
      <w:tr>
        <w:tc>
          <w:tcPr>
            <w:tcW w:type="dxa" w:w="2600"/>
            <w:tcMar>
              <w:top w:type="dxa" w:w="90"/>
              <w:left w:type="dxa" w:w="100"/>
              <w:bottom w:type="dxa" w:w="90"/>
              <w:right w:type="dxa" w:w="100"/>
            </w:tcMar>
          </w:tcPr>
          <w:p>
            <w:pPr>
              <w:spacing w:after="0"/>
            </w:pPr>
            <w:r>
              <w:rPr>
                <w:b/>
                <w:bCs/>
                <w:sz w:val="19"/>
                <w:szCs w:val="19"/>
              </w:rPr>
              <w:t xml:space="preserve">How do I refresh the IAFA board?</w:t>
            </w:r>
          </w:p>
        </w:tc>
        <w:tc>
          <w:tcPr>
            <w:tcW w:type="dxa" w:w="6760"/>
            <w:tcMar>
              <w:top w:type="dxa" w:w="90"/>
              <w:left w:type="dxa" w:w="100"/>
              <w:bottom w:type="dxa" w:w="90"/>
              <w:right w:type="dxa" w:w="100"/>
            </w:tcMar>
          </w:tcPr>
          <w:p>
            <w:pPr>
              <w:spacing w:after="0"/>
            </w:pPr>
            <w:r>
              <w:rPr>
                <w:sz w:val="19"/>
                <w:szCs w:val="19"/>
              </w:rPr>
              <w:t xml:space="preserve">Manually, for now: export the international class from OOTP, then run </w:t>
            </w:r>
            <w:r>
              <w:rPr>
                <w:b/>
                <w:bCs/>
                <w:sz w:val="19"/>
                <w:szCs w:val="19"/>
              </w:rPr>
              <w:t xml:space="preserve">python tgs-viz\ingest\iafa.py --write</w:t>
            </w:r>
            <w:r>
              <w:rPr>
                <w:sz w:val="19"/>
                <w:szCs w:val="19"/>
              </w:rPr>
              <w:t xml:space="preserve">. It is the one board no button rebuilds.</w:t>
            </w:r>
          </w:p>
        </w:tc>
      </w:tr>
      <w:tr>
        <w:tc>
          <w:tcPr>
            <w:tcW w:type="dxa" w:w="2600"/>
            <w:tcMar>
              <w:top w:type="dxa" w:w="90"/>
              <w:left w:type="dxa" w:w="100"/>
              <w:bottom w:type="dxa" w:w="90"/>
              <w:right w:type="dxa" w:w="100"/>
            </w:tcMar>
          </w:tcPr>
          <w:p>
            <w:pPr>
              <w:spacing w:after="0"/>
            </w:pPr>
            <w:r>
              <w:rPr>
                <w:b/>
                <w:bCs/>
                <w:sz w:val="19"/>
                <w:szCs w:val="19"/>
              </w:rPr>
              <w:t xml:space="preserve">Clubs switched parks, or the park list changed</w:t>
            </w:r>
          </w:p>
        </w:tc>
        <w:tc>
          <w:tcPr>
            <w:tcW w:type="dxa" w:w="6760"/>
            <w:tcMar>
              <w:top w:type="dxa" w:w="90"/>
              <w:left w:type="dxa" w:w="100"/>
              <w:bottom w:type="dxa" w:w="90"/>
              <w:right w:type="dxa" w:w="100"/>
            </w:tcMar>
          </w:tcPr>
          <w:p>
            <w:pPr>
              <w:spacing w:after="0"/>
            </w:pPr>
            <w:r>
              <w:rPr>
                <w:sz w:val="19"/>
                <w:szCs w:val="19"/>
              </w:rPr>
              <w:t xml:space="preserve">The Parks page reads your league park sheet (</w:t>
            </w:r>
            <w:r>
              <w:rPr>
                <w:b/>
                <w:bCs/>
                <w:sz w:val="19"/>
                <w:szCs w:val="19"/>
              </w:rPr>
              <w:t xml:space="preserve">perfekt filters and views/TGS Park Factors.xlsx</w:t>
            </w:r>
            <w:r>
              <w:rPr>
                <w:sz w:val="19"/>
                <w:szCs w:val="19"/>
              </w:rPr>
              <w:t xml:space="preserve">, sheet Current: Team / MLB Park in columns A-B, the park list in column D) for park NAMES and who plays where only. Its factor and Copies columns are ignored: occupancy is recounted over clubs still in the league, and every factor shown comes from the StatsPlus park export. Update the sheet, then run </w:t>
            </w:r>
            <w:r>
              <w:rPr>
                <w:b/>
                <w:bCs/>
                <w:sz w:val="19"/>
                <w:szCs w:val="19"/>
              </w:rPr>
              <w:t xml:space="preserve">python tgs-viz/ingest/parks.py --write</w:t>
            </w:r>
            <w:r>
              <w:rPr>
                <w:sz w:val="19"/>
                <w:szCs w:val="19"/>
              </w:rPr>
              <w:t xml:space="preserve">.</w:t>
            </w:r>
          </w:p>
        </w:tc>
      </w:tr>
      <w:tr>
        <w:tc>
          <w:tcPr>
            <w:tcW w:type="dxa" w:w="2600"/>
            <w:tcMar>
              <w:top w:type="dxa" w:w="90"/>
              <w:left w:type="dxa" w:w="100"/>
              <w:bottom w:type="dxa" w:w="90"/>
              <w:right w:type="dxa" w:w="100"/>
            </w:tcMar>
          </w:tcPr>
          <w:p>
            <w:pPr>
              <w:spacing w:after="0"/>
            </w:pPr>
            <w:r>
              <w:rPr>
                <w:b/>
                <w:bCs/>
                <w:sz w:val="19"/>
                <w:szCs w:val="19"/>
              </w:rPr>
              <w:t xml:space="preserve">What is in ootp\ and _retired\?</w:t>
            </w:r>
          </w:p>
        </w:tc>
        <w:tc>
          <w:tcPr>
            <w:tcW w:type="dxa" w:w="6760"/>
            <w:tcMar>
              <w:top w:type="dxa" w:w="90"/>
              <w:left w:type="dxa" w:w="100"/>
              <w:bottom w:type="dxa" w:w="90"/>
              <w:right w:type="dxa" w:w="100"/>
            </w:tcMar>
          </w:tcPr>
          <w:p>
            <w:pPr>
              <w:spacing w:after="0"/>
            </w:pPr>
            <w:r>
              <w:rPr>
                <w:sz w:val="19"/>
                <w:szCs w:val="19"/>
              </w:rPr>
              <w:t xml:space="preserve">ootp\ = sim internals, only if the grind misbehaves. _retired\ = dead pipelines kept for reference — </w:t>
            </w:r>
            <w:r>
              <w:rPr>
                <w:b/>
                <w:bCs/>
                <w:color w:val="B91C1C"/>
                <w:sz w:val="19"/>
                <w:szCs w:val="19"/>
              </w:rPr>
              <w:t xml:space="preserve">do not run anything in there</w:t>
            </w:r>
            <w:r>
              <w:rPr>
                <w:sz w:val="19"/>
                <w:szCs w:val="19"/>
              </w:rPr>
              <w:t xml:space="preserve">.</w:t>
            </w:r>
          </w:p>
        </w:tc>
      </w:tr>
    </w:tbl>
    <w:sectPr>
      <w:pgSz w:w="12240" w:h="15840"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2026-09-17T04:26:58.563Z</dcterms:created>
  <dcterms:modified xsi:type="dcterms:W3CDTF">2026-09-17T04:26:58.563Z</dcterms:modified>
</cp:coreProperties>
</file>

<file path=docProps/custom.xml><?xml version="1.0" encoding="utf-8"?>
<Properties xmlns="http://schemas.openxmlformats.org/officeDocument/2006/custom-properties" xmlns:vt="http://schemas.openxmlformats.org/officeDocument/2006/docPropsVTypes"/>
</file>