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TextStyle"/>
        <w:widowControl/>
        <w:bidi w:val="0"/>
        <w:spacing w:lineRule="exact" w:line="276" w:before="144" w:after="72"/>
        <w:jc w:val="left"/>
        <w:rPr>
          <w:color w:val="123BB6"/>
        </w:rPr>
      </w:pPr>
      <w:r>
        <w:rPr/>
        <w:drawing>
          <wp:anchor behindDoc="0" distT="0" distB="0" distL="0" distR="0" simplePos="0" locked="0" layoutInCell="0" allowOverlap="1" relativeHeight="2">
            <wp:simplePos x="0" y="0"/>
            <wp:positionH relativeFrom="column">
              <wp:posOffset>288925</wp:posOffset>
            </wp:positionH>
            <wp:positionV relativeFrom="paragraph">
              <wp:posOffset>-34925</wp:posOffset>
            </wp:positionV>
            <wp:extent cx="5332730" cy="4371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2730" cy="4371340"/>
                    </a:xfrm>
                    <a:prstGeom prst="rect">
                      <a:avLst/>
                    </a:prstGeom>
                  </pic:spPr>
                </pic:pic>
              </a:graphicData>
            </a:graphic>
          </wp:anchor>
        </w:drawing>
      </w:r>
    </w:p>
    <w:p>
      <w:pPr>
        <w:pStyle w:val="ParagraphTextStyle"/>
        <w:rPr>
          <w:color w:val="123BB6"/>
        </w:rPr>
      </w:pPr>
      <w:r>
        <w:rPr/>
      </w:r>
    </w:p>
    <w:p>
      <w:pPr>
        <w:pStyle w:val="ParagraphTextStyle"/>
        <w:rPr>
          <w:color w:val="123BB6"/>
        </w:rPr>
      </w:pPr>
      <w:r>
        <w:rPr/>
      </w:r>
    </w:p>
    <w:p>
      <w:pPr>
        <w:pStyle w:val="ParagraphTextStyle"/>
        <w:rPr>
          <w:color w:val="123BB6"/>
        </w:rPr>
      </w:pPr>
      <w:r>
        <w:rPr/>
      </w:r>
    </w:p>
    <w:p>
      <w:pPr>
        <w:pStyle w:val="ParagraphTextStyle"/>
        <w:rPr>
          <w:color w:val="123BB6"/>
        </w:rPr>
      </w:pPr>
      <w:r>
        <w:rPr/>
      </w:r>
    </w:p>
    <w:p>
      <w:pPr>
        <w:pStyle w:val="ParagraphTextStyle"/>
        <w:rPr>
          <w:color w:val="123BB6"/>
        </w:rPr>
      </w:pPr>
      <w:r>
        <w:rPr/>
      </w:r>
    </w:p>
    <w:p>
      <w:pPr>
        <w:pStyle w:val="ParagraphTextStyle"/>
        <w:rPr/>
      </w:pPr>
      <w:r>
        <w:rPr/>
      </w:r>
    </w:p>
    <w:p>
      <w:pPr>
        <w:pStyle w:val="ParagraphTextStyle"/>
        <w:rPr/>
      </w:pPr>
      <w:r>
        <w:rPr/>
      </w:r>
    </w:p>
    <w:p>
      <w:pPr>
        <w:pStyle w:val="ParagraphTextStyle"/>
        <w:rPr/>
      </w:pPr>
      <w:r>
        <w:rPr/>
      </w:r>
    </w:p>
    <w:p>
      <w:pPr>
        <w:pStyle w:val="ParagraphTextStyle"/>
        <w:rPr/>
      </w:pPr>
      <w:r>
        <w:rPr/>
      </w:r>
    </w:p>
    <w:p>
      <w:pPr>
        <w:pStyle w:val="ParagraphTextStyle"/>
        <w:rPr/>
      </w:pPr>
      <w:r>
        <w:rPr/>
        <w:t>\</w:t>
      </w:r>
    </w:p>
    <w:p>
      <w:pPr>
        <w:pStyle w:val="ParagraphTextStyle"/>
        <w:rPr/>
      </w:pPr>
      <w:r>
        <w:rPr/>
      </w:r>
    </w:p>
    <w:p>
      <w:pPr>
        <w:pStyle w:val="ParagraphTextStyle"/>
        <w:rPr/>
      </w:pPr>
      <w:r>
        <w:rPr/>
      </w:r>
    </w:p>
    <w:p>
      <w:pPr>
        <w:pStyle w:val="ParagraphTextStyle"/>
        <w:rPr/>
      </w:pPr>
      <w:r>
        <w:rPr/>
      </w:r>
    </w:p>
    <w:p>
      <w:pPr>
        <w:pStyle w:val="ParagraphTextStyle"/>
        <w:rPr/>
      </w:pPr>
      <w:r>
        <w:rPr/>
      </w:r>
    </w:p>
    <w:p>
      <w:pPr>
        <w:pStyle w:val="ParagraphTextStyle"/>
        <w:rPr/>
      </w:pPr>
      <w:r>
        <w:rPr/>
      </w:r>
    </w:p>
    <w:p>
      <w:pPr>
        <w:pStyle w:val="ParagraphTextStyle"/>
        <w:rPr/>
      </w:pPr>
      <w:r>
        <w:rPr/>
        <w:t>This chart is a Gantt chart, which is commonly used in project management to visualize the schedule of tasks over time. The horizontal axis represents time in weeks (from 0 to 11), and the vertical axis lists the tasks (T1 to T12).</w:t>
      </w:r>
    </w:p>
    <w:p>
      <w:pPr>
        <w:pStyle w:val="Heading3"/>
        <w:rPr/>
      </w:pPr>
      <w:r>
        <w:rPr/>
        <w:t>Tasks and Timeline</w:t>
      </w:r>
    </w:p>
    <w:p>
      <w:pPr>
        <w:pStyle w:val="ParagraphTextStyle"/>
        <w:numPr>
          <w:ilvl w:val="0"/>
          <w:numId w:val="3"/>
        </w:numPr>
        <w:rPr/>
      </w:pPr>
      <w:r>
        <w:rPr>
          <w:b/>
          <w:bCs/>
        </w:rPr>
        <w:t>T1 and T2</w:t>
      </w:r>
      <w:r>
        <w:rPr/>
        <w:t>: Both start at week 0.</w:t>
      </w:r>
    </w:p>
    <w:p>
      <w:pPr>
        <w:pStyle w:val="ParagraphTextStyle"/>
        <w:numPr>
          <w:ilvl w:val="0"/>
          <w:numId w:val="1"/>
        </w:numPr>
        <w:rPr/>
      </w:pPr>
      <w:r>
        <w:rPr>
          <w:b/>
          <w:bCs/>
        </w:rPr>
        <w:t>T3</w:t>
      </w:r>
      <w:r>
        <w:rPr/>
        <w:t>: Begins after T1 is completed.</w:t>
      </w:r>
    </w:p>
    <w:p>
      <w:pPr>
        <w:pStyle w:val="ParagraphTextStyle"/>
        <w:numPr>
          <w:ilvl w:val="0"/>
          <w:numId w:val="1"/>
        </w:numPr>
        <w:rPr/>
      </w:pPr>
      <w:r>
        <w:rPr>
          <w:b/>
          <w:bCs/>
        </w:rPr>
        <w:t>T4</w:t>
      </w:r>
      <w:r>
        <w:rPr/>
        <w:t>: Starts after both T1 and T2 are completed.</w:t>
      </w:r>
    </w:p>
    <w:p>
      <w:pPr>
        <w:pStyle w:val="ParagraphTextStyle"/>
        <w:numPr>
          <w:ilvl w:val="0"/>
          <w:numId w:val="1"/>
        </w:numPr>
        <w:rPr/>
      </w:pPr>
      <w:r>
        <w:rPr>
          <w:b/>
          <w:bCs/>
        </w:rPr>
        <w:t>T5</w:t>
      </w:r>
      <w:r>
        <w:rPr/>
        <w:t>: Can only start after T2 and T4 are done.</w:t>
      </w:r>
    </w:p>
    <w:p>
      <w:pPr>
        <w:pStyle w:val="ParagraphTextStyle"/>
        <w:numPr>
          <w:ilvl w:val="0"/>
          <w:numId w:val="1"/>
        </w:numPr>
        <w:rPr/>
      </w:pPr>
      <w:r>
        <w:rPr>
          <w:b/>
          <w:bCs/>
        </w:rPr>
        <w:t>T6</w:t>
      </w:r>
      <w:r>
        <w:rPr/>
        <w:t>: Starts after T2 and T4 are completed.</w:t>
      </w:r>
    </w:p>
    <w:p>
      <w:pPr>
        <w:pStyle w:val="ParagraphTextStyle"/>
        <w:numPr>
          <w:ilvl w:val="0"/>
          <w:numId w:val="1"/>
        </w:numPr>
        <w:rPr/>
      </w:pPr>
      <w:r>
        <w:rPr>
          <w:b/>
          <w:bCs/>
        </w:rPr>
        <w:t>T7</w:t>
      </w:r>
      <w:r>
        <w:rPr/>
        <w:t>: Begins after T4 is completed.</w:t>
      </w:r>
    </w:p>
    <w:p>
      <w:pPr>
        <w:pStyle w:val="ParagraphTextStyle"/>
        <w:numPr>
          <w:ilvl w:val="0"/>
          <w:numId w:val="1"/>
        </w:numPr>
        <w:rPr/>
      </w:pPr>
      <w:r>
        <w:rPr>
          <w:b/>
          <w:bCs/>
        </w:rPr>
        <w:t>T8</w:t>
      </w:r>
      <w:r>
        <w:rPr/>
        <w:t>: Starts after T4 is completed.</w:t>
      </w:r>
    </w:p>
    <w:p>
      <w:pPr>
        <w:pStyle w:val="ParagraphTextStyle"/>
        <w:numPr>
          <w:ilvl w:val="0"/>
          <w:numId w:val="1"/>
        </w:numPr>
        <w:rPr/>
      </w:pPr>
      <w:r>
        <w:rPr>
          <w:b/>
          <w:bCs/>
        </w:rPr>
        <w:t>T9</w:t>
      </w:r>
      <w:r>
        <w:rPr/>
        <w:t>: Begins after T6 is completed.</w:t>
      </w:r>
    </w:p>
    <w:p>
      <w:pPr>
        <w:pStyle w:val="ParagraphTextStyle"/>
        <w:numPr>
          <w:ilvl w:val="0"/>
          <w:numId w:val="1"/>
        </w:numPr>
        <w:rPr/>
      </w:pPr>
      <w:r>
        <w:rPr>
          <w:b/>
          <w:bCs/>
        </w:rPr>
        <w:t>T10</w:t>
      </w:r>
      <w:r>
        <w:rPr/>
        <w:t>: Starts after T7 and T8 are completed.</w:t>
      </w:r>
    </w:p>
    <w:p>
      <w:pPr>
        <w:pStyle w:val="ParagraphTextStyle"/>
        <w:numPr>
          <w:ilvl w:val="0"/>
          <w:numId w:val="1"/>
        </w:numPr>
        <w:rPr/>
      </w:pPr>
      <w:r>
        <w:rPr>
          <w:b/>
          <w:bCs/>
        </w:rPr>
        <w:t>T11</w:t>
      </w:r>
      <w:r>
        <w:rPr/>
        <w:t>: Begins after T9 is completed.</w:t>
      </w:r>
    </w:p>
    <w:p>
      <w:pPr>
        <w:pStyle w:val="ParagraphTextStyle"/>
        <w:numPr>
          <w:ilvl w:val="0"/>
          <w:numId w:val="1"/>
        </w:numPr>
        <w:rPr/>
      </w:pPr>
      <w:r>
        <w:rPr>
          <w:b/>
          <w:bCs/>
        </w:rPr>
        <w:t>T12</w:t>
      </w:r>
      <w:r>
        <w:rPr/>
        <w:t>: Starts after T10 and T11 are completed and marks the end of the project at week 11.</w:t>
      </w:r>
    </w:p>
    <w:p>
      <w:pPr>
        <w:pStyle w:val="Heading3"/>
        <w:rPr/>
      </w:pPr>
      <w:r>
        <w:rPr/>
        <w:t>Milestones</w:t>
      </w:r>
    </w:p>
    <w:p>
      <w:pPr>
        <w:pStyle w:val="ParagraphTextStyle"/>
        <w:rPr/>
      </w:pPr>
      <w:r>
        <w:rPr/>
        <w:t>Milestones are significant points in the project timeline, marked by diamonds:</w:t>
      </w:r>
    </w:p>
    <w:p>
      <w:pPr>
        <w:pStyle w:val="ParagraphTextStyle"/>
        <w:numPr>
          <w:ilvl w:val="0"/>
          <w:numId w:val="1"/>
        </w:numPr>
        <w:rPr/>
      </w:pPr>
      <w:r>
        <w:rPr>
          <w:b/>
          <w:bCs/>
        </w:rPr>
        <w:t>M1</w:t>
      </w:r>
      <w:r>
        <w:rPr/>
        <w:t>: Occurs at week 3 after T3 is completed.</w:t>
      </w:r>
    </w:p>
    <w:p>
      <w:pPr>
        <w:pStyle w:val="ParagraphTextStyle"/>
        <w:numPr>
          <w:ilvl w:val="0"/>
          <w:numId w:val="1"/>
        </w:numPr>
        <w:rPr/>
      </w:pPr>
      <w:r>
        <w:rPr>
          <w:b/>
          <w:bCs/>
        </w:rPr>
        <w:t>M2</w:t>
      </w:r>
      <w:r>
        <w:rPr/>
        <w:t>: After T4 is completed.</w:t>
      </w:r>
    </w:p>
    <w:p>
      <w:pPr>
        <w:pStyle w:val="ParagraphTextStyle"/>
        <w:numPr>
          <w:ilvl w:val="0"/>
          <w:numId w:val="1"/>
        </w:numPr>
        <w:rPr/>
      </w:pPr>
      <w:r>
        <w:rPr>
          <w:b/>
          <w:bCs/>
        </w:rPr>
        <w:t>M3</w:t>
      </w:r>
      <w:r>
        <w:rPr/>
        <w:t>: After T2 and T4 are completed.</w:t>
      </w:r>
    </w:p>
    <w:p>
      <w:pPr>
        <w:pStyle w:val="ParagraphTextStyle"/>
        <w:numPr>
          <w:ilvl w:val="0"/>
          <w:numId w:val="1"/>
        </w:numPr>
        <w:rPr/>
      </w:pPr>
      <w:r>
        <w:rPr>
          <w:b/>
          <w:bCs/>
        </w:rPr>
        <w:t>M4</w:t>
      </w:r>
      <w:r>
        <w:rPr/>
        <w:t>: After T2 is completed.</w:t>
      </w:r>
    </w:p>
    <w:p>
      <w:pPr>
        <w:pStyle w:val="ParagraphTextStyle"/>
        <w:numPr>
          <w:ilvl w:val="0"/>
          <w:numId w:val="1"/>
        </w:numPr>
        <w:rPr/>
      </w:pPr>
      <w:r>
        <w:rPr>
          <w:b/>
          <w:bCs/>
        </w:rPr>
        <w:t>M5</w:t>
      </w:r>
      <w:r>
        <w:rPr/>
        <w:t>: After T6 is completed.</w:t>
      </w:r>
    </w:p>
    <w:p>
      <w:pPr>
        <w:pStyle w:val="ParagraphTextStyle"/>
        <w:numPr>
          <w:ilvl w:val="0"/>
          <w:numId w:val="1"/>
        </w:numPr>
        <w:rPr/>
      </w:pPr>
      <w:r>
        <w:rPr>
          <w:b/>
          <w:bCs/>
        </w:rPr>
        <w:t>M6</w:t>
      </w:r>
      <w:r>
        <w:rPr/>
        <w:t>: After T7 and T8 are completed.</w:t>
      </w:r>
    </w:p>
    <w:p>
      <w:pPr>
        <w:pStyle w:val="ParagraphTextStyle"/>
        <w:numPr>
          <w:ilvl w:val="0"/>
          <w:numId w:val="1"/>
        </w:numPr>
        <w:rPr/>
      </w:pPr>
      <w:r>
        <w:rPr>
          <w:b/>
          <w:bCs/>
        </w:rPr>
        <w:t>M7</w:t>
      </w:r>
      <w:r>
        <w:rPr/>
        <w:t>: After T9 is completed.</w:t>
      </w:r>
    </w:p>
    <w:p>
      <w:pPr>
        <w:pStyle w:val="ParagraphTextStyle"/>
        <w:numPr>
          <w:ilvl w:val="0"/>
          <w:numId w:val="1"/>
        </w:numPr>
        <w:rPr/>
      </w:pPr>
      <w:r>
        <w:rPr>
          <w:b/>
          <w:bCs/>
        </w:rPr>
        <w:t>M8</w:t>
      </w:r>
      <w:r>
        <w:rPr/>
        <w:t>: After T10 and T11 are completed, marking the project's finish.</w:t>
      </w:r>
    </w:p>
    <w:p>
      <w:pPr>
        <w:pStyle w:val="Heading3"/>
        <w:rPr/>
      </w:pPr>
      <w:r>
        <w:rPr/>
        <w:t>Dependencies</w:t>
      </w:r>
    </w:p>
    <w:p>
      <w:pPr>
        <w:pStyle w:val="ParagraphTextStyle"/>
        <w:rPr/>
      </w:pPr>
      <w:r>
        <w:rPr/>
        <w:t>Brackets beside the milestones it</w:t>
      </w:r>
      <w:r>
        <w:rPr/>
        <w:t xml:space="preserve"> indicate dependencies between tasks:</w:t>
      </w:r>
    </w:p>
    <w:p>
      <w:pPr>
        <w:pStyle w:val="ParagraphTextStyle"/>
        <w:numPr>
          <w:ilvl w:val="0"/>
          <w:numId w:val="1"/>
        </w:numPr>
        <w:rPr/>
      </w:pPr>
      <w:r>
        <w:rPr/>
        <w:t>For example, T5 cannot start until both T2 and T4 are completed.</w:t>
      </w:r>
    </w:p>
    <w:p>
      <w:pPr>
        <w:pStyle w:val="ParagraphTextStyle"/>
        <w:numPr>
          <w:ilvl w:val="0"/>
          <w:numId w:val="1"/>
        </w:numPr>
        <w:rPr/>
      </w:pPr>
      <w:r>
        <w:rPr/>
        <w:t>Similarly, T10 depends on the completion of both T7 and T8.</w:t>
      </w:r>
    </w:p>
    <w:p>
      <w:pPr>
        <w:pStyle w:val="Heading3"/>
        <w:rPr/>
      </w:pPr>
      <w:r>
        <w:rPr/>
        <w:t>Conclusion</w:t>
      </w:r>
    </w:p>
    <w:p>
      <w:pPr>
        <w:pStyle w:val="ParagraphTextStyle"/>
        <w:rPr/>
      </w:pPr>
      <w:r>
        <w:rPr/>
        <w:t>This Gantt chart provides a clear visual representation of the project's schedule, showing when each task starts and finishes, and how tasks are interdependent. This is crucial for planning and tracking the progress of the project.</w:t>
      </w:r>
    </w:p>
    <w:p>
      <w:pPr>
        <w:pStyle w:val="ParagraphTextStyle"/>
        <w:rPr/>
      </w:pPr>
      <w:r>
        <w:rPr/>
      </w:r>
    </w:p>
    <w:p>
      <w:pPr>
        <w:pStyle w:val="ParagraphTextStyle"/>
        <w:spacing w:before="144" w:after="72"/>
        <w:rPr/>
      </w:pPr>
      <w:r>
        <w:rPr/>
        <w:t>I’m sorry I couldn’t figure out how to create a power point in my system (I don’t use windows )</w:t>
      </w:r>
    </w:p>
    <w:sectPr>
      <w:headerReference w:type="default" r:id="rId3"/>
      <w:type w:val="nextPage"/>
      <w:pgSz w:w="11906" w:h="16838"/>
      <w:pgMar w:left="1440" w:right="1440" w:gutter="0" w:header="708" w:top="765"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swiss"/>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tyle"/>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0"/>
      <w:szCs w:val="20"/>
      <w:lang w:val="en-US" w:eastAsia="zh-CN" w:bidi="hi-IN"/>
    </w:rPr>
  </w:style>
  <w:style w:type="paragraph" w:styleId="Heading1">
    <w:name w:val="Heading 1"/>
    <w:basedOn w:val="Heading"/>
    <w:qFormat/>
    <w:pPr>
      <w:spacing w:lineRule="exact" w:line="276" w:before="144" w:after="72"/>
    </w:pPr>
    <w:rPr>
      <w:rFonts w:ascii="Segoe UI" w:hAnsi="Segoe UI" w:eastAsia="Segoe UI" w:cs="Segoe UI"/>
      <w:b/>
      <w:bCs/>
      <w:color w:val="005366"/>
      <w:sz w:val="24"/>
      <w:szCs w:val="24"/>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rPr>
      <w:sz w:val="56"/>
      <w:szCs w:val="56"/>
    </w:rPr>
  </w:style>
  <w:style w:type="paragraph" w:styleId="Strong">
    <w:name w:val="Strong"/>
    <w:qFormat/>
    <w:pPr>
      <w:widowControl/>
      <w:bidi w:val="0"/>
      <w:spacing w:before="0" w:after="0"/>
      <w:jc w:val="left"/>
    </w:pPr>
    <w:rPr>
      <w:rFonts w:ascii="Times New Roman" w:hAnsi="Times New Roman" w:eastAsia="Noto Serif CJK SC" w:cs="Noto Sans Devanagari"/>
      <w:b/>
      <w:bCs/>
      <w:color w:val="auto"/>
      <w:kern w:val="0"/>
      <w:sz w:val="20"/>
      <w:szCs w:val="20"/>
      <w:lang w:val="en-US" w:eastAsia="zh-CN" w:bidi="hi-IN"/>
    </w:rPr>
  </w:style>
  <w:style w:type="paragraph" w:styleId="ListParagraph">
    <w:name w:val="List Paragraph"/>
    <w:qFormat/>
    <w:pPr>
      <w:widowControl/>
      <w:bidi w:val="0"/>
      <w:spacing w:before="0" w:after="0"/>
      <w:jc w:val="left"/>
    </w:pPr>
    <w:rPr>
      <w:rFonts w:ascii="Times New Roman" w:hAnsi="Times New Roman" w:eastAsia="Noto Serif CJK SC" w:cs="Noto Sans Devanagari"/>
      <w:color w:val="auto"/>
      <w:kern w:val="0"/>
      <w:sz w:val="20"/>
      <w:szCs w:val="20"/>
      <w:lang w:val="en-US"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PageContextTitleStyle">
    <w:name w:val="Page Context Title Style"/>
    <w:qFormat/>
    <w:pPr>
      <w:widowControl/>
      <w:bidi w:val="0"/>
      <w:spacing w:lineRule="exact" w:line="276" w:before="144" w:after="72"/>
      <w:jc w:val="left"/>
    </w:pPr>
    <w:rPr>
      <w:rFonts w:ascii="Segoe UI" w:hAnsi="Segoe UI" w:eastAsia="Segoe UI" w:cs="Segoe UI"/>
      <w:b/>
      <w:bCs/>
      <w:color w:val="ED7D31"/>
      <w:kern w:val="0"/>
      <w:sz w:val="24"/>
      <w:szCs w:val="24"/>
      <w:lang w:val="en-US" w:eastAsia="zh-CN" w:bidi="hi-IN"/>
    </w:rPr>
  </w:style>
  <w:style w:type="paragraph" w:styleId="LinkStyle">
    <w:name w:val="Link Style"/>
    <w:qFormat/>
    <w:pPr>
      <w:widowControl/>
      <w:bidi w:val="0"/>
      <w:spacing w:lineRule="exact" w:line="276" w:before="144" w:after="72"/>
      <w:jc w:val="left"/>
    </w:pPr>
    <w:rPr>
      <w:rFonts w:ascii="Segoe UI" w:hAnsi="Segoe UI" w:eastAsia="Segoe UI" w:cs="Segoe UI"/>
      <w:b/>
      <w:bCs/>
      <w:color w:val="2E74B5"/>
      <w:kern w:val="0"/>
      <w:sz w:val="24"/>
      <w:szCs w:val="24"/>
      <w:u w:val="single" w:color="2E74B5"/>
      <w:lang w:val="en-US" w:eastAsia="zh-CN" w:bidi="hi-IN"/>
    </w:rPr>
  </w:style>
  <w:style w:type="paragraph" w:styleId="ParagraphTextStyle">
    <w:name w:val="Paragraph Text Style"/>
    <w:qFormat/>
    <w:pPr>
      <w:widowControl/>
      <w:bidi w:val="0"/>
      <w:spacing w:lineRule="exact" w:line="276" w:before="144" w:after="72"/>
      <w:jc w:val="left"/>
    </w:pPr>
    <w:rPr>
      <w:rFonts w:ascii="Segoe UI" w:hAnsi="Segoe UI" w:eastAsia="Segoe UI" w:cs="Segoe UI"/>
      <w:color w:val="000000"/>
      <w:kern w:val="0"/>
      <w:sz w:val="26"/>
      <w:szCs w:val="26"/>
      <w:lang w:val="en-US" w:eastAsia="zh-CN" w:bidi="hi-IN"/>
    </w:rPr>
  </w:style>
  <w:style w:type="paragraph" w:styleId="CitationStyle">
    <w:name w:val="Citation Style"/>
    <w:qFormat/>
    <w:pPr>
      <w:widowControl/>
      <w:bidi w:val="0"/>
      <w:spacing w:before="0" w:after="0"/>
      <w:jc w:val="left"/>
    </w:pPr>
    <w:rPr>
      <w:rFonts w:ascii="Segoe UI" w:hAnsi="Segoe UI" w:eastAsia="Segoe UI" w:cs="Segoe UI"/>
      <w:color w:val="000000"/>
      <w:kern w:val="0"/>
      <w:sz w:val="20"/>
      <w:szCs w:val="20"/>
      <w:lang w:val="en-US" w:eastAsia="zh-CN" w:bidi="hi-IN"/>
    </w:rPr>
  </w:style>
  <w:style w:type="paragraph" w:styleId="HeaderStyle">
    <w:name w:val="Header Style"/>
    <w:qFormat/>
    <w:pPr>
      <w:widowControl/>
      <w:bidi w:val="0"/>
      <w:spacing w:before="0" w:after="0"/>
      <w:jc w:val="left"/>
    </w:pPr>
    <w:rPr>
      <w:rFonts w:ascii="Segoe UI" w:hAnsi="Segoe UI" w:eastAsia="Segoe UI" w:cs="Segoe UI"/>
      <w:color w:val="767676"/>
      <w:kern w:val="0"/>
      <w:sz w:val="24"/>
      <w:szCs w:val="24"/>
      <w:lang w:val="en-US" w:eastAsia="zh-CN" w:bidi="hi-IN"/>
    </w:rPr>
  </w:style>
  <w:style w:type="paragraph" w:styleId="CodeStyle">
    <w:name w:val="Code Style"/>
    <w:qFormat/>
    <w:pPr>
      <w:widowControl/>
      <w:bidi w:val="0"/>
      <w:spacing w:before="0" w:after="0"/>
      <w:jc w:val="left"/>
    </w:pPr>
    <w:rPr>
      <w:rFonts w:ascii="Consolas" w:hAnsi="Consolas" w:eastAsia="Consolas" w:cs="Consolas"/>
      <w:color w:val="auto"/>
      <w:kern w:val="0"/>
      <w:sz w:val="24"/>
      <w:szCs w:val="24"/>
      <w:lang w:val="en-US" w:eastAsia="zh-CN" w:bidi="hi-IN"/>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314</Words>
  <Characters>1378</Characters>
  <CharactersWithSpaces>1640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2024-09-19T10:55:29Z</dcterms:created>
  <dc:creator>Un-named</dc:creator>
  <dc:description/>
  <dc:language>en-US</dc:language>
  <cp:lastModifiedBy/>
  <dcterms:modified xsi:type="dcterms:W3CDTF">2024-09-19T13:02:51Z</dcterms:modified>
  <cp:revision>3</cp:revision>
  <dc:subject/>
  <dc:title/>
</cp:coreProperties>
</file>