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9F43F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Object-Oriented Design and Architecture Analysis of Tender Food App</w:t>
      </w:r>
    </w:p>
    <w:p w14:paraId="12A3FF60" w14:textId="7F482FAA" w:rsid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Group Name: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14:ligatures w14:val="none"/>
        </w:rPr>
        <w:t>ADD (Ade, Dave, Diego)</w:t>
      </w:r>
    </w:p>
    <w:p w14:paraId="71EAAFF7" w14:textId="7781E222" w:rsid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Project Name: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Tender Food App  </w:t>
      </w:r>
    </w:p>
    <w:p w14:paraId="5ECBEF06" w14:textId="3888C49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Programming Language: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Java</w:t>
      </w:r>
    </w:p>
    <w:p w14:paraId="509DA6B9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1. Introduction</w:t>
      </w:r>
    </w:p>
    <w:p w14:paraId="4B11F67A" w14:textId="77777777" w:rsidR="00000C1E" w:rsidRPr="00000C1E" w:rsidRDefault="00000C1E" w:rsidP="002C45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This report explains the design and implementation of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Tender Food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, a Java Swing-based application that simulates a real-time food auction (tender) system. The application is designed based on the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"Buyer is King"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philosophy, where the system automatically prioritizes the cheapest prices and best offers for the user. The project is developed using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Object-Oriented Programming (OOP)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principles,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Layered Architecture (MVC)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, and the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Mediator Design Pattern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to ensure modularity and ease of communication between components.</w:t>
      </w:r>
    </w:p>
    <w:p w14:paraId="0B29760C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2. Programming Paradigm Used</w:t>
      </w:r>
    </w:p>
    <w:p w14:paraId="50A26806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is strictly implemented using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Object-Oriented Programming (OOP)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>. The four main OOP principles applied in this system are:</w:t>
      </w:r>
    </w:p>
    <w:p w14:paraId="017D9AD4" w14:textId="77777777" w:rsidR="00000C1E" w:rsidRPr="00000C1E" w:rsidRDefault="00000C1E" w:rsidP="00000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Encapsulation</w:t>
      </w:r>
    </w:p>
    <w:p w14:paraId="4AA97907" w14:textId="77777777" w:rsidR="00000C1E" w:rsidRPr="00000C1E" w:rsidRDefault="00000C1E" w:rsidP="00000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Abstraction</w:t>
      </w:r>
    </w:p>
    <w:p w14:paraId="6294DC5B" w14:textId="77777777" w:rsidR="00000C1E" w:rsidRPr="00000C1E" w:rsidRDefault="00000C1E" w:rsidP="00000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Inheritance</w:t>
      </w:r>
    </w:p>
    <w:p w14:paraId="03D67A0F" w14:textId="77777777" w:rsidR="00000C1E" w:rsidRPr="00000C1E" w:rsidRDefault="00000C1E" w:rsidP="00000C1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Polymorphism</w:t>
      </w:r>
    </w:p>
    <w:p w14:paraId="5615539C" w14:textId="0DCF3F1E" w:rsidR="00000C1E" w:rsidRPr="00000C1E" w:rsidRDefault="00000C1E" w:rsidP="002C45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>Each principle is clearly represented in the source code to manage the complexity of the tender system.</w:t>
      </w:r>
    </w:p>
    <w:p w14:paraId="0B35706D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3. Object-Oriented Programming (OOP) Implementation</w:t>
      </w:r>
    </w:p>
    <w:p w14:paraId="1C26B687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Encapsulation</w:t>
      </w:r>
    </w:p>
    <w:p w14:paraId="143523F9" w14:textId="77777777" w:rsidR="00000C1E" w:rsidRDefault="00000C1E" w:rsidP="002C45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>Encapsulation is implemented by restricting direct access to class attributes and providing public methods to access them. This ensures the data within a "Bid" (Price, Seller Name) cannot be modified arbitrarily by outside classes.</w:t>
      </w:r>
    </w:p>
    <w:p w14:paraId="7E27EEA1" w14:textId="77777777" w:rsidR="00566E59" w:rsidRDefault="00566E59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A81654" w14:textId="77777777" w:rsidR="00566E59" w:rsidRDefault="00566E59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02465A" w14:textId="77777777" w:rsidR="00566E59" w:rsidRPr="00000C1E" w:rsidRDefault="00566E59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5B1D382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Example: </w:t>
      </w:r>
      <w:r w:rsidRPr="00000C1E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14:ligatures w14:val="none"/>
        </w:rPr>
        <w:t>Bid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</w:t>
      </w:r>
    </w:p>
    <w:p w14:paraId="220C0A14" w14:textId="77777777" w:rsidR="00000C1E" w:rsidRPr="00000C1E" w:rsidRDefault="00000C1E" w:rsidP="00000C1E">
      <w:pPr>
        <w:spacing w:after="0" w:line="240" w:lineRule="auto"/>
        <w:rPr>
          <w:rFonts w:ascii="Cascadia Code" w:eastAsia="Times New Roman" w:hAnsi="Cascadia Code" w:cs="Cascadia Code"/>
          <w:kern w:val="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14:ligatures w14:val="none"/>
        </w:rPr>
        <w:t>Java</w:t>
      </w:r>
    </w:p>
    <w:p w14:paraId="42EB71AA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public class Bid implements Comparable&lt;Bid&gt; {</w:t>
      </w:r>
    </w:p>
    <w:p w14:paraId="5D745CC6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private String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sellerName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;  /</w:t>
      </w:r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/ Private access</w:t>
      </w:r>
    </w:p>
    <w:p w14:paraId="541805D9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private String description;</w:t>
      </w:r>
    </w:p>
    <w:p w14:paraId="38A54194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private int price;</w:t>
      </w:r>
    </w:p>
    <w:p w14:paraId="36D1AC40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</w:p>
    <w:p w14:paraId="24C9D2CB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// Constructor to initialize data</w:t>
      </w:r>
    </w:p>
    <w:p w14:paraId="6DA86A6B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public </w:t>
      </w:r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Bid(</w:t>
      </w:r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String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sellerName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, String description, int price) {</w:t>
      </w:r>
    </w:p>
    <w:p w14:paraId="71077F4F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this.sellerName</w:t>
      </w:r>
      <w:proofErr w:type="spellEnd"/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=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sellerName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;</w:t>
      </w:r>
    </w:p>
    <w:p w14:paraId="47ABDE07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this.description</w:t>
      </w:r>
      <w:proofErr w:type="spellEnd"/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= description;</w:t>
      </w:r>
    </w:p>
    <w:p w14:paraId="277194C7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   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this.price</w:t>
      </w:r>
      <w:proofErr w:type="spellEnd"/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= price;</w:t>
      </w:r>
    </w:p>
    <w:p w14:paraId="4B654ECA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}</w:t>
      </w:r>
    </w:p>
    <w:p w14:paraId="088C7394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</w:p>
    <w:p w14:paraId="0F3AA03A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// Public getter to access private data safely</w:t>
      </w:r>
    </w:p>
    <w:p w14:paraId="57219208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public String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getSellerName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</w:t>
      </w:r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) </w:t>
      </w:r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{ return</w:t>
      </w:r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sellerName</w:t>
      </w:r>
      <w:proofErr w:type="spellEnd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; }</w:t>
      </w:r>
      <w:proofErr w:type="gramEnd"/>
    </w:p>
    <w:p w14:paraId="3DEC2941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public int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getPrice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</w:t>
      </w:r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) </w:t>
      </w:r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{ return</w:t>
      </w:r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price</w:t>
      </w:r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; }</w:t>
      </w:r>
      <w:proofErr w:type="gramEnd"/>
    </w:p>
    <w:p w14:paraId="27F76F1E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}</w:t>
      </w:r>
    </w:p>
    <w:p w14:paraId="5A6E96D5" w14:textId="7CF816CD" w:rsidR="00000C1E" w:rsidRPr="00000C1E" w:rsidRDefault="00000C1E" w:rsidP="002C4534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Details: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The fields price and </w:t>
      </w:r>
      <w:proofErr w:type="spellStart"/>
      <w:r w:rsidRPr="00000C1E">
        <w:rPr>
          <w:rFonts w:ascii="Cascadia Code" w:eastAsia="Times New Roman" w:hAnsi="Cascadia Code" w:cs="Cascadia Code"/>
          <w:kern w:val="0"/>
          <w14:ligatures w14:val="none"/>
        </w:rPr>
        <w:t>sellerName</w:t>
      </w:r>
      <w:proofErr w:type="spellEnd"/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are private. Access is controlled via getter methods, preserving data integrity.</w:t>
      </w:r>
    </w:p>
    <w:p w14:paraId="5F9D476A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Abstraction</w:t>
      </w:r>
    </w:p>
    <w:p w14:paraId="2FC985C6" w14:textId="77777777" w:rsidR="00000C1E" w:rsidRPr="00000C1E" w:rsidRDefault="00000C1E" w:rsidP="002C45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Abstraction is applied using an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to define behavior without exposing implementation details. The components (Buyer and Sellers) do not need to know </w:t>
      </w:r>
      <w:r w:rsidRPr="0000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the message is delivered, only that it </w:t>
      </w:r>
      <w:r w:rsidRPr="00000C1E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delivered.</w:t>
      </w:r>
    </w:p>
    <w:p w14:paraId="611DD5B8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Example: </w:t>
      </w:r>
      <w:proofErr w:type="spellStart"/>
      <w:r w:rsidRPr="00000C1E">
        <w:rPr>
          <w:rFonts w:ascii="Cascadia Code" w:eastAsia="Times New Roman" w:hAnsi="Cascadia Code" w:cs="Cascadia Code"/>
          <w:b/>
          <w:bCs/>
          <w:kern w:val="0"/>
          <w14:ligatures w14:val="none"/>
        </w:rPr>
        <w:t>AuctionMediator</w:t>
      </w:r>
      <w:proofErr w:type="spellEnd"/>
      <w:r w:rsidRPr="00000C1E">
        <w:rPr>
          <w:rFonts w:ascii="Cascadia Code" w:eastAsia="Times New Roman" w:hAnsi="Cascadia Code" w:cs="Cascadia Code"/>
          <w:b/>
          <w:bCs/>
          <w:kern w:val="0"/>
          <w14:ligatures w14:val="none"/>
        </w:rPr>
        <w:t xml:space="preserve">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Interface</w:t>
      </w:r>
    </w:p>
    <w:p w14:paraId="509CD70C" w14:textId="77777777" w:rsidR="00000C1E" w:rsidRPr="00000C1E" w:rsidRDefault="00000C1E" w:rsidP="00000C1E">
      <w:pPr>
        <w:spacing w:after="0" w:line="240" w:lineRule="auto"/>
        <w:rPr>
          <w:rFonts w:ascii="Cascadia Code" w:eastAsia="Times New Roman" w:hAnsi="Cascadia Code" w:cs="Cascadia Code"/>
          <w:kern w:val="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14:ligatures w14:val="none"/>
        </w:rPr>
        <w:t>Java</w:t>
      </w:r>
    </w:p>
    <w:p w14:paraId="2BF2D415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interface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AuctionMediator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{</w:t>
      </w:r>
    </w:p>
    <w:p w14:paraId="1DBEF29D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void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broadcastRequest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</w:t>
      </w:r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String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itemWanted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);</w:t>
      </w:r>
    </w:p>
    <w:p w14:paraId="416E215D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void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submitBid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</w:t>
      </w:r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Bid bid);</w:t>
      </w:r>
    </w:p>
    <w:p w14:paraId="3902CCB2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void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announceWinner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</w:t>
      </w:r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String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winnerName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);</w:t>
      </w:r>
    </w:p>
    <w:p w14:paraId="3B738F52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}</w:t>
      </w:r>
    </w:p>
    <w:p w14:paraId="5B4E21A4" w14:textId="16BF205F" w:rsidR="00000C1E" w:rsidRDefault="00000C1E" w:rsidP="002C4534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Details: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BuyerPanel</w:t>
      </w:r>
      <w:proofErr w:type="spellEnd"/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SellerPanel</w:t>
      </w:r>
      <w:proofErr w:type="spellEnd"/>
      <w:r w:rsidRPr="00000C1E">
        <w:rPr>
          <w:rFonts w:ascii="Cascadia Code" w:eastAsia="Times New Roman" w:hAnsi="Cascadia Code" w:cs="Cascadia Code"/>
          <w:kern w:val="0"/>
          <w14:ligatures w14:val="none"/>
        </w:rPr>
        <w:t xml:space="preserve"> 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only interact with this interface. They are unaware of the complex logic inside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AuctionController</w:t>
      </w:r>
      <w:proofErr w:type="spellEnd"/>
      <w:r w:rsidRPr="00000C1E">
        <w:rPr>
          <w:rFonts w:ascii="Times New Roman" w:eastAsia="Times New Roman" w:hAnsi="Times New Roman" w:cs="Times New Roman"/>
          <w:kern w:val="0"/>
          <w14:ligatures w14:val="none"/>
        </w:rPr>
        <w:t>, reducing system complexity.</w:t>
      </w:r>
    </w:p>
    <w:p w14:paraId="77B5C7A8" w14:textId="77777777" w:rsidR="00566E59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BED7710" w14:textId="77777777" w:rsidR="00566E59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AB04654" w14:textId="77777777" w:rsidR="00566E59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D8AF04" w14:textId="77777777" w:rsidR="00566E59" w:rsidRPr="00000C1E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6D7D26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3.3 Inheritance</w:t>
      </w:r>
    </w:p>
    <w:p w14:paraId="0666FC37" w14:textId="77777777" w:rsidR="00000C1E" w:rsidRDefault="00000C1E" w:rsidP="002C45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Inheritance is used to utilize existing Java Swing components </w:t>
      </w:r>
      <w:r w:rsidRPr="00000C1E">
        <w:rPr>
          <w:rFonts w:ascii="Cascadia Code" w:eastAsia="Times New Roman" w:hAnsi="Cascadia Code" w:cs="Cascadia Code"/>
          <w:kern w:val="0"/>
          <w14:ligatures w14:val="none"/>
        </w:rPr>
        <w:t>(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JPanel</w:t>
      </w:r>
      <w:proofErr w:type="spellEnd"/>
      <w:r w:rsidRPr="00000C1E">
        <w:rPr>
          <w:rFonts w:ascii="Cascadia Code" w:eastAsia="Times New Roman" w:hAnsi="Cascadia Code" w:cs="Cascadia Code"/>
          <w:kern w:val="0"/>
          <w14:ligatures w14:val="none"/>
        </w:rPr>
        <w:t>)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and extend them with specific behaviors for our tender system.</w:t>
      </w:r>
    </w:p>
    <w:p w14:paraId="771EEDC5" w14:textId="77777777" w:rsidR="00566E59" w:rsidRPr="00000C1E" w:rsidRDefault="00566E59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E6828D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Example:</w:t>
      </w:r>
    </w:p>
    <w:p w14:paraId="212B3A62" w14:textId="77777777" w:rsidR="00000C1E" w:rsidRPr="00000C1E" w:rsidRDefault="00000C1E" w:rsidP="00000C1E">
      <w:pPr>
        <w:spacing w:after="0" w:line="240" w:lineRule="auto"/>
        <w:rPr>
          <w:rFonts w:ascii="Cascadia Code" w:eastAsia="Times New Roman" w:hAnsi="Cascadia Code" w:cs="Cascadia Code"/>
          <w:kern w:val="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14:ligatures w14:val="none"/>
        </w:rPr>
        <w:t>Java</w:t>
      </w:r>
    </w:p>
    <w:p w14:paraId="126B8F4E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class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BuyerPanel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JPanel</w:t>
      </w:r>
      <w:proofErr w:type="spellEnd"/>
    </w:p>
    <w:p w14:paraId="436564AC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class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SellerPanel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extends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JPanel</w:t>
      </w:r>
      <w:proofErr w:type="spellEnd"/>
    </w:p>
    <w:p w14:paraId="23D40350" w14:textId="4D97106F" w:rsidR="00000C1E" w:rsidRPr="00000C1E" w:rsidRDefault="00000C1E" w:rsidP="002C4534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Details: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Both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BuyerPanel</w:t>
      </w:r>
      <w:proofErr w:type="spellEnd"/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SellerPanel</w:t>
      </w:r>
      <w:proofErr w:type="spellEnd"/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inherit the properties of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JPanel</w:t>
      </w:r>
      <w:proofErr w:type="spellEnd"/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(like layout management and background colors) but extend it by adding specific components like the "Best Offer" button or "Submit Bid" fields.</w:t>
      </w:r>
    </w:p>
    <w:p w14:paraId="178FCBF6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Polymorphism</w:t>
      </w:r>
    </w:p>
    <w:p w14:paraId="0290632E" w14:textId="77777777" w:rsidR="00000C1E" w:rsidRPr="00000C1E" w:rsidRDefault="00000C1E" w:rsidP="002C453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>Polymorphism is implemented in two ways: through interface implementation and the sorting logic for the "Buyer is King" feature.</w:t>
      </w:r>
    </w:p>
    <w:p w14:paraId="783981C5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1: Interface Implementation</w:t>
      </w:r>
    </w:p>
    <w:p w14:paraId="51346D43" w14:textId="77777777" w:rsidR="00000C1E" w:rsidRPr="00000C1E" w:rsidRDefault="00000C1E" w:rsidP="00000C1E">
      <w:pPr>
        <w:spacing w:after="0" w:line="240" w:lineRule="auto"/>
        <w:rPr>
          <w:rFonts w:ascii="Cascadia Code" w:eastAsia="Times New Roman" w:hAnsi="Cascadia Code" w:cs="Cascadia Code"/>
          <w:kern w:val="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14:ligatures w14:val="none"/>
        </w:rPr>
        <w:t>Java</w:t>
      </w:r>
    </w:p>
    <w:p w14:paraId="63507622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class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AuctionController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implements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AuctionMediator</w:t>
      </w:r>
      <w:proofErr w:type="spellEnd"/>
    </w:p>
    <w:p w14:paraId="20D0EB8B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>The Controller takes the form of the Mediator to handle logic.</w:t>
      </w:r>
    </w:p>
    <w:p w14:paraId="09E8EA46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Example 2: Comparable Interface (Sorting)</w:t>
      </w:r>
    </w:p>
    <w:p w14:paraId="47702A70" w14:textId="77777777" w:rsidR="00000C1E" w:rsidRPr="00000C1E" w:rsidRDefault="00000C1E" w:rsidP="00000C1E">
      <w:pPr>
        <w:spacing w:after="0" w:line="240" w:lineRule="auto"/>
        <w:rPr>
          <w:rFonts w:ascii="Cascadia Code" w:eastAsia="Times New Roman" w:hAnsi="Cascadia Code" w:cs="Cascadia Code"/>
          <w:kern w:val="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14:ligatures w14:val="none"/>
        </w:rPr>
        <w:t>Java</w:t>
      </w:r>
    </w:p>
    <w:p w14:paraId="3518EE91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@Override</w:t>
      </w:r>
    </w:p>
    <w:p w14:paraId="18850F63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public int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compareTo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</w:t>
      </w:r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Bid other) {</w:t>
      </w:r>
    </w:p>
    <w:p w14:paraId="43AC1338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// Automatically sorts from Cheapest to Expensive</w:t>
      </w:r>
    </w:p>
    <w:p w14:paraId="3B6A2568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    return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Integer.compare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this.price</w:t>
      </w:r>
      <w:proofErr w:type="spellEnd"/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 xml:space="preserve">, </w:t>
      </w:r>
      <w:proofErr w:type="spellStart"/>
      <w:proofErr w:type="gram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other.price</w:t>
      </w:r>
      <w:proofErr w:type="spellEnd"/>
      <w:proofErr w:type="gram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);</w:t>
      </w:r>
    </w:p>
    <w:p w14:paraId="7229ED5B" w14:textId="77777777" w:rsidR="00000C1E" w:rsidRPr="00000C1E" w:rsidRDefault="00000C1E" w:rsidP="00000C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</w:pP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}</w:t>
      </w:r>
    </w:p>
    <w:p w14:paraId="4D83AF73" w14:textId="77777777" w:rsidR="00000C1E" w:rsidRDefault="00000C1E" w:rsidP="002C4534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Implementation Details: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By overriding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compareTo</w:t>
      </w:r>
      <w:proofErr w:type="spellEnd"/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, the </w:t>
      </w:r>
      <w:r w:rsidRPr="00000C1E"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  <w:t>Bid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objects can take on the form of "comparable entities," allowing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Collections.sort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()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to automatically organize them based on price.</w:t>
      </w:r>
    </w:p>
    <w:p w14:paraId="234B05EA" w14:textId="77777777" w:rsidR="00566E59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2350F2" w14:textId="77777777" w:rsidR="00566E59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A4A8AF0" w14:textId="77777777" w:rsidR="00566E59" w:rsidRPr="00000C1E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EE9E20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4. Software Architecture</w:t>
      </w:r>
    </w:p>
    <w:p w14:paraId="1035192E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MVC / Layered Architecture</w:t>
      </w:r>
    </w:p>
    <w:p w14:paraId="6013AE3C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follows a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Model-View-Controller (MVC)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style architecture.</w:t>
      </w:r>
    </w:p>
    <w:p w14:paraId="6E101A4C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</w:t>
      </w:r>
    </w:p>
    <w:p w14:paraId="7ACDC207" w14:textId="77777777" w:rsidR="00000C1E" w:rsidRPr="00000C1E" w:rsidRDefault="00000C1E" w:rsidP="00000C1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Bid</w:t>
      </w:r>
    </w:p>
    <w:p w14:paraId="42998074" w14:textId="57991513" w:rsidR="00000C1E" w:rsidRPr="00000C1E" w:rsidRDefault="00000C1E" w:rsidP="002C4534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Represents the data of a transaction (Seller Name, Menu Item, Price). </w:t>
      </w:r>
      <w:r w:rsidR="002C4534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>It contains no UI logic.</w:t>
      </w:r>
    </w:p>
    <w:p w14:paraId="15E1AA00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View</w:t>
      </w:r>
    </w:p>
    <w:p w14:paraId="0D437CE6" w14:textId="77777777" w:rsidR="00000C1E" w:rsidRPr="00000C1E" w:rsidRDefault="00000C1E" w:rsidP="00000C1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Classes: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BuyerPanel</w:t>
      </w:r>
      <w:proofErr w:type="spellEnd"/>
      <w:r w:rsidRPr="00000C1E">
        <w:rPr>
          <w:rFonts w:ascii="Cascadia Code" w:eastAsia="Times New Roman" w:hAnsi="Cascadia Code" w:cs="Cascadia Code"/>
          <w:kern w:val="0"/>
          <w14:ligatures w14:val="none"/>
        </w:rPr>
        <w:t xml:space="preserve">,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SellerPanel</w:t>
      </w:r>
      <w:proofErr w:type="spellEnd"/>
    </w:p>
    <w:p w14:paraId="0A8A5C63" w14:textId="77777777" w:rsidR="002C4534" w:rsidRDefault="00000C1E" w:rsidP="002C4534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2C4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Responsibility:</w:t>
      </w:r>
      <w:r w:rsidRPr="002C453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059AA2E6" w14:textId="7B8CBB68" w:rsidR="002C4534" w:rsidRDefault="00000C1E" w:rsidP="002C4534">
      <w:pPr>
        <w:pStyle w:val="ListParagraph"/>
        <w:numPr>
          <w:ilvl w:val="3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4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BuyerPanel</w:t>
      </w:r>
      <w:proofErr w:type="spellEnd"/>
      <w:r w:rsidRPr="002C4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C4534">
        <w:rPr>
          <w:rFonts w:ascii="Times New Roman" w:eastAsia="Times New Roman" w:hAnsi="Times New Roman" w:cs="Times New Roman"/>
          <w:kern w:val="0"/>
          <w14:ligatures w14:val="none"/>
        </w:rPr>
        <w:t xml:space="preserve"> Displays the interface for the "King" (Buyer), including </w:t>
      </w:r>
      <w:r w:rsidR="00566E59" w:rsidRPr="002C4534">
        <w:rPr>
          <w:rFonts w:ascii="Times New Roman" w:eastAsia="Times New Roman" w:hAnsi="Times New Roman" w:cs="Times New Roman"/>
          <w:kern w:val="0"/>
          <w14:ligatures w14:val="none"/>
        </w:rPr>
        <w:t xml:space="preserve">        </w:t>
      </w:r>
      <w:r w:rsidRPr="002C4534">
        <w:rPr>
          <w:rFonts w:ascii="Times New Roman" w:eastAsia="Times New Roman" w:hAnsi="Times New Roman" w:cs="Times New Roman"/>
          <w:kern w:val="0"/>
          <w14:ligatures w14:val="none"/>
        </w:rPr>
        <w:t>the Quick Tags and "Get Best Offer Now" button.</w:t>
      </w:r>
    </w:p>
    <w:p w14:paraId="3AC7CED7" w14:textId="67946386" w:rsidR="00000C1E" w:rsidRPr="002C4534" w:rsidRDefault="00000C1E" w:rsidP="002C4534">
      <w:pPr>
        <w:pStyle w:val="ListParagraph"/>
        <w:numPr>
          <w:ilvl w:val="3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2C4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SellerPanel</w:t>
      </w:r>
      <w:proofErr w:type="spellEnd"/>
      <w:r w:rsidRPr="002C453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2C4534">
        <w:rPr>
          <w:rFonts w:ascii="Times New Roman" w:eastAsia="Times New Roman" w:hAnsi="Times New Roman" w:cs="Times New Roman"/>
          <w:kern w:val="0"/>
          <w14:ligatures w14:val="none"/>
        </w:rPr>
        <w:t xml:space="preserve"> Displays the input forms for the sellers (RM </w:t>
      </w:r>
      <w:proofErr w:type="spellStart"/>
      <w:r w:rsidRPr="002C4534">
        <w:rPr>
          <w:rFonts w:ascii="Times New Roman" w:eastAsia="Times New Roman" w:hAnsi="Times New Roman" w:cs="Times New Roman"/>
          <w:kern w:val="0"/>
          <w14:ligatures w14:val="none"/>
        </w:rPr>
        <w:t>Sederhana</w:t>
      </w:r>
      <w:proofErr w:type="spellEnd"/>
      <w:r w:rsidRPr="002C4534">
        <w:rPr>
          <w:rFonts w:ascii="Times New Roman" w:eastAsia="Times New Roman" w:hAnsi="Times New Roman" w:cs="Times New Roman"/>
          <w:kern w:val="0"/>
          <w14:ligatures w14:val="none"/>
        </w:rPr>
        <w:t>, etc.).</w:t>
      </w:r>
    </w:p>
    <w:p w14:paraId="1E56DB0F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Controller</w:t>
      </w:r>
    </w:p>
    <w:p w14:paraId="051E96D5" w14:textId="77777777" w:rsidR="00000C1E" w:rsidRPr="00000C1E" w:rsidRDefault="00000C1E" w:rsidP="00000C1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AuctionController</w:t>
      </w:r>
      <w:proofErr w:type="spellEnd"/>
    </w:p>
    <w:p w14:paraId="018D2EB1" w14:textId="649BBBED" w:rsidR="00000C1E" w:rsidRPr="00000C1E" w:rsidRDefault="00000C1E" w:rsidP="00566E59">
      <w:pPr>
        <w:numPr>
          <w:ilvl w:val="0"/>
          <w:numId w:val="20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Responsibility: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Handles the logic flow. It receives the "Broadcast" signal from the View, opens the tender, validates bids, and announces the winner to all panels.</w:t>
      </w:r>
    </w:p>
    <w:p w14:paraId="2044F074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5. Design Patterns Used</w:t>
      </w:r>
    </w:p>
    <w:p w14:paraId="0FC955CE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Mediator Pattern</w:t>
      </w:r>
    </w:p>
    <w:p w14:paraId="39ED7FA3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Mediator Pattern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is the core communication backbone of this application.</w:t>
      </w:r>
    </w:p>
    <w:p w14:paraId="67467075" w14:textId="77777777" w:rsidR="00000C1E" w:rsidRPr="00000C1E" w:rsidRDefault="00000C1E" w:rsidP="00566E5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Problem: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If the Buyer had to talk to 3 different Sellers directly, the code would be tangled (Tight Coupling).</w:t>
      </w:r>
    </w:p>
    <w:p w14:paraId="145531BE" w14:textId="77777777" w:rsidR="00000C1E" w:rsidRPr="00000C1E" w:rsidRDefault="00000C1E" w:rsidP="00566E5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AuctionMediator</w:t>
      </w:r>
      <w:proofErr w:type="spellEnd"/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interface and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AuctionController</w:t>
      </w:r>
      <w:proofErr w:type="spellEnd"/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class act as the middleman.</w:t>
      </w:r>
    </w:p>
    <w:p w14:paraId="2361F575" w14:textId="77777777" w:rsidR="00000C1E" w:rsidRPr="00000C1E" w:rsidRDefault="00000C1E" w:rsidP="00566E5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Flow: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Buyer requests -&gt; Mediator -&gt; All Sellers. Seller bids -&gt; Mediator -&gt; Buyer.</w:t>
      </w:r>
    </w:p>
    <w:p w14:paraId="00123C29" w14:textId="45855148" w:rsidR="00000C1E" w:rsidRDefault="00000C1E" w:rsidP="00566E59">
      <w:pPr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Benefit: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Allows easy addition of new Sellers without changing the Buyer's code.</w:t>
      </w:r>
    </w:p>
    <w:p w14:paraId="7C049793" w14:textId="77777777" w:rsidR="00566E59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3F4329" w14:textId="77777777" w:rsidR="00566E59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76C912" w14:textId="77777777" w:rsidR="00566E59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54E4417" w14:textId="77777777" w:rsidR="00566E59" w:rsidRPr="00000C1E" w:rsidRDefault="00566E59" w:rsidP="00566E5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69A9C47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6. Specific Features Implementation</w:t>
      </w:r>
    </w:p>
    <w:p w14:paraId="046A3028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"Buyer is King" Logic</w:t>
      </w:r>
    </w:p>
    <w:p w14:paraId="78C61FE8" w14:textId="77777777" w:rsidR="00000C1E" w:rsidRPr="00000C1E" w:rsidRDefault="00000C1E" w:rsidP="00566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>To fulfill the requirement of "Get the cheapest price," the system uses the Comparable interface in the Bid class.</w:t>
      </w:r>
    </w:p>
    <w:p w14:paraId="63C2FC05" w14:textId="77777777" w:rsidR="00000C1E" w:rsidRPr="00000C1E" w:rsidRDefault="00000C1E" w:rsidP="00000C1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Collections.sort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(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allBids</w:t>
      </w:r>
      <w:proofErr w:type="spellEnd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);</w:t>
      </w:r>
    </w:p>
    <w:p w14:paraId="4A4B25A8" w14:textId="77777777" w:rsidR="00000C1E" w:rsidRPr="00000C1E" w:rsidRDefault="00000C1E" w:rsidP="00566E59">
      <w:pPr>
        <w:numPr>
          <w:ilvl w:val="0"/>
          <w:numId w:val="2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Every time a bid enters, the list automatically reorders so the cheapest price is always at index 0.</w:t>
      </w:r>
    </w:p>
    <w:p w14:paraId="3FF06FB4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"The Best Offer NOW" Feature</w:t>
      </w:r>
    </w:p>
    <w:p w14:paraId="05FA25C9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This is a specific feature implemented in the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BuyerPanel</w:t>
      </w:r>
      <w:proofErr w:type="spellEnd"/>
      <w:r w:rsidRPr="00000C1E">
        <w:rPr>
          <w:rFonts w:ascii="Cascadia Code" w:eastAsia="Times New Roman" w:hAnsi="Cascadia Code" w:cs="Cascadia Code"/>
          <w:kern w:val="0"/>
          <w14:ligatures w14:val="none"/>
        </w:rPr>
        <w:t>.</w:t>
      </w:r>
    </w:p>
    <w:p w14:paraId="688837E1" w14:textId="77777777" w:rsidR="00000C1E" w:rsidRPr="00000C1E" w:rsidRDefault="00000C1E" w:rsidP="00000C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Function: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000C1E">
        <w:rPr>
          <w:rFonts w:ascii="Cascadia Code" w:eastAsia="Times New Roman" w:hAnsi="Cascadia Code" w:cs="Cascadia Code"/>
          <w:kern w:val="0"/>
          <w:sz w:val="20"/>
          <w:szCs w:val="20"/>
          <w14:ligatures w14:val="none"/>
        </w:rPr>
        <w:t>bestOfferBtn.addActionListener</w:t>
      </w:r>
      <w:proofErr w:type="spellEnd"/>
    </w:p>
    <w:p w14:paraId="016FF99B" w14:textId="68AD3A7E" w:rsidR="00000C1E" w:rsidRDefault="00000C1E" w:rsidP="00000C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Logic: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It programmatically selects index 0 (the cheapest bid) and executes the deal immediately, satisfying the requirement for speed and convenience.</w:t>
      </w:r>
    </w:p>
    <w:p w14:paraId="088C0BD1" w14:textId="77777777" w:rsidR="00566E59" w:rsidRPr="00000C1E" w:rsidRDefault="00566E59" w:rsidP="00000C1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4C5318A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7. User Interface Design</w:t>
      </w:r>
    </w:p>
    <w:p w14:paraId="6C0A35A6" w14:textId="77777777" w:rsidR="00000C1E" w:rsidRPr="00000C1E" w:rsidRDefault="00000C1E" w:rsidP="00000C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The application uses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 Swing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with a focus on usability and visual hierarchy:</w:t>
      </w:r>
    </w:p>
    <w:p w14:paraId="5EB91C2F" w14:textId="77777777" w:rsidR="00000C1E" w:rsidRPr="00000C1E" w:rsidRDefault="00000C1E" w:rsidP="00000C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Buyer Area (Top):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Colored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 Blue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to represent the primary user. Includes "Quick Tags" (+ Sweet, + A Lot) for fast input.</w:t>
      </w:r>
    </w:p>
    <w:p w14:paraId="7E7B3314" w14:textId="77777777" w:rsidR="00000C1E" w:rsidRPr="00000C1E" w:rsidRDefault="00000C1E" w:rsidP="00000C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Seller Area (Bottom):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Colored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White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for cleanliness.</w:t>
      </w:r>
    </w:p>
    <w:p w14:paraId="576377B5" w14:textId="77777777" w:rsidR="00000C1E" w:rsidRPr="00000C1E" w:rsidRDefault="00000C1E" w:rsidP="00000C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Feedback:</w:t>
      </w:r>
    </w:p>
    <w:p w14:paraId="1DF434E5" w14:textId="77777777" w:rsidR="00000C1E" w:rsidRPr="00000C1E" w:rsidRDefault="00000C1E" w:rsidP="00000C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Green Background: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Indicates a winner.</w:t>
      </w:r>
    </w:p>
    <w:p w14:paraId="3C9DFC60" w14:textId="77777777" w:rsidR="00000C1E" w:rsidRPr="00000C1E" w:rsidRDefault="00000C1E" w:rsidP="00000C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Red Text: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Indicates an urgent tender request.</w:t>
      </w:r>
    </w:p>
    <w:p w14:paraId="13E7B7C9" w14:textId="77777777" w:rsidR="00000C1E" w:rsidRPr="00000C1E" w:rsidRDefault="00000C1E" w:rsidP="00000C1E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Grayed Out: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Indicates a closed transaction.</w:t>
      </w:r>
    </w:p>
    <w:p w14:paraId="3B824361" w14:textId="77777777" w:rsidR="00000C1E" w:rsidRPr="00000C1E" w:rsidRDefault="00000C1E" w:rsidP="00000C1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000C1E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8. Conclusion</w:t>
      </w:r>
    </w:p>
    <w:p w14:paraId="0F5FC445" w14:textId="5B11E98D" w:rsidR="00000C1E" w:rsidRPr="00000C1E" w:rsidRDefault="00000C1E" w:rsidP="00566E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The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Tender Food App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is a robust implementation of a real-time trading system. By strictly adhering to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Object-Oriented Programming principles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 xml:space="preserve"> and the </w:t>
      </w:r>
      <w:r w:rsidRPr="00000C1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Mediator Design Pattern</w:t>
      </w:r>
      <w:r w:rsidRPr="00000C1E">
        <w:rPr>
          <w:rFonts w:ascii="Times New Roman" w:eastAsia="Times New Roman" w:hAnsi="Times New Roman" w:cs="Times New Roman"/>
          <w:kern w:val="0"/>
          <w14:ligatures w14:val="none"/>
        </w:rPr>
        <w:t>, the application successfully simulates a complex "One Buyer, Many Sellers" scenario. The "Buyer is King" requirement is met through automated sorting algorithms, ensuring the user always gets the best price with minimal effort.</w:t>
      </w:r>
    </w:p>
    <w:p w14:paraId="669A17E0" w14:textId="77777777" w:rsidR="00D9697F" w:rsidRPr="00000C1E" w:rsidRDefault="00D9697F">
      <w:pPr>
        <w:rPr>
          <w:rFonts w:ascii="Times New Roman" w:hAnsi="Times New Roman" w:cs="Times New Roman"/>
        </w:rPr>
      </w:pPr>
    </w:p>
    <w:sectPr w:rsidR="00D9697F" w:rsidRPr="00000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2206"/>
    <w:multiLevelType w:val="multilevel"/>
    <w:tmpl w:val="FB14D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F318C"/>
    <w:multiLevelType w:val="multilevel"/>
    <w:tmpl w:val="F9F61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04604"/>
    <w:multiLevelType w:val="multilevel"/>
    <w:tmpl w:val="7AA0B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A44338"/>
    <w:multiLevelType w:val="multilevel"/>
    <w:tmpl w:val="E4C2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C27F12"/>
    <w:multiLevelType w:val="multilevel"/>
    <w:tmpl w:val="4A561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6A5EDA"/>
    <w:multiLevelType w:val="multilevel"/>
    <w:tmpl w:val="399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3C719D"/>
    <w:multiLevelType w:val="multilevel"/>
    <w:tmpl w:val="EABA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595D5A"/>
    <w:multiLevelType w:val="multilevel"/>
    <w:tmpl w:val="425A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E55AC1"/>
    <w:multiLevelType w:val="multilevel"/>
    <w:tmpl w:val="C1882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1800BD"/>
    <w:multiLevelType w:val="multilevel"/>
    <w:tmpl w:val="04D00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975D5C"/>
    <w:multiLevelType w:val="multilevel"/>
    <w:tmpl w:val="D2F0F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385323"/>
    <w:multiLevelType w:val="multilevel"/>
    <w:tmpl w:val="694E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240E68"/>
    <w:multiLevelType w:val="multilevel"/>
    <w:tmpl w:val="B1BA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CD30A4"/>
    <w:multiLevelType w:val="multilevel"/>
    <w:tmpl w:val="5FD2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93713E"/>
    <w:multiLevelType w:val="multilevel"/>
    <w:tmpl w:val="638C91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0E5FB5"/>
    <w:multiLevelType w:val="multilevel"/>
    <w:tmpl w:val="ED72D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8E633C"/>
    <w:multiLevelType w:val="multilevel"/>
    <w:tmpl w:val="99B4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3158D2"/>
    <w:multiLevelType w:val="multilevel"/>
    <w:tmpl w:val="5152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B64F67"/>
    <w:multiLevelType w:val="multilevel"/>
    <w:tmpl w:val="BC5A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2379C"/>
    <w:multiLevelType w:val="multilevel"/>
    <w:tmpl w:val="1B52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54623A"/>
    <w:multiLevelType w:val="multilevel"/>
    <w:tmpl w:val="3DE83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061D4"/>
    <w:multiLevelType w:val="multilevel"/>
    <w:tmpl w:val="B33C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5653AE"/>
    <w:multiLevelType w:val="multilevel"/>
    <w:tmpl w:val="20C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817D57"/>
    <w:multiLevelType w:val="multilevel"/>
    <w:tmpl w:val="47AC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3"/>
      <w:numFmt w:val="bullet"/>
      <w:lvlText w:val="-"/>
      <w:lvlJc w:val="left"/>
      <w:pPr>
        <w:ind w:left="2880" w:hanging="360"/>
      </w:pPr>
      <w:rPr>
        <w:rFonts w:ascii="Times New Roman" w:eastAsia="Times New Roman" w:hAnsi="Times New Roman" w:cs="Times New Roman" w:hint="default"/>
        <w:b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652591">
    <w:abstractNumId w:val="14"/>
  </w:num>
  <w:num w:numId="2" w16cid:durableId="1755079885">
    <w:abstractNumId w:val="10"/>
  </w:num>
  <w:num w:numId="3" w16cid:durableId="1281061775">
    <w:abstractNumId w:val="17"/>
  </w:num>
  <w:num w:numId="4" w16cid:durableId="117145463">
    <w:abstractNumId w:val="3"/>
  </w:num>
  <w:num w:numId="5" w16cid:durableId="184054875">
    <w:abstractNumId w:val="18"/>
  </w:num>
  <w:num w:numId="6" w16cid:durableId="1642148494">
    <w:abstractNumId w:val="6"/>
  </w:num>
  <w:num w:numId="7" w16cid:durableId="68161919">
    <w:abstractNumId w:val="12"/>
  </w:num>
  <w:num w:numId="8" w16cid:durableId="418453555">
    <w:abstractNumId w:val="22"/>
  </w:num>
  <w:num w:numId="9" w16cid:durableId="779302622">
    <w:abstractNumId w:val="8"/>
  </w:num>
  <w:num w:numId="10" w16cid:durableId="199051732">
    <w:abstractNumId w:val="11"/>
  </w:num>
  <w:num w:numId="11" w16cid:durableId="1730498921">
    <w:abstractNumId w:val="2"/>
  </w:num>
  <w:num w:numId="12" w16cid:durableId="1813521310">
    <w:abstractNumId w:val="0"/>
  </w:num>
  <w:num w:numId="13" w16cid:durableId="1657227845">
    <w:abstractNumId w:val="4"/>
  </w:num>
  <w:num w:numId="14" w16cid:durableId="1852137550">
    <w:abstractNumId w:val="21"/>
  </w:num>
  <w:num w:numId="15" w16cid:durableId="705522824">
    <w:abstractNumId w:val="15"/>
  </w:num>
  <w:num w:numId="16" w16cid:durableId="1574700439">
    <w:abstractNumId w:val="20"/>
  </w:num>
  <w:num w:numId="17" w16cid:durableId="2015298342">
    <w:abstractNumId w:val="5"/>
  </w:num>
  <w:num w:numId="18" w16cid:durableId="1052467092">
    <w:abstractNumId w:val="19"/>
  </w:num>
  <w:num w:numId="19" w16cid:durableId="917860038">
    <w:abstractNumId w:val="23"/>
  </w:num>
  <w:num w:numId="20" w16cid:durableId="957491693">
    <w:abstractNumId w:val="1"/>
  </w:num>
  <w:num w:numId="21" w16cid:durableId="1263340208">
    <w:abstractNumId w:val="9"/>
  </w:num>
  <w:num w:numId="22" w16cid:durableId="1392389843">
    <w:abstractNumId w:val="13"/>
  </w:num>
  <w:num w:numId="23" w16cid:durableId="2110852015">
    <w:abstractNumId w:val="7"/>
  </w:num>
  <w:num w:numId="24" w16cid:durableId="74148786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C1E"/>
    <w:rsid w:val="00000C1E"/>
    <w:rsid w:val="002C4534"/>
    <w:rsid w:val="00566E59"/>
    <w:rsid w:val="00D9697F"/>
    <w:rsid w:val="00DA38E2"/>
    <w:rsid w:val="00FD7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3EF662"/>
  <w15:chartTrackingRefBased/>
  <w15:docId w15:val="{E863C325-7096-4FD8-A587-A124BA4F7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C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C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C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C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C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C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C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C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C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C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C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365</TotalTime>
  <Pages>5</Pages>
  <Words>959</Words>
  <Characters>5470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 Youwe</dc:creator>
  <cp:keywords/>
  <dc:description/>
  <cp:lastModifiedBy>Samuel Youwe</cp:lastModifiedBy>
  <cp:revision>2</cp:revision>
  <dcterms:created xsi:type="dcterms:W3CDTF">2026-02-08T12:12:00Z</dcterms:created>
  <dcterms:modified xsi:type="dcterms:W3CDTF">2026-02-08T18:18:00Z</dcterms:modified>
</cp:coreProperties>
</file>