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  <w:rFonts w:eastAsia="黑体"/>
        </w:rPr>
        <w:t>毕业设计(论文)任务书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学生姓名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学号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专业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班级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指导教师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工作单位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设计(论文)题目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Zen校园综合服务系统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设计(论文)类型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应用型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起始日期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  <w:t>完成日期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22"/>
                <w:rFonts w:eastAsia="宋体"/>
              </w:rPr>
            </w:r>
          </w:p>
        </w:tc>
      </w:tr>
    </w:tbl>
    <w:p/>
    <w:p>
      <w:r>
        <w:rPr>
          <w:rFonts w:ascii="Times New Roman" w:hAnsi="Times New Roman"/>
          <w:b/>
          <w:sz w:val="24"/>
          <w:rFonts w:eastAsia="黑体"/>
        </w:rPr>
        <w:t>一、设计(论文)的主要内容、基本要求及工作量</w:t>
      </w:r>
    </w:p>
    <w:p>
      <w:r>
        <w:rPr>
          <w:rFonts w:ascii="Times New Roman" w:hAnsi="Times New Roman"/>
          <w:b w:val="0"/>
          <w:sz w:val="22"/>
          <w:rFonts w:eastAsia="宋体"/>
        </w:rPr>
        <w:t>本课题要求学生设计并实现一个基于Spring Boot和Vue 3技术栈的校园综合服务系统。系统需要集成教室预约、设备借用、讲座报名、校车预约和自习室座位管理等多个功能模块。其中自习室座位管理模块需采用Canvas可视化技术和WebSocket实时通信机制，同时使用Redis分布式锁确保并发安全。</w:t>
        <w:br/>
        <w:br/>
        <w:t>主要工作内容：</w:t>
        <w:br/>
        <w:t>1. 需求分析和系统设计</w:t>
        <w:br/>
        <w:t>2. 数据库设计与实现</w:t>
        <w:br/>
        <w:t>3. 后端API接口开发</w:t>
        <w:br/>
        <w:t>4. 前端页面开发</w:t>
        <w:br/>
        <w:t>5. 系统集成和测试</w:t>
        <w:br/>
        <w:t>6. 论文撰写</w:t>
        <w:br/>
        <w:br/>
        <w:t>工作量：预计约300-400小时</w:t>
      </w:r>
    </w:p>
    <w:p/>
    <w:p>
      <w:r>
        <w:rPr>
          <w:rFonts w:ascii="Times New Roman" w:hAnsi="Times New Roman"/>
          <w:b/>
          <w:sz w:val="24"/>
          <w:rFonts w:eastAsia="黑体"/>
        </w:rPr>
        <w:t>二、主要参考资料</w:t>
      </w:r>
    </w:p>
    <w:p>
      <w:r>
        <w:rPr>
          <w:rFonts w:ascii="Times New Roman" w:hAnsi="Times New Roman"/>
          <w:b w:val="0"/>
          <w:sz w:val="22"/>
          <w:rFonts w:eastAsia="宋体"/>
        </w:rPr>
        <w:t>1. Spring Boot官方文档</w:t>
      </w:r>
    </w:p>
    <w:p>
      <w:r>
        <w:rPr>
          <w:rFonts w:ascii="Times New Roman" w:hAnsi="Times New Roman"/>
          <w:b w:val="0"/>
          <w:sz w:val="22"/>
          <w:rFonts w:eastAsia="宋体"/>
        </w:rPr>
        <w:t>2. Vue.js 3官方文档</w:t>
      </w:r>
    </w:p>
    <w:p>
      <w:r>
        <w:rPr>
          <w:rFonts w:ascii="Times New Roman" w:hAnsi="Times New Roman"/>
          <w:b w:val="0"/>
          <w:sz w:val="22"/>
          <w:rFonts w:eastAsia="宋体"/>
        </w:rPr>
        <w:t>3. MySQL数据库设计与优化</w:t>
      </w:r>
    </w:p>
    <w:p>
      <w:r>
        <w:rPr>
          <w:rFonts w:ascii="Times New Roman" w:hAnsi="Times New Roman"/>
          <w:b w:val="0"/>
          <w:sz w:val="22"/>
          <w:rFonts w:eastAsia="宋体"/>
        </w:rPr>
        <w:t>4. Redis分布式系统应用</w:t>
      </w:r>
    </w:p>
    <w:p>
      <w:r>
        <w:rPr>
          <w:rFonts w:ascii="Times New Roman" w:hAnsi="Times New Roman"/>
          <w:b w:val="0"/>
          <w:sz w:val="22"/>
          <w:rFonts w:eastAsia="宋体"/>
        </w:rPr>
        <w:t>5. WebSocket实时通信技术</w:t>
      </w:r>
    </w:p>
    <w:p>
      <w:r>
        <w:rPr>
          <w:rFonts w:ascii="Times New Roman" w:hAnsi="Times New Roman"/>
          <w:b w:val="0"/>
          <w:sz w:val="22"/>
          <w:rFonts w:eastAsia="宋体"/>
        </w:rPr>
        <w:t>6. 相关学位论文和技术文章</w:t>
      </w:r>
    </w:p>
    <w:p/>
    <w:p>
      <w:r>
        <w:rPr>
          <w:rFonts w:ascii="Times New Roman" w:hAnsi="Times New Roman"/>
          <w:b w:val="0"/>
          <w:sz w:val="22"/>
          <w:rFonts w:eastAsia="宋体"/>
        </w:rPr>
        <w:t>指导教师签字：________________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