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A21A" w14:textId="77777777" w:rsidR="00003F7F" w:rsidRDefault="00003F7F" w:rsidP="00003F7F"/>
    <w:p w14:paraId="4BA144D0" w14:textId="0691818F" w:rsidR="007A4574" w:rsidRPr="007A4574" w:rsidRDefault="009E364C" w:rsidP="007A457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Typical</w:t>
      </w:r>
      <w:r w:rsidR="007A4574" w:rsidRPr="007A4574">
        <w:rPr>
          <w:rFonts w:asciiTheme="majorBidi" w:hAnsiTheme="majorBidi" w:cstheme="majorBidi"/>
        </w:rPr>
        <w:t xml:space="preserve"> learning on</w:t>
      </w:r>
      <w:r w:rsidR="007A4574">
        <w:rPr>
          <w:rFonts w:asciiTheme="majorBidi" w:hAnsiTheme="majorBidi" w:cstheme="majorBidi"/>
        </w:rPr>
        <w:t xml:space="preserve"> two established</w:t>
      </w:r>
      <w:r w:rsidR="007A4574" w:rsidRPr="007A4574">
        <w:rPr>
          <w:rFonts w:asciiTheme="majorBidi" w:hAnsiTheme="majorBidi" w:cstheme="majorBidi"/>
        </w:rPr>
        <w:t xml:space="preserve"> skill</w:t>
      </w:r>
      <w:r w:rsidR="00E64A8A">
        <w:rPr>
          <w:rFonts w:asciiTheme="majorBidi" w:hAnsiTheme="majorBidi" w:cstheme="majorBidi"/>
        </w:rPr>
        <w:t>-l</w:t>
      </w:r>
      <w:r w:rsidR="007A4574" w:rsidRPr="007A4574">
        <w:rPr>
          <w:rFonts w:asciiTheme="majorBidi" w:hAnsiTheme="majorBidi" w:cstheme="majorBidi"/>
        </w:rPr>
        <w:t>earning tasks</w:t>
      </w:r>
      <w:r>
        <w:rPr>
          <w:rFonts w:asciiTheme="majorBidi" w:hAnsiTheme="majorBidi" w:cstheme="majorBidi"/>
        </w:rPr>
        <w:t xml:space="preserve"> in </w:t>
      </w:r>
      <w:r w:rsidR="0040162B">
        <w:rPr>
          <w:rFonts w:asciiTheme="majorBidi" w:hAnsiTheme="majorBidi" w:cstheme="majorBidi"/>
        </w:rPr>
        <w:t xml:space="preserve">adults with </w:t>
      </w:r>
      <w:r>
        <w:rPr>
          <w:rFonts w:asciiTheme="majorBidi" w:hAnsiTheme="majorBidi" w:cstheme="majorBidi"/>
        </w:rPr>
        <w:t>dyslexia</w:t>
      </w:r>
    </w:p>
    <w:p w14:paraId="3C832580" w14:textId="5A8F7390" w:rsidR="00003F7F" w:rsidRDefault="00003F7F" w:rsidP="00003F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03F7F">
        <w:rPr>
          <w:rFonts w:asciiTheme="majorBidi" w:hAnsiTheme="majorBidi" w:cstheme="majorBidi"/>
        </w:rPr>
        <w:t xml:space="preserve">Statistical learning for visual material is intact in </w:t>
      </w:r>
      <w:r w:rsidR="009E364C">
        <w:rPr>
          <w:rFonts w:asciiTheme="majorBidi" w:hAnsiTheme="majorBidi" w:cstheme="majorBidi"/>
        </w:rPr>
        <w:t>dyslexia</w:t>
      </w:r>
    </w:p>
    <w:p w14:paraId="240144EE" w14:textId="3E2CB245" w:rsidR="00B0352F" w:rsidRPr="00B0352F" w:rsidRDefault="00B0352F" w:rsidP="00B035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Adults with dyslexia</w:t>
      </w:r>
      <w:r w:rsidRPr="00003F7F">
        <w:rPr>
          <w:rFonts w:asciiTheme="majorBidi" w:hAnsiTheme="majorBidi" w:cstheme="majorBidi"/>
        </w:rPr>
        <w:t xml:space="preserve"> show impaired auditory statistical learning</w:t>
      </w:r>
      <w:r>
        <w:rPr>
          <w:rFonts w:asciiTheme="majorBidi" w:hAnsiTheme="majorBidi" w:cstheme="majorBidi"/>
        </w:rPr>
        <w:t xml:space="preserve"> (ASL)</w:t>
      </w:r>
    </w:p>
    <w:p w14:paraId="7EE1DAD7" w14:textId="4365FABD" w:rsidR="00B0352F" w:rsidRPr="00B0352F" w:rsidRDefault="00B0352F" w:rsidP="00B035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ASL was associated with better reading</w:t>
      </w:r>
      <w:r w:rsidR="004F596A">
        <w:rPr>
          <w:rFonts w:asciiTheme="majorBidi" w:hAnsiTheme="majorBidi" w:cstheme="majorBidi"/>
        </w:rPr>
        <w:t xml:space="preserve"> across everyone and in dyslexia subgroup</w:t>
      </w:r>
    </w:p>
    <w:p w14:paraId="5A2AE222" w14:textId="0175EE38" w:rsidR="00B0352F" w:rsidRDefault="004F596A" w:rsidP="00B035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="00B0352F" w:rsidRPr="00003F7F">
        <w:rPr>
          <w:rFonts w:asciiTheme="majorBidi" w:hAnsiTheme="majorBidi" w:cstheme="majorBidi"/>
        </w:rPr>
        <w:t>yslexia does not reflect a broad deficit</w:t>
      </w:r>
      <w:r>
        <w:rPr>
          <w:rFonts w:asciiTheme="majorBidi" w:hAnsiTheme="majorBidi" w:cstheme="majorBidi"/>
        </w:rPr>
        <w:t xml:space="preserve"> in</w:t>
      </w:r>
      <w:r w:rsidR="00B0352F" w:rsidRPr="00003F7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procedural memory</w:t>
      </w:r>
    </w:p>
    <w:p w14:paraId="08AF93D2" w14:textId="77777777" w:rsidR="00B0352F" w:rsidRPr="00003F7F" w:rsidRDefault="00B0352F" w:rsidP="00B0352F">
      <w:pPr>
        <w:pStyle w:val="ListParagraph"/>
        <w:rPr>
          <w:rFonts w:asciiTheme="majorBidi" w:hAnsiTheme="majorBidi" w:cstheme="majorBidi"/>
        </w:rPr>
      </w:pPr>
    </w:p>
    <w:p w14:paraId="45A703C3" w14:textId="7DB01AD6" w:rsidR="00B0352F" w:rsidRDefault="00B0352F" w:rsidP="00B0352F">
      <w:pPr>
        <w:pStyle w:val="ListParagraph"/>
        <w:rPr>
          <w:rFonts w:asciiTheme="majorBidi" w:hAnsiTheme="majorBidi" w:cstheme="majorBidi"/>
        </w:rPr>
      </w:pPr>
    </w:p>
    <w:p w14:paraId="680286A4" w14:textId="77777777" w:rsidR="00B0352F" w:rsidRPr="00003F7F" w:rsidRDefault="00B0352F" w:rsidP="00B0352F">
      <w:pPr>
        <w:pStyle w:val="ListParagraph"/>
        <w:rPr>
          <w:rFonts w:asciiTheme="majorBidi" w:hAnsiTheme="majorBidi" w:cstheme="majorBidi"/>
        </w:rPr>
      </w:pPr>
    </w:p>
    <w:p w14:paraId="0FE5AD46" w14:textId="77777777" w:rsidR="00003F7F" w:rsidRPr="00003F7F" w:rsidRDefault="00003F7F" w:rsidP="00003F7F">
      <w:pPr>
        <w:pStyle w:val="ListParagraph"/>
        <w:rPr>
          <w:rFonts w:asciiTheme="majorBidi" w:hAnsiTheme="majorBidi" w:cstheme="majorBidi"/>
        </w:rPr>
      </w:pPr>
    </w:p>
    <w:sectPr w:rsidR="00003F7F" w:rsidRPr="0000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F65567"/>
    <w:multiLevelType w:val="hybridMultilevel"/>
    <w:tmpl w:val="35EC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7637">
    <w:abstractNumId w:val="1"/>
  </w:num>
  <w:num w:numId="2" w16cid:durableId="108615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7F"/>
    <w:rsid w:val="00003F7F"/>
    <w:rsid w:val="001933DA"/>
    <w:rsid w:val="0030791B"/>
    <w:rsid w:val="0040162B"/>
    <w:rsid w:val="004A6C9B"/>
    <w:rsid w:val="004F596A"/>
    <w:rsid w:val="005865C9"/>
    <w:rsid w:val="006543A4"/>
    <w:rsid w:val="007A4574"/>
    <w:rsid w:val="009E364C"/>
    <w:rsid w:val="00B0352F"/>
    <w:rsid w:val="00E6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FCB63"/>
  <w15:chartTrackingRefBased/>
  <w15:docId w15:val="{E6EED0B4-2B4F-7B43-94C4-E6655FAE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Ozernov-Palchik</dc:creator>
  <cp:keywords/>
  <dc:description/>
  <cp:lastModifiedBy>Ola Ozernov-Palchik</cp:lastModifiedBy>
  <cp:revision>3</cp:revision>
  <dcterms:created xsi:type="dcterms:W3CDTF">2023-05-08T14:08:00Z</dcterms:created>
  <dcterms:modified xsi:type="dcterms:W3CDTF">2023-05-08T14:27:00Z</dcterms:modified>
</cp:coreProperties>
</file>