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E2F" w:rsidRPr="009F587D" w:rsidRDefault="009F587D">
      <w:pPr>
        <w:rPr>
          <w:rFonts w:ascii="Courier New" w:hAnsi="Courier New" w:cs="Courier New"/>
          <w:b/>
          <w:szCs w:val="24"/>
        </w:rPr>
      </w:pPr>
      <w:r w:rsidRPr="009F587D">
        <w:rPr>
          <w:rFonts w:ascii="Courier New" w:hAnsi="Courier New" w:cs="Courier New"/>
          <w:b/>
          <w:szCs w:val="24"/>
        </w:rPr>
        <w:t xml:space="preserve">Critical Annular Velocity &amp; </w:t>
      </w:r>
      <w:r w:rsidR="002138AE">
        <w:rPr>
          <w:rFonts w:ascii="Courier New" w:hAnsi="Courier New" w:cs="Courier New"/>
          <w:b/>
          <w:szCs w:val="24"/>
        </w:rPr>
        <w:t xml:space="preserve">Critical </w:t>
      </w:r>
      <w:r w:rsidRPr="009F587D">
        <w:rPr>
          <w:rFonts w:ascii="Courier New" w:hAnsi="Courier New" w:cs="Courier New"/>
          <w:b/>
          <w:szCs w:val="24"/>
        </w:rPr>
        <w:t>Flow Rate</w:t>
      </w:r>
    </w:p>
    <w:p w:rsidR="009F587D" w:rsidRDefault="009F587D">
      <w:pPr>
        <w:rPr>
          <w:szCs w:val="24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. Determine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 =3.32  log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Ɵ600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Ɵ300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Determ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ine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K: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Ɵ600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sup>
              </m:sSup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3.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x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x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81600 (Kp)(n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0.387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(Dh-Dp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MW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4. De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mine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critical annular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velo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ci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AVc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(x)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1-2-n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Determine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critical flow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rate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GPMc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AVc (D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-D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p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Nomen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clature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n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dimen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ensi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dimensionless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Ɵ600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600 viscometer dial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Ɵ300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300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visco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meter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dial reading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hole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Dp       = pipe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or 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lar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OD (inch)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MW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AVc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critical annular velocity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(ft/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=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Critical flow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gpm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weight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14.0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Ɵ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600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64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Ɵ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= 37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Hole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diame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ter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8.5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P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ipe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= 7.O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1.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n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n  =3.32  log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37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= </m:t>
        </m:r>
        <m:sSup>
          <m:sSupPr>
            <m:ctrlPr>
              <w:rPr>
                <w:rFonts w:ascii="Cambria Math" w:eastAsia="Times New Roman" w:hAnsi="Cambria Math" w:cs="Courier New"/>
                <w:i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>0.79</m:t>
            </m:r>
          </m:e>
          <m:sup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 xml:space="preserve">  </m:t>
            </m:r>
          </m:sup>
        </m:sSup>
      </m:oMath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 Determine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K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K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64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102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0.79</m:t>
                  </m:r>
                </m:sup>
              </m:sSup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>=</m:t>
        </m:r>
        <m:sSup>
          <m:sSupPr>
            <m:ctrlPr>
              <w:rPr>
                <w:rFonts w:ascii="Cambria Math" w:eastAsia="Times New Roman" w:hAnsi="Cambria Math" w:cs="Courier New"/>
                <w:i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>0.2684</m:t>
            </m:r>
          </m:e>
          <m:sup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 xml:space="preserve"> </m:t>
            </m:r>
          </m:sup>
        </m:sSup>
      </m:oMath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lastRenderedPageBreak/>
        <w:t xml:space="preserve">3.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Dete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rm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ine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x 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x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81600 (0.2684)(0.79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0.387</m:t>
                  </m:r>
                </m:sup>
              </m:sSup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(8.5-7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0.79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x 14.0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=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19967.413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19.2859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</m:t>
        </m:r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= </m:t>
        </m:r>
        <m:sSup>
          <m:sSupPr>
            <m:ctrlPr>
              <w:rPr>
                <w:rFonts w:ascii="Cambria Math" w:eastAsia="Times New Roman" w:hAnsi="Cambria Math" w:cs="Courier New"/>
                <w:i/>
              </w:rPr>
            </m:ctrlPr>
          </m:sSupPr>
          <m:e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>1035</m:t>
            </m:r>
          </m:e>
          <m:sup>
            <m:r>
              <w:rPr>
                <w:rFonts w:ascii="Cambria Math" w:eastAsia="Times New Roman" w:hAnsi="Cambria Math" w:cs="Courier New"/>
                <w:sz w:val="20"/>
                <w:szCs w:val="20"/>
                <w:lang w:eastAsia="id-ID"/>
              </w:rPr>
              <m:t xml:space="preserve"> </m:t>
            </m:r>
          </m:sup>
        </m:sSup>
      </m:oMath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4. Determine critical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annu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velocity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AVc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(1035)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1-(2-0.79)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(1035)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0.8264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                =</m:t>
          </m:r>
          <m:sSup>
            <m:sSupPr>
              <m:ctrlPr>
                <w:rPr>
                  <w:rFonts w:ascii="Cambria Math" w:eastAsia="Times New Roman" w:hAnsi="Cambria Math" w:cs="Courier New"/>
                  <w:i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310 ft/min</m:t>
              </m:r>
            </m:e>
            <m:sup>
              <m: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w:br/>
          </m:r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Determine critical flow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rate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GPMc = </m:t>
          </m:r>
          <m:f>
            <m:fPr>
              <m:ctrlPr>
                <w:rPr>
                  <w:rFonts w:ascii="Cambria Math" w:eastAsia="Times New Roman" w:hAnsi="Cambria Math" w:cs="Courier New"/>
                  <w:i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310 (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8.5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-7.0</m:t>
              </m:r>
              <m:sSup>
                <m:sSupPr>
                  <m:ctrlPr>
                    <w:rPr>
                      <w:rFonts w:ascii="Cambria Math" w:eastAsia="Times New Roman" w:hAnsi="Cambria Math" w:cs="Courier New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e>
                <m:sup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24.5</m:t>
              </m:r>
            </m:den>
          </m:f>
        </m:oMath>
      </m:oMathPara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2138AE" w:rsidRDefault="002138AE" w:rsidP="00213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=  294 gpm</m:t>
          </m:r>
        </m:oMath>
      </m:oMathPara>
    </w:p>
    <w:p w:rsidR="009F587D" w:rsidRDefault="009F587D">
      <w:bookmarkStart w:id="0" w:name="_GoBack"/>
      <w:bookmarkEnd w:id="0"/>
    </w:p>
    <w:sectPr w:rsidR="009F5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7D"/>
    <w:rsid w:val="00074E2F"/>
    <w:rsid w:val="002138AE"/>
    <w:rsid w:val="009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8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2017-06-15T13:59:00Z</dcterms:created>
  <dcterms:modified xsi:type="dcterms:W3CDTF">2017-06-15T14:02:00Z</dcterms:modified>
</cp:coreProperties>
</file>