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89EF" w14:textId="58CA3FC5" w:rsidR="00C35481" w:rsidRDefault="00C35481" w:rsidP="00C35481">
      <w:pPr>
        <w:pStyle w:val="1"/>
      </w:pPr>
      <w:r>
        <w:t>Введение</w:t>
      </w:r>
    </w:p>
    <w:p w14:paraId="18FE8911" w14:textId="77777777" w:rsidR="00C35481" w:rsidRDefault="00C35481" w:rsidP="00C35481">
      <w:pPr>
        <w:rPr>
          <w:lang w:val="ru-RU"/>
        </w:rPr>
      </w:pPr>
      <w:r>
        <w:rPr>
          <w:lang w:val="ru-RU"/>
        </w:rPr>
        <w:t>Согласно заданию должен быть разработан клиент-серверный проект на выбранной платформе.</w:t>
      </w:r>
    </w:p>
    <w:p w14:paraId="77DD1BE0" w14:textId="23E9242D" w:rsidR="00C35481" w:rsidRDefault="007E00D0" w:rsidP="00C35481">
      <w:pPr>
        <w:rPr>
          <w:lang w:val="ru-RU"/>
        </w:rPr>
      </w:pPr>
      <w:r>
        <w:rPr>
          <w:lang w:val="ru-RU"/>
        </w:rPr>
        <w:t>Здесь представлено описание принципов игрового процесса.</w:t>
      </w:r>
    </w:p>
    <w:p w14:paraId="61FD4DCB" w14:textId="6E68031A" w:rsidR="00C35481" w:rsidRDefault="00C35481" w:rsidP="00C35481">
      <w:pPr>
        <w:pStyle w:val="1"/>
      </w:pPr>
      <w:r>
        <w:lastRenderedPageBreak/>
        <w:t>Описание приложения</w:t>
      </w:r>
    </w:p>
    <w:p w14:paraId="274BF096" w14:textId="273F6C7C" w:rsidR="00C35481" w:rsidRDefault="00C35481" w:rsidP="00C35481">
      <w:pPr>
        <w:pStyle w:val="2"/>
      </w:pPr>
      <w:r>
        <w:t>Общее</w:t>
      </w:r>
    </w:p>
    <w:p w14:paraId="473189D8" w14:textId="20FE2F73" w:rsidR="00C35481" w:rsidRDefault="00C35481" w:rsidP="00C35481">
      <w:pPr>
        <w:rPr>
          <w:lang w:val="ru-RU"/>
        </w:rPr>
      </w:pPr>
      <w:r>
        <w:rPr>
          <w:lang w:val="ru-RU"/>
        </w:rPr>
        <w:t>Приложение представляет собой игру с клиент-серверной архитектурой. Коротко об игре:</w:t>
      </w:r>
    </w:p>
    <w:p w14:paraId="526F1390" w14:textId="6E860A13" w:rsidR="00C35481" w:rsidRDefault="00C35481" w:rsidP="00C35481">
      <w:pPr>
        <w:rPr>
          <w:lang w:val="ru-RU"/>
        </w:rPr>
      </w:pPr>
      <w:r>
        <w:rPr>
          <w:lang w:val="ru-RU"/>
        </w:rPr>
        <w:t>- жанр: башенная защита</w:t>
      </w:r>
      <w:r w:rsidR="00790D3F">
        <w:rPr>
          <w:lang w:val="ru-RU"/>
        </w:rPr>
        <w:t xml:space="preserve"> (не уверен)</w:t>
      </w:r>
    </w:p>
    <w:p w14:paraId="1FCEAD3F" w14:textId="3D44453E" w:rsidR="00C35481" w:rsidRDefault="00C35481" w:rsidP="00C35481">
      <w:pPr>
        <w:rPr>
          <w:lang w:val="ru-RU"/>
        </w:rPr>
      </w:pPr>
      <w:r>
        <w:rPr>
          <w:lang w:val="ru-RU"/>
        </w:rPr>
        <w:t>- камера: вид сверху на плоский мир</w:t>
      </w:r>
    </w:p>
    <w:p w14:paraId="06264BFE" w14:textId="222D6E7B" w:rsidR="00C35481" w:rsidRDefault="00C35481" w:rsidP="00C35481">
      <w:pPr>
        <w:rPr>
          <w:lang w:val="ru-RU"/>
        </w:rPr>
      </w:pPr>
      <w:r>
        <w:rPr>
          <w:lang w:val="ru-RU"/>
        </w:rPr>
        <w:t xml:space="preserve">- мир: </w:t>
      </w:r>
      <w:proofErr w:type="spellStart"/>
      <w:r>
        <w:rPr>
          <w:lang w:val="ru-RU"/>
        </w:rPr>
        <w:t>тайлы</w:t>
      </w:r>
      <w:proofErr w:type="spellEnd"/>
      <w:r>
        <w:rPr>
          <w:lang w:val="ru-RU"/>
        </w:rPr>
        <w:t xml:space="preserve"> определенного размера, на старте доступен лишь стартовый, остальные открываются за ресурсы, добываемые на карте</w:t>
      </w:r>
    </w:p>
    <w:p w14:paraId="43F42DBD" w14:textId="1C228E7A" w:rsidR="00C35481" w:rsidRDefault="00C35481" w:rsidP="00C35481">
      <w:pPr>
        <w:rPr>
          <w:lang w:val="ru-RU"/>
        </w:rPr>
      </w:pPr>
      <w:r>
        <w:rPr>
          <w:lang w:val="ru-RU"/>
        </w:rPr>
        <w:t xml:space="preserve">- цель: открыть максимально возможное количество </w:t>
      </w:r>
      <w:proofErr w:type="spellStart"/>
      <w:r>
        <w:rPr>
          <w:lang w:val="ru-RU"/>
        </w:rPr>
        <w:t>тайлов</w:t>
      </w:r>
      <w:proofErr w:type="spellEnd"/>
      <w:r>
        <w:rPr>
          <w:lang w:val="ru-RU"/>
        </w:rPr>
        <w:t xml:space="preserve"> и не </w:t>
      </w:r>
      <w:r w:rsidR="007C1BD2">
        <w:rPr>
          <w:lang w:val="ru-RU"/>
        </w:rPr>
        <w:t>дать монстрам разрушить базу</w:t>
      </w:r>
    </w:p>
    <w:p w14:paraId="74C09564" w14:textId="10770944" w:rsidR="007C1BD2" w:rsidRDefault="007C1BD2" w:rsidP="007C1BD2">
      <w:pPr>
        <w:pStyle w:val="2"/>
      </w:pPr>
      <w:r>
        <w:t>Клиент</w:t>
      </w:r>
    </w:p>
    <w:p w14:paraId="41AB2C7A" w14:textId="02AD6684" w:rsidR="007C1BD2" w:rsidRDefault="007C1BD2" w:rsidP="007C1BD2">
      <w:pPr>
        <w:rPr>
          <w:lang w:val="ru-RU"/>
        </w:rPr>
      </w:pPr>
      <w:r>
        <w:rPr>
          <w:lang w:val="ru-RU"/>
        </w:rPr>
        <w:t>Клиент подключается к серверу и отправляет ему сигнал о готовности, после этого начинается игра.</w:t>
      </w:r>
    </w:p>
    <w:p w14:paraId="5142921F" w14:textId="41F60DAF" w:rsidR="007C1BD2" w:rsidRDefault="007C1BD2" w:rsidP="007C1BD2">
      <w:pPr>
        <w:rPr>
          <w:lang w:val="ru-RU"/>
        </w:rPr>
      </w:pPr>
      <w:r>
        <w:rPr>
          <w:lang w:val="ru-RU"/>
        </w:rPr>
        <w:t>Когда начинается игра клиент получает данные от сервера, в связи с ними обновляет и дорисовывает картинку, считывает ввод от игрока и отправляет его на сервер.</w:t>
      </w:r>
    </w:p>
    <w:p w14:paraId="1777CCA4" w14:textId="4F07AEDF" w:rsidR="000B0A21" w:rsidRDefault="000B0A21" w:rsidP="000B0A21">
      <w:pPr>
        <w:pStyle w:val="2"/>
      </w:pPr>
      <w:r>
        <w:t>Сервер</w:t>
      </w:r>
      <w:bookmarkStart w:id="0" w:name="_GoBack"/>
      <w:bookmarkEnd w:id="0"/>
    </w:p>
    <w:p w14:paraId="74CC747B" w14:textId="1A21FB60" w:rsidR="000B0A21" w:rsidRDefault="000B0A21" w:rsidP="000B0A21">
      <w:pPr>
        <w:rPr>
          <w:lang w:val="ru-RU"/>
        </w:rPr>
      </w:pPr>
      <w:r>
        <w:rPr>
          <w:lang w:val="ru-RU"/>
        </w:rPr>
        <w:t>Сервер ждет соединения от клиента, генерирует карту и отправляет данные клиенту. Затем каждый тик вычисляет изменения в соответствии с полученным вводом пользователя от клиента и отправляет их клиенту.</w:t>
      </w:r>
    </w:p>
    <w:p w14:paraId="24B54534" w14:textId="5C38192E" w:rsidR="000B0A21" w:rsidRDefault="000B0A21" w:rsidP="000B0A21">
      <w:pPr>
        <w:pStyle w:val="2"/>
      </w:pPr>
      <w:r>
        <w:t>Игровые объекты</w:t>
      </w:r>
    </w:p>
    <w:p w14:paraId="6F2AF198" w14:textId="6099EEAD" w:rsidR="000B0A21" w:rsidRDefault="000B0A21" w:rsidP="000B0A21">
      <w:pPr>
        <w:pStyle w:val="3"/>
      </w:pPr>
      <w:r>
        <w:t>Игрок</w:t>
      </w:r>
    </w:p>
    <w:p w14:paraId="0C6647EE" w14:textId="2BD03438" w:rsidR="000B0A21" w:rsidRPr="000B0A21" w:rsidRDefault="007E00D0" w:rsidP="000B0A21">
      <w:pPr>
        <w:rPr>
          <w:lang w:val="ru-RU"/>
        </w:rPr>
      </w:pPr>
      <w:r>
        <w:rPr>
          <w:lang w:val="ru-RU"/>
        </w:rPr>
        <w:t>Игрока как такого нет, не имеет спрайта или чего-то подобного, ввод пользователя будет просто двигать камеру.</w:t>
      </w:r>
    </w:p>
    <w:p w14:paraId="67302C0B" w14:textId="108191B4" w:rsidR="000B0A21" w:rsidRDefault="000B0A21" w:rsidP="000B0A21">
      <w:pPr>
        <w:pStyle w:val="3"/>
      </w:pPr>
      <w:r>
        <w:lastRenderedPageBreak/>
        <w:t>Здания</w:t>
      </w:r>
    </w:p>
    <w:p w14:paraId="55BF59A4" w14:textId="1B82B21D" w:rsidR="00430906" w:rsidRDefault="00430906" w:rsidP="00430906">
      <w:pPr>
        <w:pStyle w:val="4"/>
      </w:pPr>
      <w:r>
        <w:t>Главное здание</w:t>
      </w:r>
    </w:p>
    <w:p w14:paraId="7FF7C345" w14:textId="063A4D46" w:rsidR="00430906" w:rsidRDefault="00430906" w:rsidP="00430906">
      <w:pPr>
        <w:rPr>
          <w:lang w:val="ru-RU"/>
        </w:rPr>
      </w:pPr>
      <w:r>
        <w:rPr>
          <w:lang w:val="ru-RU"/>
        </w:rPr>
        <w:t>Стартовое здание, к нему будут стекаться все ресурсы</w:t>
      </w:r>
      <w:r w:rsidR="007E00D0">
        <w:rPr>
          <w:lang w:val="ru-RU"/>
        </w:rPr>
        <w:t>.</w:t>
      </w:r>
      <w:r w:rsidR="00790D3F">
        <w:rPr>
          <w:lang w:val="ru-RU"/>
        </w:rPr>
        <w:t xml:space="preserve"> От добывающих зданий автоматически будет прокладываться дорога до главного здания (ну или по воздуху все будет отправляться;))</w:t>
      </w:r>
    </w:p>
    <w:p w14:paraId="3C15CBF6" w14:textId="6B2448A9" w:rsidR="00430906" w:rsidRDefault="00430906" w:rsidP="00430906">
      <w:pPr>
        <w:pStyle w:val="4"/>
      </w:pPr>
      <w:r>
        <w:t>Добывающие здания</w:t>
      </w:r>
    </w:p>
    <w:p w14:paraId="6A04621E" w14:textId="007C6875" w:rsidR="00430906" w:rsidRDefault="00430906" w:rsidP="00430906">
      <w:pPr>
        <w:rPr>
          <w:lang w:val="ru-RU"/>
        </w:rPr>
      </w:pPr>
      <w:r>
        <w:rPr>
          <w:lang w:val="ru-RU"/>
        </w:rPr>
        <w:t>Для каждого ресурса будет свое добывающее здание. Добывающие здания приманивают монстров. От этих зданий прокладывается дорога к главному зданию</w:t>
      </w:r>
      <w:r w:rsidR="00F31C0C">
        <w:rPr>
          <w:lang w:val="ru-RU"/>
        </w:rPr>
        <w:t xml:space="preserve"> или связывающему зданию</w:t>
      </w:r>
      <w:r>
        <w:rPr>
          <w:lang w:val="ru-RU"/>
        </w:rPr>
        <w:t>.</w:t>
      </w:r>
      <w:r w:rsidR="00F31C0C">
        <w:rPr>
          <w:lang w:val="ru-RU"/>
        </w:rPr>
        <w:t xml:space="preserve"> Имеет уровни, повышаемые за ресурсы</w:t>
      </w:r>
    </w:p>
    <w:p w14:paraId="10D3A2FC" w14:textId="0DAD4FB8" w:rsidR="00430906" w:rsidRDefault="00430906" w:rsidP="00430906">
      <w:pPr>
        <w:pStyle w:val="4"/>
      </w:pPr>
      <w:r>
        <w:t>Защитное здание</w:t>
      </w:r>
    </w:p>
    <w:p w14:paraId="4CD7FB0B" w14:textId="4D2B5B42" w:rsidR="00430906" w:rsidRDefault="00430906" w:rsidP="00430906">
      <w:pPr>
        <w:rPr>
          <w:lang w:val="ru-RU"/>
        </w:rPr>
      </w:pPr>
      <w:r>
        <w:rPr>
          <w:lang w:val="ru-RU"/>
        </w:rPr>
        <w:t>Это здание выпускает импульс</w:t>
      </w:r>
      <w:r w:rsidR="00F31C0C">
        <w:rPr>
          <w:lang w:val="ru-RU"/>
        </w:rPr>
        <w:t>,</w:t>
      </w:r>
      <w:r>
        <w:rPr>
          <w:lang w:val="ru-RU"/>
        </w:rPr>
        <w:t xml:space="preserve"> убивающий монстров, находящихся рядом</w:t>
      </w:r>
      <w:r w:rsidR="00F31C0C">
        <w:rPr>
          <w:lang w:val="ru-RU"/>
        </w:rPr>
        <w:t>. Можно повышать разряд с помощью ресурсов. Имеет уровни.</w:t>
      </w:r>
    </w:p>
    <w:p w14:paraId="1358C553" w14:textId="07BB5828" w:rsidR="00790D3F" w:rsidRPr="00790D3F" w:rsidRDefault="00790D3F" w:rsidP="00430906">
      <w:pPr>
        <w:rPr>
          <w:lang w:val="ru-RU"/>
        </w:rPr>
      </w:pPr>
      <w:r>
        <w:rPr>
          <w:lang w:val="ru-RU"/>
        </w:rPr>
        <w:t>*Условно разряд дает улучшение с х1 до х</w:t>
      </w:r>
      <w:proofErr w:type="gramStart"/>
      <w:r>
        <w:rPr>
          <w:lang w:val="ru-RU"/>
        </w:rPr>
        <w:t>10,  а</w:t>
      </w:r>
      <w:proofErr w:type="gramEnd"/>
      <w:r>
        <w:rPr>
          <w:lang w:val="ru-RU"/>
        </w:rPr>
        <w:t xml:space="preserve"> уровня с х1 до х2*</w:t>
      </w:r>
    </w:p>
    <w:p w14:paraId="459ED7C3" w14:textId="112C603B" w:rsidR="00F31C0C" w:rsidRDefault="00F31C0C" w:rsidP="00F31C0C">
      <w:pPr>
        <w:pStyle w:val="4"/>
      </w:pPr>
      <w:r>
        <w:t>Связывающее здание</w:t>
      </w:r>
    </w:p>
    <w:p w14:paraId="6E745F25" w14:textId="24FD0BDC" w:rsidR="00F31C0C" w:rsidRPr="00F31C0C" w:rsidRDefault="00F31C0C" w:rsidP="00F31C0C">
      <w:pPr>
        <w:rPr>
          <w:lang w:val="ru-RU"/>
        </w:rPr>
      </w:pPr>
      <w:r>
        <w:rPr>
          <w:lang w:val="ru-RU"/>
        </w:rPr>
        <w:t xml:space="preserve">Строится на границе </w:t>
      </w:r>
      <w:proofErr w:type="spellStart"/>
      <w:r>
        <w:rPr>
          <w:lang w:val="ru-RU"/>
        </w:rPr>
        <w:t>тайла</w:t>
      </w:r>
      <w:proofErr w:type="spellEnd"/>
      <w:r>
        <w:rPr>
          <w:lang w:val="ru-RU"/>
        </w:rPr>
        <w:t xml:space="preserve">, чтобы открыть соседний </w:t>
      </w:r>
      <w:proofErr w:type="spellStart"/>
      <w:r>
        <w:rPr>
          <w:lang w:val="ru-RU"/>
        </w:rPr>
        <w:t>тайл</w:t>
      </w:r>
      <w:proofErr w:type="spellEnd"/>
      <w:r w:rsidR="007640D3">
        <w:rPr>
          <w:lang w:val="ru-RU"/>
        </w:rPr>
        <w:t>.</w:t>
      </w:r>
    </w:p>
    <w:p w14:paraId="0D71C646" w14:textId="1ABCC766" w:rsidR="000B0A21" w:rsidRDefault="000B0A21" w:rsidP="000B0A21">
      <w:pPr>
        <w:pStyle w:val="3"/>
      </w:pPr>
      <w:proofErr w:type="spellStart"/>
      <w:r>
        <w:t>Тайл</w:t>
      </w:r>
      <w:proofErr w:type="spellEnd"/>
    </w:p>
    <w:p w14:paraId="573A4AAD" w14:textId="79625CE3" w:rsidR="007640D3" w:rsidRPr="007640D3" w:rsidRDefault="007640D3" w:rsidP="007640D3">
      <w:pPr>
        <w:rPr>
          <w:lang w:val="ru-RU"/>
        </w:rPr>
      </w:pPr>
      <w:r>
        <w:rPr>
          <w:lang w:val="ru-RU"/>
        </w:rPr>
        <w:t xml:space="preserve">Представляет собой поле 10 на 10 ячеек для строительства. Каждый </w:t>
      </w:r>
      <w:proofErr w:type="spellStart"/>
      <w:r>
        <w:rPr>
          <w:lang w:val="ru-RU"/>
        </w:rPr>
        <w:t>тайл</w:t>
      </w:r>
      <w:proofErr w:type="spellEnd"/>
      <w:r>
        <w:rPr>
          <w:lang w:val="ru-RU"/>
        </w:rPr>
        <w:t xml:space="preserve"> имеет 4 поля для постройки связующего здания</w:t>
      </w:r>
      <w:r w:rsidR="00472176">
        <w:rPr>
          <w:lang w:val="ru-RU"/>
        </w:rPr>
        <w:t xml:space="preserve">. В </w:t>
      </w:r>
      <w:proofErr w:type="spellStart"/>
      <w:r w:rsidR="00472176">
        <w:rPr>
          <w:lang w:val="ru-RU"/>
        </w:rPr>
        <w:t>тайле</w:t>
      </w:r>
      <w:proofErr w:type="spellEnd"/>
      <w:r w:rsidR="00472176">
        <w:rPr>
          <w:lang w:val="ru-RU"/>
        </w:rPr>
        <w:t xml:space="preserve"> ничего не может быть построено, если в нем нет или главного здания или связующего здания. В </w:t>
      </w:r>
      <w:proofErr w:type="spellStart"/>
      <w:r w:rsidR="00472176">
        <w:rPr>
          <w:lang w:val="ru-RU"/>
        </w:rPr>
        <w:t>тайле</w:t>
      </w:r>
      <w:proofErr w:type="spellEnd"/>
      <w:r w:rsidR="00472176">
        <w:rPr>
          <w:lang w:val="ru-RU"/>
        </w:rPr>
        <w:t xml:space="preserve"> </w:t>
      </w:r>
      <w:proofErr w:type="spellStart"/>
      <w:r w:rsidR="00472176">
        <w:rPr>
          <w:lang w:val="ru-RU"/>
        </w:rPr>
        <w:t>спавнятся</w:t>
      </w:r>
      <w:proofErr w:type="spellEnd"/>
      <w:r w:rsidR="00472176">
        <w:rPr>
          <w:lang w:val="ru-RU"/>
        </w:rPr>
        <w:t xml:space="preserve"> ресурсы, закрытые </w:t>
      </w:r>
      <w:proofErr w:type="spellStart"/>
      <w:r w:rsidR="00472176">
        <w:rPr>
          <w:lang w:val="ru-RU"/>
        </w:rPr>
        <w:t>тайлы</w:t>
      </w:r>
      <w:proofErr w:type="spellEnd"/>
      <w:r w:rsidR="00472176">
        <w:rPr>
          <w:lang w:val="ru-RU"/>
        </w:rPr>
        <w:t xml:space="preserve"> имеют свои цены в ресурсах, которые необходимо заплатить, чтобы открыть </w:t>
      </w:r>
      <w:proofErr w:type="spellStart"/>
      <w:r w:rsidR="00472176">
        <w:rPr>
          <w:lang w:val="ru-RU"/>
        </w:rPr>
        <w:t>тайл</w:t>
      </w:r>
      <w:proofErr w:type="spellEnd"/>
      <w:r w:rsidR="00472176">
        <w:rPr>
          <w:lang w:val="ru-RU"/>
        </w:rPr>
        <w:t>.</w:t>
      </w:r>
    </w:p>
    <w:p w14:paraId="2109FE2B" w14:textId="06526DB0" w:rsidR="000B0A21" w:rsidRDefault="000B0A21" w:rsidP="000B0A21">
      <w:pPr>
        <w:pStyle w:val="3"/>
      </w:pPr>
      <w:r>
        <w:t>Ресурсы</w:t>
      </w:r>
    </w:p>
    <w:p w14:paraId="38F5194B" w14:textId="41B3309D" w:rsidR="00B4197A" w:rsidRDefault="00B4197A" w:rsidP="00B4197A">
      <w:pPr>
        <w:rPr>
          <w:lang w:val="ru-RU"/>
        </w:rPr>
      </w:pPr>
      <w:r>
        <w:rPr>
          <w:lang w:val="ru-RU"/>
        </w:rPr>
        <w:t xml:space="preserve">Особенность ресурсов в том, что они ограничены. Их количество определяется на этапе генерации карты. Конец игры может наступить тогда, когда монстры разрушили главное здание, или когда у игрока нет ресурсов для открытия нового </w:t>
      </w:r>
      <w:proofErr w:type="spellStart"/>
      <w:r>
        <w:rPr>
          <w:lang w:val="ru-RU"/>
        </w:rPr>
        <w:t>тайла</w:t>
      </w:r>
      <w:proofErr w:type="spellEnd"/>
      <w:r>
        <w:rPr>
          <w:lang w:val="ru-RU"/>
        </w:rPr>
        <w:t>.</w:t>
      </w:r>
    </w:p>
    <w:p w14:paraId="125CCAA9" w14:textId="5602053C" w:rsidR="004F005D" w:rsidRDefault="004F005D" w:rsidP="00B4197A">
      <w:pPr>
        <w:rPr>
          <w:lang w:val="ru-RU"/>
        </w:rPr>
      </w:pPr>
      <w:r>
        <w:rPr>
          <w:lang w:val="ru-RU"/>
        </w:rPr>
        <w:t xml:space="preserve">*Надо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 xml:space="preserve"> считать количество ресурсов для </w:t>
      </w:r>
      <w:proofErr w:type="spellStart"/>
      <w:r>
        <w:rPr>
          <w:lang w:val="ru-RU"/>
        </w:rPr>
        <w:t>спавна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тайле</w:t>
      </w:r>
      <w:proofErr w:type="spellEnd"/>
      <w:r>
        <w:rPr>
          <w:lang w:val="ru-RU"/>
        </w:rPr>
        <w:t xml:space="preserve"> и для цены открытия* </w:t>
      </w:r>
    </w:p>
    <w:p w14:paraId="2216DBE4" w14:textId="1187E4A0" w:rsidR="00B4197A" w:rsidRDefault="00B4197A" w:rsidP="00B4197A">
      <w:pPr>
        <w:pStyle w:val="4"/>
      </w:pPr>
      <w:r>
        <w:lastRenderedPageBreak/>
        <w:t>Кристаллы</w:t>
      </w:r>
    </w:p>
    <w:p w14:paraId="255A7D2F" w14:textId="3C1ED411" w:rsidR="00B4197A" w:rsidRDefault="00B4197A" w:rsidP="00B4197A">
      <w:pPr>
        <w:rPr>
          <w:lang w:val="ru-RU"/>
        </w:rPr>
      </w:pPr>
      <w:r>
        <w:rPr>
          <w:lang w:val="ru-RU"/>
        </w:rPr>
        <w:t>Основной ресурс, добывающее здание для них бесплатно</w:t>
      </w:r>
      <w:r w:rsidR="00A541FD">
        <w:rPr>
          <w:lang w:val="ru-RU"/>
        </w:rPr>
        <w:t>.</w:t>
      </w:r>
    </w:p>
    <w:p w14:paraId="05BA5317" w14:textId="46356944" w:rsidR="00A541FD" w:rsidRDefault="00A541FD" w:rsidP="00A541FD">
      <w:pPr>
        <w:pStyle w:val="4"/>
      </w:pPr>
      <w:r>
        <w:t>Дерево</w:t>
      </w:r>
    </w:p>
    <w:p w14:paraId="0A1422CF" w14:textId="185B23E2" w:rsidR="00A541FD" w:rsidRDefault="00A541FD" w:rsidP="00A541FD">
      <w:pPr>
        <w:pStyle w:val="4"/>
      </w:pPr>
      <w:r>
        <w:t>Камень</w:t>
      </w:r>
    </w:p>
    <w:p w14:paraId="7B7C5935" w14:textId="1A231103" w:rsidR="00A541FD" w:rsidRPr="00A541FD" w:rsidRDefault="00A541FD" w:rsidP="00A541FD">
      <w:pPr>
        <w:pStyle w:val="4"/>
      </w:pPr>
      <w:r>
        <w:t>Железо</w:t>
      </w:r>
    </w:p>
    <w:p w14:paraId="5A38BC97" w14:textId="79B9DDD2" w:rsidR="000B0A21" w:rsidRDefault="000B0A21" w:rsidP="000B0A21">
      <w:pPr>
        <w:pStyle w:val="3"/>
      </w:pPr>
      <w:r>
        <w:t>Монстр</w:t>
      </w:r>
      <w:r w:rsidR="00A541FD">
        <w:t>ы</w:t>
      </w:r>
    </w:p>
    <w:p w14:paraId="6A7FB593" w14:textId="1E6271C4" w:rsidR="00A541FD" w:rsidRPr="00A541FD" w:rsidRDefault="00A541FD" w:rsidP="00A541FD">
      <w:pPr>
        <w:rPr>
          <w:lang w:val="ru-RU"/>
        </w:rPr>
      </w:pPr>
      <w:proofErr w:type="spellStart"/>
      <w:r>
        <w:rPr>
          <w:lang w:val="ru-RU"/>
        </w:rPr>
        <w:t>Спавнятся</w:t>
      </w:r>
      <w:proofErr w:type="spellEnd"/>
      <w:r>
        <w:rPr>
          <w:lang w:val="ru-RU"/>
        </w:rPr>
        <w:t xml:space="preserve"> в закрытых </w:t>
      </w:r>
      <w:proofErr w:type="spellStart"/>
      <w:r>
        <w:rPr>
          <w:lang w:val="ru-RU"/>
        </w:rPr>
        <w:t>тайлах</w:t>
      </w:r>
      <w:proofErr w:type="spellEnd"/>
      <w:r>
        <w:rPr>
          <w:lang w:val="ru-RU"/>
        </w:rPr>
        <w:t xml:space="preserve">. Активизируются при их открытии и нападают. Двигаются </w:t>
      </w:r>
      <w:r w:rsidR="004F005D">
        <w:rPr>
          <w:lang w:val="ru-RU"/>
        </w:rPr>
        <w:t>к ближайшему зданию.</w:t>
      </w:r>
    </w:p>
    <w:sectPr w:rsidR="00A541FD" w:rsidRPr="00A541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51312"/>
    <w:multiLevelType w:val="multilevel"/>
    <w:tmpl w:val="71F073B2"/>
    <w:lvl w:ilvl="0">
      <w:start w:val="1"/>
      <w:numFmt w:val="decimal"/>
      <w:pStyle w:val="A-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4B6A6883"/>
    <w:multiLevelType w:val="multilevel"/>
    <w:tmpl w:val="EE98C884"/>
    <w:lvl w:ilvl="0">
      <w:start w:val="1"/>
      <w:numFmt w:val="decimal"/>
      <w:pStyle w:val="A-0"/>
      <w:suff w:val="nothing"/>
      <w:lvlText w:val="%1"/>
      <w:lvlJc w:val="right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22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227"/>
      </w:pPr>
      <w:rPr>
        <w:rFonts w:hint="default"/>
      </w:rPr>
    </w:lvl>
  </w:abstractNum>
  <w:abstractNum w:abstractNumId="2" w15:restartNumberingAfterBreak="0">
    <w:nsid w:val="71CE2F71"/>
    <w:multiLevelType w:val="multilevel"/>
    <w:tmpl w:val="2FF412CA"/>
    <w:lvl w:ilvl="0">
      <w:start w:val="1"/>
      <w:numFmt w:val="decimal"/>
      <w:pStyle w:val="A-1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9102726"/>
    <w:multiLevelType w:val="multilevel"/>
    <w:tmpl w:val="B57866E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71"/>
    <w:rsid w:val="000B0A21"/>
    <w:rsid w:val="000D5A13"/>
    <w:rsid w:val="00100697"/>
    <w:rsid w:val="003B02A4"/>
    <w:rsid w:val="00430906"/>
    <w:rsid w:val="00472176"/>
    <w:rsid w:val="004F005D"/>
    <w:rsid w:val="005D65C6"/>
    <w:rsid w:val="006E09EA"/>
    <w:rsid w:val="00747C6E"/>
    <w:rsid w:val="007515C5"/>
    <w:rsid w:val="007640D3"/>
    <w:rsid w:val="00766F8E"/>
    <w:rsid w:val="00790D3F"/>
    <w:rsid w:val="007C1BD2"/>
    <w:rsid w:val="007E00D0"/>
    <w:rsid w:val="00A541FD"/>
    <w:rsid w:val="00B4197A"/>
    <w:rsid w:val="00C35481"/>
    <w:rsid w:val="00F31C0C"/>
    <w:rsid w:val="00F52471"/>
    <w:rsid w:val="00F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619E"/>
  <w15:chartTrackingRefBased/>
  <w15:docId w15:val="{180884C7-B4D9-487C-8804-787D8AF6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0697"/>
    <w:pPr>
      <w:keepNext/>
      <w:keepLines/>
      <w:pageBreakBefore/>
      <w:numPr>
        <w:numId w:val="4"/>
      </w:numPr>
      <w:suppressAutoHyphens/>
      <w:spacing w:after="48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rsid w:val="00100697"/>
    <w:pPr>
      <w:keepNext/>
      <w:keepLines/>
      <w:numPr>
        <w:ilvl w:val="1"/>
        <w:numId w:val="4"/>
      </w:numPr>
      <w:suppressAutoHyphens/>
      <w:spacing w:before="480" w:after="48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rsid w:val="00100697"/>
    <w:pPr>
      <w:keepNext/>
      <w:keepLines/>
      <w:numPr>
        <w:ilvl w:val="2"/>
        <w:numId w:val="4"/>
      </w:numPr>
      <w:suppressAutoHyphens/>
      <w:spacing w:before="420" w:after="420" w:line="360" w:lineRule="auto"/>
      <w:contextualSpacing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rsid w:val="00100697"/>
    <w:pPr>
      <w:keepNext/>
      <w:keepLines/>
      <w:numPr>
        <w:ilvl w:val="3"/>
        <w:numId w:val="4"/>
      </w:numPr>
      <w:suppressAutoHyphens/>
      <w:spacing w:before="240" w:after="240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: заголовок без номера"/>
    <w:basedOn w:val="a"/>
    <w:next w:val="a"/>
    <w:uiPriority w:val="9"/>
    <w:rsid w:val="00100697"/>
    <w:pPr>
      <w:pageBreakBefore/>
      <w:suppressAutoHyphens/>
      <w:spacing w:after="480" w:line="360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00697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069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00697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100697"/>
    <w:rPr>
      <w:rFonts w:ascii="Times New Roman" w:eastAsiaTheme="majorEastAsia" w:hAnsi="Times New Roman" w:cstheme="majorBidi"/>
      <w:b/>
      <w:bCs/>
      <w:iCs/>
      <w:sz w:val="28"/>
      <w:szCs w:val="28"/>
      <w:lang w:val="ru-RU"/>
    </w:rPr>
  </w:style>
  <w:style w:type="paragraph" w:customStyle="1" w:styleId="a4">
    <w:name w:val="Заголовок вне оглавления"/>
    <w:basedOn w:val="a"/>
    <w:next w:val="a"/>
    <w:uiPriority w:val="9"/>
    <w:rsid w:val="00100697"/>
    <w:pPr>
      <w:keepNext/>
      <w:suppressAutoHyphens/>
      <w:spacing w:after="480" w:line="360" w:lineRule="auto"/>
      <w:jc w:val="center"/>
    </w:pPr>
    <w:rPr>
      <w:rFonts w:ascii="Times New Roman" w:eastAsia="Times New Roman" w:hAnsi="Times New Roman"/>
      <w:b/>
      <w:caps/>
      <w:sz w:val="28"/>
      <w:szCs w:val="28"/>
      <w:lang w:val="ru-RU"/>
    </w:rPr>
  </w:style>
  <w:style w:type="paragraph" w:customStyle="1" w:styleId="A-2">
    <w:name w:val="A: табл-база"/>
    <w:uiPriority w:val="7"/>
    <w:rsid w:val="00FA3AC9"/>
    <w:pPr>
      <w:spacing w:after="0" w:line="240" w:lineRule="auto"/>
    </w:pPr>
    <w:rPr>
      <w:rFonts w:ascii="Times New Roman" w:eastAsia="Times New Roman" w:hAnsi="Times New Roman"/>
      <w:sz w:val="24"/>
      <w:szCs w:val="28"/>
      <w:lang w:val="ru-RU"/>
    </w:rPr>
  </w:style>
  <w:style w:type="paragraph" w:customStyle="1" w:styleId="A-3">
    <w:name w:val="A: табл-вправо"/>
    <w:basedOn w:val="A-2"/>
    <w:uiPriority w:val="7"/>
    <w:rsid w:val="00FA3AC9"/>
    <w:pPr>
      <w:jc w:val="right"/>
    </w:pPr>
  </w:style>
  <w:style w:type="paragraph" w:customStyle="1" w:styleId="A-4">
    <w:name w:val="A: табл-головка"/>
    <w:uiPriority w:val="7"/>
    <w:rsid w:val="00FA3AC9"/>
    <w:pPr>
      <w:keepNext/>
      <w:keepLines/>
      <w:spacing w:after="0" w:line="240" w:lineRule="auto"/>
      <w:jc w:val="center"/>
    </w:pPr>
    <w:rPr>
      <w:rFonts w:ascii="Times New Roman" w:eastAsia="Times New Roman" w:hAnsi="Times New Roman"/>
      <w:b/>
      <w:sz w:val="24"/>
      <w:szCs w:val="28"/>
      <w:lang w:val="ru-RU"/>
    </w:rPr>
  </w:style>
  <w:style w:type="paragraph" w:customStyle="1" w:styleId="A-1">
    <w:name w:val="A: табл-название"/>
    <w:basedOn w:val="a"/>
    <w:next w:val="A-4"/>
    <w:uiPriority w:val="7"/>
    <w:rsid w:val="00FA3AC9"/>
    <w:pPr>
      <w:keepNext/>
      <w:keepLines/>
      <w:numPr>
        <w:numId w:val="5"/>
      </w:numPr>
      <w:spacing w:before="240" w:after="120" w:line="360" w:lineRule="auto"/>
    </w:pPr>
    <w:rPr>
      <w:rFonts w:ascii="Times New Roman" w:eastAsia="Times New Roman" w:hAnsi="Times New Roman"/>
      <w:sz w:val="28"/>
      <w:szCs w:val="28"/>
      <w:lang w:val="ru-RU"/>
    </w:rPr>
  </w:style>
  <w:style w:type="paragraph" w:customStyle="1" w:styleId="A-0">
    <w:name w:val="A: табл-номер"/>
    <w:basedOn w:val="A-2"/>
    <w:uiPriority w:val="7"/>
    <w:rsid w:val="00FA3AC9"/>
    <w:pPr>
      <w:numPr>
        <w:numId w:val="6"/>
      </w:numPr>
    </w:pPr>
  </w:style>
  <w:style w:type="paragraph" w:customStyle="1" w:styleId="A-5">
    <w:name w:val="A: табл-отступ"/>
    <w:basedOn w:val="A-2"/>
    <w:uiPriority w:val="7"/>
    <w:rsid w:val="00FA3AC9"/>
    <w:pPr>
      <w:ind w:firstLine="284"/>
      <w:jc w:val="both"/>
    </w:pPr>
    <w:rPr>
      <w:lang w:val="en-US"/>
    </w:rPr>
  </w:style>
  <w:style w:type="paragraph" w:customStyle="1" w:styleId="A-6">
    <w:name w:val="A: табл-центр"/>
    <w:basedOn w:val="A-2"/>
    <w:uiPriority w:val="7"/>
    <w:rsid w:val="00FA3AC9"/>
    <w:pPr>
      <w:jc w:val="center"/>
    </w:pPr>
  </w:style>
  <w:style w:type="paragraph" w:customStyle="1" w:styleId="A-7">
    <w:name w:val="A: табл-шапка"/>
    <w:basedOn w:val="a"/>
    <w:uiPriority w:val="7"/>
    <w:rsid w:val="00FA3AC9"/>
    <w:pPr>
      <w:keepNext/>
      <w:keepLines/>
      <w:spacing w:after="0" w:line="240" w:lineRule="auto"/>
      <w:jc w:val="center"/>
    </w:pPr>
    <w:rPr>
      <w:rFonts w:ascii="Times New Roman" w:eastAsia="Times New Roman" w:hAnsi="Times New Roman"/>
      <w:sz w:val="24"/>
      <w:szCs w:val="28"/>
      <w:lang w:val="ru-RU"/>
    </w:rPr>
  </w:style>
  <w:style w:type="paragraph" w:styleId="a5">
    <w:name w:val="Body Text"/>
    <w:basedOn w:val="a"/>
    <w:link w:val="a6"/>
    <w:uiPriority w:val="1"/>
    <w:qFormat/>
    <w:rsid w:val="00766F8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766F8E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-">
    <w:name w:val="A: текст-литература"/>
    <w:basedOn w:val="a"/>
    <w:uiPriority w:val="7"/>
    <w:rsid w:val="00747C6E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Петцке</dc:creator>
  <cp:keywords/>
  <dc:description/>
  <cp:lastModifiedBy>Алексей Петцке</cp:lastModifiedBy>
  <cp:revision>6</cp:revision>
  <dcterms:created xsi:type="dcterms:W3CDTF">2025-01-27T06:42:00Z</dcterms:created>
  <dcterms:modified xsi:type="dcterms:W3CDTF">2025-02-07T07:45:00Z</dcterms:modified>
</cp:coreProperties>
</file>