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48e2f4f873eaea4e859b71703200304f00c6455"/>
    <w:p>
      <w:pPr>
        <w:pStyle w:val="Heading1"/>
      </w:pPr>
      <w:r>
        <w:t xml:space="preserve">AXI Performance Monitor IP — SoC 설계 의뢰서 (Design Request Specification)</w:t>
      </w:r>
    </w:p>
    <w:p>
      <w:pPr>
        <w:pStyle w:val="FirstParagraph"/>
      </w:pPr>
      <w:r>
        <w:rPr>
          <w:b/>
          <w:bCs/>
        </w:rPr>
        <w:t xml:space="preserve">문서 목적</w:t>
      </w:r>
      <w:r>
        <w:t xml:space="preserve">: 본 문서는 SoC IP 개발팀이 Verilog/SystemVerilog 기반</w:t>
      </w:r>
      <w:r>
        <w:t xml:space="preserve"> </w:t>
      </w:r>
      <w:r>
        <w:rPr>
          <w:b/>
          <w:bCs/>
        </w:rPr>
        <w:t xml:space="preserve">AXI 성능 모니터 겸 대역폭 제어·주소 보호 IP</w:t>
      </w:r>
      <w:r>
        <w:t xml:space="preserve">를 구현하기 위해 필요한 기능·동작·제약을</w:t>
      </w:r>
      <w:r>
        <w:t xml:space="preserve"> </w:t>
      </w:r>
      <w:r>
        <w:rPr>
          <w:b/>
          <w:bCs/>
        </w:rPr>
        <w:t xml:space="preserve">최초 전달</w:t>
      </w:r>
      <w:r>
        <w:t xml:space="preserve"> </w:t>
      </w:r>
      <w:r>
        <w:t xml:space="preserve">기준으로 정의한다.</w:t>
      </w:r>
      <w:r>
        <w:br/>
      </w:r>
      <w:r>
        <w:rPr>
          <w:b/>
          <w:bCs/>
        </w:rPr>
        <w:t xml:space="preserve">독자</w:t>
      </w:r>
      <w:r>
        <w:t xml:space="preserve">: SoC·IP 설계/검증/소프트웨어 담당자(본 IP를 처음 수령하는 경우를 가정).</w:t>
      </w:r>
    </w:p>
    <w:p>
      <w:pPr>
        <w:pStyle w:val="BodyText"/>
      </w:pPr>
      <w:r>
        <w:rPr>
          <w:b/>
          <w:bCs/>
        </w:rPr>
        <w:t xml:space="preserve">범위</w:t>
      </w:r>
      <w:r>
        <w:t xml:space="preserve">: 본 문서가 이 IP에 대한</w:t>
      </w:r>
      <w:r>
        <w:t xml:space="preserve"> </w:t>
      </w:r>
      <w:r>
        <w:rPr>
          <w:b/>
          <w:bCs/>
        </w:rPr>
        <w:t xml:space="preserve">기능·동작 요구의 단일 규범(norms) 기준</w:t>
      </w:r>
      <w:r>
        <w:t xml:space="preserve">이다.</w:t>
      </w:r>
      <w:r>
        <w:t xml:space="preserve"> </w:t>
      </w:r>
      <w:r>
        <w:rPr>
          <w:b/>
          <w:bCs/>
        </w:rPr>
        <w:t xml:space="preserve">레지스터 비트·주소, 핀/포트 목록, 타이밍·전기 제약, SoC 연계 절차</w:t>
      </w:r>
      <w:r>
        <w:t xml:space="preserve">는 IP 공급자가</w:t>
      </w:r>
      <w:r>
        <w:t xml:space="preserve"> </w:t>
      </w:r>
      <w:r>
        <w:rPr>
          <w:b/>
          <w:bCs/>
        </w:rPr>
        <w:t xml:space="preserve">동반 제공하는 자료</w:t>
      </w:r>
      <w:r>
        <w:t xml:space="preserve">에서 확정하되, 본 문서와</w:t>
      </w:r>
      <w:r>
        <w:t xml:space="preserve"> </w:t>
      </w:r>
      <w:r>
        <w:rPr>
          <w:b/>
          <w:bCs/>
        </w:rPr>
        <w:t xml:space="preserve">모순 없이</w:t>
      </w:r>
      <w:r>
        <w:t xml:space="preserve"> </w:t>
      </w:r>
      <w:r>
        <w:t xml:space="preserve">작성한다.</w:t>
      </w:r>
    </w:p>
    <w:p>
      <w:pPr>
        <w:pStyle w:val="BodyText"/>
      </w:pPr>
      <w:r>
        <w:rPr>
          <w:b/>
          <w:bCs/>
        </w:rPr>
        <w:t xml:space="preserve">단독 전달</w:t>
      </w:r>
      <w:r>
        <w:t xml:space="preserve">: 본 패키지(한글·영문 의뢰서 마크다운, 블록 개요 그림)만으로 요구사항을 전달할 수 있게 작성하였으며,</w:t>
      </w:r>
      <w:r>
        <w:t xml:space="preserve"> </w:t>
      </w:r>
      <w:r>
        <w:rPr>
          <w:b/>
          <w:bCs/>
        </w:rPr>
        <w:t xml:space="preserve">다른 저장소의 마크다운이나 내부 문서를 읽을 필요는 없다.</w:t>
      </w:r>
    </w:p>
    <w:bookmarkStart w:id="9" w:name="권장-전달-파일-구성"/>
    <w:p>
      <w:pPr>
        <w:pStyle w:val="Heading3"/>
      </w:pPr>
      <w:r>
        <w:t xml:space="preserve">권장 전달 파일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request_for_design_busmon.md</w:t>
            </w:r>
          </w:p>
        </w:tc>
        <w:tc>
          <w:tcPr/>
          <w:p>
            <w:pPr>
              <w:pStyle w:val="Compact"/>
            </w:pPr>
            <w:r>
              <w:t xml:space="preserve">한글 본 사양(규범 텍스트·표).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request_for_design_busmon_en.md</w:t>
            </w:r>
          </w:p>
        </w:tc>
        <w:tc>
          <w:tcPr/>
          <w:p>
            <w:pPr>
              <w:pStyle w:val="Compact"/>
            </w:pPr>
            <w:r>
              <w:t xml:space="preserve">동일 내용 영문 사양.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busmon_architecture_overview.png</w:t>
            </w:r>
          </w:p>
        </w:tc>
        <w:tc>
          <w:tcPr/>
          <w:p>
            <w:pPr>
              <w:pStyle w:val="Compact"/>
            </w:pPr>
            <w:r>
              <w:t xml:space="preserve">§10 블록 개요; 마크다운과</w:t>
            </w:r>
            <w:r>
              <w:t xml:space="preserve"> </w:t>
            </w:r>
            <w:r>
              <w:rPr>
                <w:b/>
                <w:bCs/>
              </w:rPr>
              <w:t xml:space="preserve">동일 폴더</w:t>
            </w:r>
            <w:r>
              <w:t xml:space="preserve">에 둘 것(상대 경로로 삽입).</w:t>
            </w:r>
          </w:p>
        </w:tc>
      </w:tr>
    </w:tbl>
    <w:p>
      <w:pPr>
        <w:pStyle w:val="BodyText"/>
      </w:pPr>
      <w:r>
        <w:t xml:space="preserve">마크다운에서 Word 등으로 변환할 수 있다. §10.2의 Mermaid 도식은 뷰어에 따라 표시되지 않을 수 있으므로,</w:t>
      </w:r>
      <w:r>
        <w:t xml:space="preserve"> </w:t>
      </w:r>
      <w:r>
        <w:rPr>
          <w:b/>
          <w:bCs/>
        </w:rPr>
        <w:t xml:space="preserve">상세 동작·수치는 §4~§9 본문과 표</w:t>
      </w:r>
      <w:r>
        <w:t xml:space="preserve">를 따른다.</w:t>
      </w:r>
    </w:p>
    <w:p>
      <w:r>
        <w:pict>
          <v:rect style="width:0;height:1.5pt" o:hralign="center" o:hrstd="t" o:hr="t"/>
        </w:pict>
      </w:r>
    </w:p>
    <w:bookmarkEnd w:id="9"/>
    <w:bookmarkStart w:id="10" w:name="필수-vs-설계자-재량-표기"/>
    <w:p>
      <w:pPr>
        <w:pStyle w:val="Heading2"/>
      </w:pPr>
      <w:r>
        <w:t xml:space="preserve">0. 필수 vs 설계자 재량 표기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필수(MUST)</w:t>
            </w:r>
          </w:p>
        </w:tc>
        <w:tc>
          <w:tcPr/>
          <w:p>
            <w:pPr>
              <w:pStyle w:val="Compact"/>
            </w:pPr>
            <w:r>
              <w:t xml:space="preserve">본 문서에 명시된 대로 구현·검증해야 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권장(SHOULD)</w:t>
            </w:r>
          </w:p>
        </w:tc>
        <w:tc>
          <w:tcPr/>
          <w:p>
            <w:pPr>
              <w:pStyle w:val="Compact"/>
            </w:pPr>
            <w:r>
              <w:t xml:space="preserve">일반적으로 그렇게 하는 것이 바람직하나, 동등 이상의 품질이면 대체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재량(MAY)</w:t>
            </w:r>
          </w:p>
        </w:tc>
        <w:tc>
          <w:tcPr/>
          <w:p>
            <w:pPr>
              <w:pStyle w:val="Compact"/>
            </w:pPr>
            <w:r>
              <w:t xml:space="preserve">구현 방식·마이크로아키텍처·세부 파라미터는 설계자 판단. 단,</w:t>
            </w:r>
            <w:r>
              <w:t xml:space="preserve"> </w:t>
            </w:r>
            <w:r>
              <w:rPr>
                <w:b/>
                <w:bCs/>
              </w:rPr>
              <w:t xml:space="preserve">필수 동작·AXI 규약 준수</w:t>
            </w:r>
            <w:r>
              <w:t xml:space="preserve">는 깨지면 안 됨.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설계-목표-필수"/>
    <w:p>
      <w:pPr>
        <w:pStyle w:val="Heading2"/>
      </w:pPr>
      <w:r>
        <w:t xml:space="preserve">1. 설계 목표 (필수)</w:t>
      </w:r>
    </w:p>
    <w:p>
      <w:pPr>
        <w:pStyle w:val="Compact"/>
        <w:numPr>
          <w:ilvl w:val="0"/>
          <w:numId w:val="1001"/>
        </w:numPr>
      </w:pPr>
      <w:r>
        <w:t xml:space="preserve">상용 양산 가능한 수준의 완성도로</w:t>
      </w:r>
      <w:r>
        <w:t xml:space="preserve"> </w:t>
      </w:r>
      <w:r>
        <w:rPr>
          <w:b/>
          <w:bCs/>
        </w:rPr>
        <w:t xml:space="preserve">AXI 성능 모니터 IP</w:t>
      </w:r>
      <w:r>
        <w:t xml:space="preserve">를 제공한다.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대역폭/지연 로깅</w:t>
      </w:r>
      <w:r>
        <w:t xml:space="preserve">,</w:t>
      </w:r>
      <w:r>
        <w:t xml:space="preserve"> </w:t>
      </w:r>
      <w:r>
        <w:rPr>
          <w:b/>
          <w:bCs/>
        </w:rPr>
        <w:t xml:space="preserve">대역폭 스로틀(여러 threshold 모드)</w:t>
      </w:r>
      <w:r>
        <w:t xml:space="preserve">,</w:t>
      </w:r>
      <w:r>
        <w:t xml:space="preserve"> </w:t>
      </w:r>
      <w:r>
        <w:rPr>
          <w:b/>
          <w:bCs/>
        </w:rPr>
        <w:t xml:space="preserve">외부 스로틀 제어(External throttle control)</w:t>
      </w:r>
      <w:r>
        <w:t xml:space="preserve">,</w:t>
      </w:r>
      <w:r>
        <w:t xml:space="preserve"> </w:t>
      </w:r>
      <w:r>
        <w:rPr>
          <w:b/>
          <w:bCs/>
        </w:rPr>
        <w:t xml:space="preserve">주소 보호(Address Protection)</w:t>
      </w:r>
      <w:r>
        <w:t xml:space="preserve"> </w:t>
      </w:r>
      <w:r>
        <w:t xml:space="preserve">를 하나의 IP에서 제어·상태 레지스터로 구성할 수 있어야 한다.</w:t>
      </w:r>
    </w:p>
    <w:p>
      <w:pPr>
        <w:pStyle w:val="Compact"/>
        <w:numPr>
          <w:ilvl w:val="0"/>
          <w:numId w:val="1001"/>
        </w:numPr>
      </w:pPr>
      <w:r>
        <w:t xml:space="preserve">고주파 동작을 고려한 파이프라인·타이밍 여유를 갖출 것.</w:t>
      </w:r>
    </w:p>
    <w:p>
      <w:r>
        <w:pict>
          <v:rect style="width:0;height:1.5pt" o:hralign="center" o:hrstd="t" o:hr="t"/>
        </w:pict>
      </w:r>
    </w:p>
    <w:bookmarkEnd w:id="11"/>
    <w:bookmarkStart w:id="16" w:name="인터페이스-필수"/>
    <w:p>
      <w:pPr>
        <w:pStyle w:val="Heading2"/>
      </w:pPr>
      <w:r>
        <w:t xml:space="preserve">2. 인터페이스 (필수)</w:t>
      </w:r>
    </w:p>
    <w:bookmarkStart w:id="12" w:name="axi"/>
    <w:p>
      <w:pPr>
        <w:pStyle w:val="Heading3"/>
      </w:pPr>
      <w:r>
        <w:t xml:space="preserve">2.1 AXI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 Master Up / Master Down(또는 Slave Up / Master Down 등 명명은 재량)</w:t>
      </w:r>
    </w:p>
    <w:p>
      <w:pPr>
        <w:pStyle w:val="Compact"/>
        <w:numPr>
          <w:ilvl w:val="1"/>
          <w:numId w:val="1003"/>
        </w:numPr>
      </w:pPr>
      <w:r>
        <w:t xml:space="preserve">Upstream과 Downstream은</w:t>
      </w:r>
      <w:r>
        <w:t xml:space="preserve"> </w:t>
      </w:r>
      <w:r>
        <w:rPr>
          <w:b/>
          <w:bCs/>
        </w:rPr>
        <w:t xml:space="preserve">동일 데이터 폭</w:t>
      </w:r>
      <w:r>
        <w:t xml:space="preserve">,</w:t>
      </w:r>
      <w:r>
        <w:t xml:space="preserve"> </w:t>
      </w:r>
      <w:r>
        <w:rPr>
          <w:b/>
          <w:bCs/>
        </w:rPr>
        <w:t xml:space="preserve">동일 클럭</w:t>
      </w:r>
      <w:r>
        <w:t xml:space="preserve">을 사용한다.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기본 데이터 폭은</w:t>
      </w:r>
      <w:r>
        <w:t xml:space="preserve"> </w:t>
      </w:r>
      <w:r>
        <w:rPr>
          <w:b/>
          <w:bCs/>
        </w:rPr>
        <w:t xml:space="preserve">256 bit</w:t>
      </w:r>
      <w:r>
        <w:t xml:space="preserve">(설계 파라미터로 변경 가능은</w:t>
      </w:r>
      <w:r>
        <w:t xml:space="preserve"> </w:t>
      </w:r>
      <w:r>
        <w:rPr>
          <w:b/>
          <w:bCs/>
        </w:rPr>
        <w:t xml:space="preserve">재량</w:t>
      </w:r>
      <w:r>
        <w:t xml:space="preserve">, 기본값은 256).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Register Slice</w:t>
      </w:r>
      <w:r>
        <w:t xml:space="preserve">는 Up/Down 양측 또는 한쪽에 삽입 가능하도록</w:t>
      </w:r>
      <w:r>
        <w:t xml:space="preserve"> </w:t>
      </w:r>
      <w:r>
        <w:rPr>
          <w:b/>
          <w:bCs/>
        </w:rPr>
        <w:t xml:space="preserve">파라미터</w:t>
      </w:r>
      <w:r>
        <w:t xml:space="preserve">로 선택 가능해야 한다.</w:t>
      </w:r>
    </w:p>
    <w:bookmarkEnd w:id="12"/>
    <w:bookmarkStart w:id="13" w:name="제어상태-apb"/>
    <w:p>
      <w:pPr>
        <w:pStyle w:val="Heading3"/>
      </w:pPr>
      <w:r>
        <w:t xml:space="preserve">2.2 제어·상태 — APB</w:t>
      </w:r>
    </w:p>
    <w:p>
      <w:pPr>
        <w:pStyle w:val="Compact"/>
        <w:numPr>
          <w:ilvl w:val="0"/>
          <w:numId w:val="1004"/>
        </w:numPr>
      </w:pPr>
      <w:r>
        <w:t xml:space="preserve">Control/Status는</w:t>
      </w:r>
      <w:r>
        <w:t xml:space="preserve"> </w:t>
      </w:r>
      <w:r>
        <w:rPr>
          <w:b/>
          <w:bCs/>
        </w:rPr>
        <w:t xml:space="preserve">APB 32 bit</w:t>
      </w:r>
      <w:r>
        <w:t xml:space="preserve"> </w:t>
      </w:r>
      <w:r>
        <w:t xml:space="preserve">슬레이브 인터페이스로 접근한다.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pstrb</w:t>
      </w:r>
      <w:r>
        <w:t xml:space="preserve">는</w:t>
      </w:r>
      <w:r>
        <w:t xml:space="preserve"> </w:t>
      </w:r>
      <w:r>
        <w:rPr>
          <w:b/>
          <w:bCs/>
        </w:rPr>
        <w:t xml:space="preserve">0xF 고정</w:t>
      </w:r>
      <w:r>
        <w:t xml:space="preserve"> </w:t>
      </w:r>
      <w:r>
        <w:t xml:space="preserve">가정 가능.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Master AXI와</w:t>
      </w:r>
      <w:r>
        <w:t xml:space="preserve"> </w:t>
      </w:r>
      <w:r>
        <w:rPr>
          <w:b/>
          <w:bCs/>
        </w:rPr>
        <w:t xml:space="preserve">동일 클럭</w:t>
      </w:r>
      <w:r>
        <w:t xml:space="preserve"> </w:t>
      </w:r>
      <w:r>
        <w:t xml:space="preserve">도메인.</w:t>
      </w:r>
    </w:p>
    <w:bookmarkEnd w:id="13"/>
    <w:bookmarkStart w:id="14" w:name="인터럽트"/>
    <w:p>
      <w:pPr>
        <w:pStyle w:val="Heading3"/>
      </w:pPr>
      <w:r>
        <w:t xml:space="preserve">2.3 인터럽트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인터럽트 출력 1개</w:t>
      </w:r>
      <w:r>
        <w:t xml:space="preserve">(로깅 등 이벤트 공통 또는 마스킹 후 단일 라인 — 소스·마스크 비트 배치는 §8 및</w:t>
      </w:r>
      <w:r>
        <w:t xml:space="preserve"> </w:t>
      </w:r>
      <w:r>
        <w:rPr>
          <w:b/>
          <w:bCs/>
        </w:rPr>
        <w:t xml:space="preserve">동반 제공되는 제어 레지스터 정의</w:t>
      </w:r>
      <w:r>
        <w:t xml:space="preserve">에서 규정).</w:t>
      </w:r>
    </w:p>
    <w:bookmarkEnd w:id="14"/>
    <w:bookmarkStart w:id="15" w:name="버스-외부-입력-external-throttle-control"/>
    <w:p>
      <w:pPr>
        <w:pStyle w:val="Heading3"/>
      </w:pPr>
      <w:r>
        <w:t xml:space="preserve">2.4 버스 외부 입력 — External throttle control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AXI 버스 포트와</w:t>
      </w:r>
      <w:r>
        <w:t xml:space="preserve"> </w:t>
      </w:r>
      <w:r>
        <w:rPr>
          <w:b/>
          <w:bCs/>
        </w:rPr>
        <w:t xml:space="preserve">별도</w:t>
      </w:r>
      <w:r>
        <w:t xml:space="preserve">인</w:t>
      </w:r>
      <w:r>
        <w:t xml:space="preserve"> </w:t>
      </w:r>
      <w:r>
        <w:rPr>
          <w:b/>
          <w:bCs/>
        </w:rPr>
        <w:t xml:space="preserve">2 bit</w:t>
      </w:r>
      <w:r>
        <w:t xml:space="preserve"> </w:t>
      </w:r>
      <w:r>
        <w:t xml:space="preserve">입력 포트</w:t>
      </w:r>
      <w:r>
        <w:t xml:space="preserve"> </w:t>
      </w:r>
      <w:r>
        <w:rPr>
          <w:rStyle w:val="VerbatimChar"/>
          <w:b/>
          <w:bCs/>
        </w:rPr>
        <w:t xml:space="preserve">request_throttle[1:0]</w:t>
      </w:r>
      <w:r>
        <w:t xml:space="preserve"> </w:t>
      </w:r>
      <w:r>
        <w:t xml:space="preserve">를 둔다.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입력 값은</w:t>
      </w:r>
      <w:r>
        <w:t xml:space="preserve"> </w:t>
      </w:r>
      <w:r>
        <w:rPr>
          <w:b/>
          <w:bCs/>
        </w:rPr>
        <w:t xml:space="preserve">0~3</w:t>
      </w:r>
      <w:r>
        <w:t xml:space="preserve">만 유효한 조합으로 정의한다(불필요한 비트 조합은</w:t>
      </w:r>
      <w:r>
        <w:t xml:space="preserve"> </w:t>
      </w:r>
      <w:r>
        <w:rPr>
          <w:b/>
          <w:bCs/>
        </w:rPr>
        <w:t xml:space="preserve">재량</w:t>
      </w:r>
      <w:r>
        <w:t xml:space="preserve">으로 무시하거나 0과 동일 처리 — 레지스터/문서에 명시).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이 신호는</w:t>
      </w:r>
      <w:r>
        <w:t xml:space="preserve"> </w:t>
      </w:r>
      <w:r>
        <w:rPr>
          <w:b/>
          <w:bCs/>
        </w:rPr>
        <w:t xml:space="preserve">AXI와 동일 클럭</w:t>
      </w:r>
      <w:r>
        <w:t xml:space="preserve"> </w:t>
      </w:r>
      <w:r>
        <w:t xml:space="preserve">도메인으로 동작하는 것을</w:t>
      </w:r>
      <w:r>
        <w:t xml:space="preserve"> </w:t>
      </w:r>
      <w:r>
        <w:rPr>
          <w:b/>
          <w:bCs/>
        </w:rPr>
        <w:t xml:space="preserve">권장</w:t>
      </w:r>
      <w:r>
        <w:t xml:space="preserve">한다. 비동기 도메인이면</w:t>
      </w:r>
      <w:r>
        <w:t xml:space="preserve"> </w:t>
      </w:r>
      <w:r>
        <w:rPr>
          <w:b/>
          <w:bCs/>
        </w:rPr>
        <w:t xml:space="preserve">재량</w:t>
      </w:r>
      <w:r>
        <w:t xml:space="preserve">으로 동기화 단계를 두되, 메타스테이블리티 방지를</w:t>
      </w:r>
      <w:r>
        <w:t xml:space="preserve"> </w:t>
      </w:r>
      <w:r>
        <w:rPr>
          <w:b/>
          <w:bCs/>
        </w:rPr>
        <w:t xml:space="preserve">필수</w:t>
      </w:r>
      <w:r>
        <w:t xml:space="preserve">로 고려한다.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07"/>
        </w:numPr>
      </w:pPr>
      <w:r>
        <w:t xml:space="preserve">포트 방향 표기(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등) 및 모듈 최상단 핀 이름 접두어.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기능별-enable-disable-필수"/>
    <w:p>
      <w:pPr>
        <w:pStyle w:val="Heading2"/>
      </w:pPr>
      <w:r>
        <w:t xml:space="preserve">3. 기능별 Enable / Disable (필수)</w:t>
      </w:r>
    </w:p>
    <w:p>
      <w:pPr>
        <w:pStyle w:val="FirstParagraph"/>
      </w:pPr>
      <w:r>
        <w:t xml:space="preserve">Control 레지스터에</w:t>
      </w:r>
      <w:r>
        <w:t xml:space="preserve"> </w:t>
      </w:r>
      <w:r>
        <w:rPr>
          <w:b/>
          <w:bCs/>
        </w:rPr>
        <w:t xml:space="preserve">기능 단위 enable/disable</w:t>
      </w:r>
      <w:r>
        <w:t xml:space="preserve"> </w:t>
      </w:r>
      <w:r>
        <w:t xml:space="preserve">필드가 있어야 한다. 최소 분리 예시(이름·비트 배치는</w:t>
      </w:r>
      <w:r>
        <w:t xml:space="preserve"> </w:t>
      </w:r>
      <w:r>
        <w:rPr>
          <w:b/>
          <w:bCs/>
        </w:rPr>
        <w:t xml:space="preserve">재량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Bandwidth logging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Latency logging (단일 트랜잭션 / 멀티 트랜잭션 지연은 하위 enable 또는 공통 period 내 통계 선택 — §5.2)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Bandwidth throttling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External throttle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request_throttle</w:t>
      </w:r>
      <w:r>
        <w:t xml:space="preserve"> </w:t>
      </w:r>
      <w:r>
        <w:t xml:space="preserve">입력 경로 — §6.3)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Address protection</w:t>
      </w:r>
    </w:p>
    <w:p>
      <w:pPr>
        <w:pStyle w:val="FirstParagraph"/>
      </w:pPr>
      <w:r>
        <w:t xml:space="preserve">각 기능이 꺼졌을 때</w:t>
      </w:r>
      <w:r>
        <w:t xml:space="preserve"> </w:t>
      </w:r>
      <w:r>
        <w:rPr>
          <w:b/>
          <w:bCs/>
        </w:rPr>
        <w:t xml:space="preserve">불필요한 클록 토글 감소</w:t>
      </w:r>
      <w:r>
        <w:t xml:space="preserve"> </w:t>
      </w:r>
      <w:r>
        <w:t xml:space="preserve">등은</w:t>
      </w:r>
      <w:r>
        <w:t xml:space="preserve"> </w:t>
      </w:r>
      <w:r>
        <w:rPr>
          <w:b/>
          <w:bCs/>
        </w:rPr>
        <w:t xml:space="preserve">권장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트랜잭션-필터-필수"/>
    <w:p>
      <w:pPr>
        <w:pStyle w:val="Heading2"/>
      </w:pPr>
      <w:r>
        <w:t xml:space="preserve">4. 트랜잭션 필터 (필수)</w:t>
      </w:r>
    </w:p>
    <w:p>
      <w:pPr>
        <w:pStyle w:val="FirstParagraph"/>
      </w:pPr>
      <w:r>
        <w:t xml:space="preserve">로깅·지연 측정·스로틀</w:t>
      </w:r>
      <w:r>
        <w:t xml:space="preserve"> </w:t>
      </w:r>
      <w:r>
        <w:rPr>
          <w:b/>
          <w:bCs/>
        </w:rPr>
        <w:t xml:space="preserve">적용 범위</w:t>
      </w:r>
      <w:r>
        <w:t xml:space="preserve"> </w:t>
      </w:r>
      <w:r>
        <w:t xml:space="preserve">판단에 공통으로 사용한다. 필터는</w:t>
      </w:r>
      <w:r>
        <w:t xml:space="preserve"> </w:t>
      </w:r>
      <w:r>
        <w:rPr>
          <w:b/>
          <w:bCs/>
        </w:rPr>
        <w:t xml:space="preserve">논리 AND</w:t>
      </w:r>
      <w:r>
        <w:t xml:space="preserve">로 조합한다: 주소·ID·방향 조건을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만족하는 트랜잭션에만 해당 기능이 적용된다(각 기능 enable이 켜진 경우).</w:t>
      </w:r>
    </w:p>
    <w:bookmarkStart w:id="18" w:name="주소-필터"/>
    <w:p>
      <w:pPr>
        <w:pStyle w:val="Heading3"/>
      </w:pPr>
      <w:r>
        <w:t xml:space="preserve">4.1 주소 필터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9"/>
        </w:numPr>
      </w:pPr>
      <w:r>
        <w:t xml:space="preserve">Control 레지스터로</w:t>
      </w:r>
      <w:r>
        <w:t xml:space="preserve"> </w:t>
      </w:r>
      <w:r>
        <w:rPr>
          <w:b/>
          <w:bCs/>
        </w:rPr>
        <w:t xml:space="preserve">시작 주소 + 크기</w:t>
      </w:r>
      <w:r>
        <w:t xml:space="preserve">(또는 시작/끝) 범위 내 트랜잭션만 추적하거나,</w:t>
      </w:r>
      <w:r>
        <w:t xml:space="preserve"> </w:t>
      </w:r>
      <w:r>
        <w:rPr>
          <w:b/>
          <w:bCs/>
        </w:rPr>
        <w:t xml:space="preserve">전체 주소 공간 추적</w:t>
      </w:r>
      <w:r>
        <w:t xml:space="preserve">을 선택할 수 있어야 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10"/>
        </w:numPr>
      </w:pPr>
      <w:r>
        <w:t xml:space="preserve">주소 비교 방식( 정렬 제약, 상위 비트 마스크 등 )은 구현에 맞게 정의.</w:t>
      </w:r>
    </w:p>
    <w:bookmarkEnd w:id="18"/>
    <w:bookmarkStart w:id="19" w:name="id-필터"/>
    <w:p>
      <w:pPr>
        <w:pStyle w:val="Heading3"/>
      </w:pPr>
      <w:r>
        <w:t xml:space="preserve">4.2 ID 필터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AXI ID</w:t>
      </w:r>
      <w:r>
        <w:t xml:space="preserve">(ARID/AWID 폭은 AXI 파라미터에 따름)에 대해 다음 모드를 레지스터로 선택 가능해야 한다.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특정 ID만 추적(화이트리스트)</w:t>
      </w:r>
      <w:r>
        <w:t xml:space="preserve"> </w:t>
      </w:r>
      <w:r>
        <w:t xml:space="preserve">— 하나 이상의 ID 값 매칭(매칭 항목 수·비트 폭은</w:t>
      </w:r>
      <w:r>
        <w:t xml:space="preserve"> </w:t>
      </w:r>
      <w:r>
        <w:rPr>
          <w:b/>
          <w:bCs/>
        </w:rPr>
        <w:t xml:space="preserve">디자인 파라미터</w:t>
      </w:r>
      <w:r>
        <w:t xml:space="preserve">로 상한 정의).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특정 ID 제외(블랙리스트)</w:t>
      </w:r>
      <w:r>
        <w:t xml:space="preserve"> </w:t>
      </w:r>
      <w:r>
        <w:t xml:space="preserve">— 지정 ID는 제외.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전체 ID 추적</w:t>
      </w:r>
      <w:r>
        <w:t xml:space="preserve">(필터 비활성과 동일 의미로 동작).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13"/>
        </w:numPr>
      </w:pPr>
      <w:r>
        <w:t xml:space="preserve">화이트/블랙리스트 항목 수, 마스크·범위 비교 vs 완전 일치 목록.</w:t>
      </w:r>
    </w:p>
    <w:bookmarkEnd w:id="19"/>
    <w:bookmarkStart w:id="20" w:name="direction-필터"/>
    <w:p>
      <w:pPr>
        <w:pStyle w:val="Heading3"/>
      </w:pPr>
      <w:r>
        <w:t xml:space="preserve">4.3 DIRECTION 필터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14"/>
        </w:numPr>
      </w:pPr>
      <w:r>
        <w:t xml:space="preserve">다음 중 레지스터로 선택: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Read만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Write만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Read + Write 모두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16"/>
        </w:numPr>
      </w:pPr>
      <w:r>
        <w:t xml:space="preserve">“Write”에 AW만 포함할지 AW+W 채널 범위 구분 등 세부는 AXI 표준에 맞게 정의.</w:t>
      </w:r>
    </w:p>
    <w:bookmarkEnd w:id="20"/>
    <w:bookmarkStart w:id="21" w:name="적용-범위-요약-필수"/>
    <w:p>
      <w:pPr>
        <w:pStyle w:val="Heading3"/>
      </w:pPr>
      <w:r>
        <w:t xml:space="preserve">4.4 적용 범위 요약 (필수)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필터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logging</w:t>
            </w:r>
          </w:p>
        </w:tc>
        <w:tc>
          <w:tcPr/>
          <w:p>
            <w:pPr>
              <w:pStyle w:val="Compact"/>
            </w:pPr>
            <w:r>
              <w:t xml:space="preserve">주소 + ID +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logging (§5)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throttling (§6)</w:t>
            </w:r>
          </w:p>
        </w:tc>
        <w:tc>
          <w:tcPr/>
          <w:p>
            <w:pPr>
              <w:pStyle w:val="Compact"/>
            </w:pPr>
            <w:r>
              <w:t xml:space="preserve">주소 + ID + DIRECTION (Latency logging과 동일 조합)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performance-logging"/>
    <w:p>
      <w:pPr>
        <w:pStyle w:val="Heading2"/>
      </w:pPr>
      <w:r>
        <w:t xml:space="preserve">5. Performance Logging</w:t>
      </w:r>
    </w:p>
    <w:bookmarkStart w:id="23" w:name="bandwidth-logging"/>
    <w:p>
      <w:pPr>
        <w:pStyle w:val="Heading3"/>
      </w:pPr>
      <w:r>
        <w:t xml:space="preserve">5.1 Bandwidth Logging</w:t>
      </w:r>
    </w:p>
    <w:p>
      <w:pPr>
        <w:pStyle w:val="FirstParagraph"/>
      </w:pPr>
      <w:r>
        <w:rPr>
          <w:b/>
          <w:bCs/>
        </w:rPr>
        <w:t xml:space="preserve">요약(필수)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Period</w:t>
      </w:r>
      <w:r>
        <w:t xml:space="preserve">: 사이클 수 또는 트랜잭션 수(AW+AR 핸드셰이크 등 정의는 레지스터 설명서에 명시) 중 선택. Enable 시 반복.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측정</w:t>
      </w:r>
      <w:r>
        <w:t xml:space="preserve">:</w:t>
      </w:r>
      <w:r>
        <w:t xml:space="preserve"> </w:t>
      </w:r>
      <w:r>
        <w:rPr>
          <w:rStyle w:val="VerbatimChar"/>
        </w:rPr>
        <w:t xml:space="preserve">AxSIZE × burst length</w:t>
      </w:r>
      <w:r>
        <w:t xml:space="preserve"> </w:t>
      </w:r>
      <w:r>
        <w:t xml:space="preserve">등으로 바이트 산출; Write/Read 각각 누적; Period 종료 시 FIFO 저장.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FIFO</w:t>
      </w:r>
      <w:r>
        <w:t xml:space="preserve">: Depth는 parameter;</w:t>
      </w:r>
      <w:r>
        <w:t xml:space="preserve"> </w:t>
      </w:r>
      <w:r>
        <w:rPr>
          <w:b/>
          <w:bCs/>
        </w:rPr>
        <w:t xml:space="preserve">Even/Odd</w:t>
      </w:r>
      <w:r>
        <w:t xml:space="preserve"> </w:t>
      </w:r>
      <w:r>
        <w:t xml:space="preserve">두 뱅크;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period마다 저장 뱅크 전환(</w:t>
      </w:r>
      <w:r>
        <w:rPr>
          <w:rStyle w:val="VerbatimChar"/>
        </w:rPr>
        <w:t xml:space="preserve">N</w:t>
      </w:r>
      <w:r>
        <w:t xml:space="preserve">은 depth 미만, Control로 설정).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인터럽트</w:t>
      </w:r>
      <w:r>
        <w:t xml:space="preserve">: N period마다 레벨 인터럽트 가능, interrupt enable로 마스크.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상태</w:t>
      </w:r>
      <w:r>
        <w:t xml:space="preserve">: 현재 Even/Odd 쓰기 대상, 마지막 인터럽트가 어느 FIFO 저장 이후인지.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필터</w:t>
      </w:r>
      <w:r>
        <w:t xml:space="preserve">: §4 조합으로 카운트 대상 결정.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18"/>
        </w:numPr>
      </w:pPr>
      <w:r>
        <w:t xml:space="preserve">FIFO 구현(메모리 타입), 메타데이터 필드.</w:t>
      </w:r>
    </w:p>
    <w:p>
      <w:r>
        <w:pict>
          <v:rect style="width:0;height:1.5pt" o:hralign="center" o:hrstd="t" o:hr="t"/>
        </w:pict>
      </w:r>
    </w:p>
    <w:bookmarkEnd w:id="23"/>
    <w:bookmarkStart w:id="27" w:name="latency-logging"/>
    <w:p>
      <w:pPr>
        <w:pStyle w:val="Heading3"/>
      </w:pPr>
      <w:r>
        <w:t xml:space="preserve">5.2 Latency Logging</w:t>
      </w:r>
    </w:p>
    <w:bookmarkStart w:id="24" w:name="period-및-평균-저장"/>
    <w:p>
      <w:pPr>
        <w:pStyle w:val="Heading4"/>
      </w:pPr>
      <w:r>
        <w:t xml:space="preserve">5.2.1 Period 및 평균 저장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19"/>
        </w:numPr>
      </w:pPr>
      <w:r>
        <w:t xml:space="preserve">Period는 Bandwidth logging과</w:t>
      </w:r>
      <w:r>
        <w:t xml:space="preserve"> </w:t>
      </w:r>
      <w:r>
        <w:rPr>
          <w:b/>
          <w:bCs/>
        </w:rPr>
        <w:t xml:space="preserve">동일 레지스터</w:t>
      </w:r>
      <w:r>
        <w:t xml:space="preserve"> </w:t>
      </w:r>
      <w:r>
        <w:t xml:space="preserve">사용.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단일 트랜잭션</w:t>
      </w:r>
      <w:r>
        <w:t xml:space="preserve"> </w:t>
      </w:r>
      <w:r>
        <w:t xml:space="preserve">관점의 지연은 Period마다</w:t>
      </w:r>
      <w:r>
        <w:t xml:space="preserve"> </w:t>
      </w:r>
      <w:r>
        <w:rPr>
          <w:b/>
          <w:bCs/>
        </w:rPr>
        <w:t xml:space="preserve">평균</w:t>
      </w:r>
      <w:r>
        <w:t xml:space="preserve">만 저장: 누적 합 / 트랜잭션 수.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Write latency</w:t>
      </w:r>
      <w:r>
        <w:t xml:space="preserve">: AW 핸드셰이크 완료 후</w:t>
      </w:r>
      <w:r>
        <w:t xml:space="preserve"> </w:t>
      </w:r>
      <w:r>
        <w:rPr>
          <w:b/>
          <w:bCs/>
        </w:rPr>
        <w:t xml:space="preserve">B 채널 최초 수락</w:t>
      </w:r>
      <w:r>
        <w:t xml:space="preserve">까지 사이클.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latency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AR 이후</w:t>
      </w:r>
      <w:r>
        <w:t xml:space="preserve"> </w:t>
      </w:r>
      <w:r>
        <w:rPr>
          <w:b/>
          <w:bCs/>
        </w:rPr>
        <w:t xml:space="preserve">첫 RVALID</w:t>
      </w:r>
      <w:r>
        <w:t xml:space="preserve">까지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AR 이후</w:t>
      </w:r>
      <w:r>
        <w:t xml:space="preserve"> </w:t>
      </w:r>
      <w:r>
        <w:rPr>
          <w:b/>
          <w:bCs/>
        </w:rPr>
        <w:t xml:space="preserve">마지막 RLAST &amp; RVALID</w:t>
      </w:r>
      <w:r>
        <w:t xml:space="preserve">까지 (두 값 각각 통계).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FIFO Even/Odd, N 주기 전환: Bandwidth와 동일 정책.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21"/>
        </w:numPr>
      </w:pPr>
      <w:r>
        <w:t xml:space="preserve">내부 구조(예: ID별 대기 큐)는 구현에 맞게 선택한다.</w:t>
      </w:r>
    </w:p>
    <w:bookmarkEnd w:id="24"/>
    <w:bookmarkStart w:id="25" w:name="read-write-multi-transaction-latency"/>
    <w:p>
      <w:pPr>
        <w:pStyle w:val="Heading4"/>
      </w:pPr>
      <w:r>
        <w:t xml:space="preserve">5.2.2 Read / Write Multi-Transaction Latency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Outstanding 트랜잭션이 겹칠 때</w:t>
      </w:r>
      <w:r>
        <w:t xml:space="preserve"> </w:t>
      </w:r>
      <w:r>
        <w:rPr>
          <w:b/>
          <w:bCs/>
        </w:rPr>
        <w:t xml:space="preserve">“연속 구간”의 종단간 지연</w:t>
      </w:r>
      <w:r>
        <w:t xml:space="preserve">과</w:t>
      </w:r>
      <w:r>
        <w:t xml:space="preserve"> </w:t>
      </w:r>
      <w:r>
        <w:rPr>
          <w:b/>
          <w:bCs/>
        </w:rPr>
        <w:t xml:space="preserve">누적 바이트</w:t>
      </w:r>
      <w:r>
        <w:t xml:space="preserve">를 로깅 구조(Period/FIFO 정책)에 맞춰 저장한다.</w:t>
      </w:r>
    </w:p>
    <w:p>
      <w:pPr>
        <w:pStyle w:val="BodyText"/>
      </w:pPr>
      <w:r>
        <w:rPr>
          <w:b/>
          <w:bCs/>
        </w:rPr>
        <w:t xml:space="preserve">필수 — Read 멀티 트랜잭션 레이턴시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구간 시작</w:t>
      </w:r>
      <w:r>
        <w:t xml:space="preserve">: 필터를 통과하는 Read 트랜잭션에 대해,</w:t>
      </w:r>
      <w:r>
        <w:t xml:space="preserve"> </w:t>
      </w:r>
      <w:r>
        <w:rPr>
          <w:b/>
          <w:bCs/>
        </w:rPr>
        <w:t xml:space="preserve">현재 Outstanding Read 트랜잭션이 없을 때</w:t>
      </w:r>
      <w:r>
        <w:t xml:space="preserve">,</w:t>
      </w:r>
      <w:r>
        <w:t xml:space="preserve"> </w:t>
      </w:r>
      <w:r>
        <w:rPr>
          <w:b/>
          <w:bCs/>
        </w:rPr>
        <w:t xml:space="preserve">ARVALID &amp; ARREADY</w:t>
      </w:r>
      <w:r>
        <w:t xml:space="preserve">가 성립한 시점에서</w:t>
      </w:r>
      <w:r>
        <w:t xml:space="preserve"> </w:t>
      </w:r>
      <w:r>
        <w:rPr>
          <w:b/>
          <w:bCs/>
        </w:rPr>
        <w:t xml:space="preserve">레이턴시 카운터 시작</w:t>
      </w:r>
      <w:r>
        <w:t xml:space="preserve">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구간 종료</w:t>
      </w:r>
      <w:r>
        <w:t xml:space="preserve">: 해당 구간에 속하는</w:t>
      </w:r>
      <w:r>
        <w:t xml:space="preserve"> </w:t>
      </w:r>
      <w:r>
        <w:rPr>
          <w:b/>
          <w:bCs/>
        </w:rPr>
        <w:t xml:space="preserve">마지막 Read 트랜잭션</w:t>
      </w:r>
      <w:r>
        <w:t xml:space="preserve">에 대해</w:t>
      </w:r>
      <w:r>
        <w:t xml:space="preserve"> </w:t>
      </w:r>
      <w:r>
        <w:rPr>
          <w:b/>
          <w:bCs/>
        </w:rPr>
        <w:t xml:space="preserve">RLAST &amp; RVALID &amp; RREADY</w:t>
      </w:r>
      <w:r>
        <w:t xml:space="preserve">가 성립한 시점에서</w:t>
      </w:r>
      <w:r>
        <w:t xml:space="preserve"> </w:t>
      </w:r>
      <w:r>
        <w:rPr>
          <w:b/>
          <w:bCs/>
        </w:rPr>
        <w:t xml:space="preserve">카운터 종료</w:t>
      </w:r>
      <w:r>
        <w:t xml:space="preserve">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저장</w:t>
      </w:r>
      <w:r>
        <w:t xml:space="preserve">: 종료 시(또는 Period 경계에서의 집계 방식 — 아래 §5.2.3)</w:t>
      </w:r>
      <w:r>
        <w:t xml:space="preserve"> </w:t>
      </w:r>
      <w:r>
        <w:rPr>
          <w:b/>
          <w:bCs/>
        </w:rPr>
        <w:t xml:space="preserve">바이트 수</w:t>
      </w:r>
      <w:r>
        <w:t xml:space="preserve">와</w:t>
      </w:r>
      <w:r>
        <w:t xml:space="preserve"> </w:t>
      </w:r>
      <w:r>
        <w:rPr>
          <w:b/>
          <w:bCs/>
        </w:rPr>
        <w:t xml:space="preserve">Period(사이클) 수</w:t>
      </w:r>
      <w:r>
        <w:t xml:space="preserve">를</w:t>
      </w:r>
      <w:r>
        <w:t xml:space="preserve"> </w:t>
      </w:r>
      <w:r>
        <w:rPr>
          <w:b/>
          <w:bCs/>
        </w:rPr>
        <w:t xml:space="preserve">저장 방식(FIFO / 평균 등)에 따라</w:t>
      </w:r>
      <w:r>
        <w:t xml:space="preserve"> </w:t>
      </w:r>
      <w:r>
        <w:t xml:space="preserve">§5.1·§5.2.1과 동일한</w:t>
      </w:r>
      <w:r>
        <w:t xml:space="preserve"> </w:t>
      </w:r>
      <w:r>
        <w:rPr>
          <w:b/>
          <w:bCs/>
        </w:rPr>
        <w:t xml:space="preserve">Even/Odd FIFO 체계</w:t>
      </w:r>
      <w:r>
        <w:t xml:space="preserve">에 맞게 저장 가능해야 한다.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Outstanding이 이미 있는 상태</w:t>
      </w:r>
      <w:r>
        <w:t xml:space="preserve">에서 새 Read가 시작되면:</w:t>
      </w:r>
      <w:r>
        <w:t xml:space="preserve"> </w:t>
      </w:r>
      <w:r>
        <w:rPr>
          <w:b/>
          <w:bCs/>
        </w:rPr>
        <w:t xml:space="preserve">이미 동작 중인 멀티 트랜잭션 레이턴시 카운터는 리셋하지 않고</w:t>
      </w:r>
      <w:r>
        <w:t xml:space="preserve">,</w:t>
      </w:r>
      <w:r>
        <w:t xml:space="preserve"> </w:t>
      </w:r>
      <w:r>
        <w:rPr>
          <w:b/>
          <w:bCs/>
        </w:rPr>
        <w:t xml:space="preserve">바이트 수만 누적 증가</w:t>
      </w:r>
      <w:r>
        <w:t xml:space="preserve">한다(동일 구간으로 간주).</w:t>
      </w:r>
    </w:p>
    <w:p>
      <w:pPr>
        <w:pStyle w:val="FirstParagraph"/>
      </w:pPr>
      <w:r>
        <w:rPr>
          <w:b/>
          <w:bCs/>
        </w:rPr>
        <w:t xml:space="preserve">필수 — Write 멀티 트랜잭션 레이턴시</w:t>
      </w:r>
    </w:p>
    <w:p>
      <w:pPr>
        <w:pStyle w:val="Compact"/>
        <w:numPr>
          <w:ilvl w:val="0"/>
          <w:numId w:val="1023"/>
        </w:numPr>
      </w:pPr>
      <w:r>
        <w:t xml:space="preserve">Read와</w:t>
      </w:r>
      <w:r>
        <w:t xml:space="preserve"> </w:t>
      </w:r>
      <w:r>
        <w:rPr>
          <w:b/>
          <w:bCs/>
        </w:rPr>
        <w:t xml:space="preserve">동일한 정책</w:t>
      </w:r>
      <w:r>
        <w:t xml:space="preserve">으로 정의한다. 구체적으로는 Write 경로에서 “구간 시작”은 Outstanding Write가 없을 때의</w:t>
      </w:r>
      <w:r>
        <w:t xml:space="preserve"> </w:t>
      </w:r>
      <w:r>
        <w:rPr>
          <w:b/>
          <w:bCs/>
        </w:rPr>
        <w:t xml:space="preserve">AW (또는 규약에 맞는 첫 유효 요청 시점)</w:t>
      </w:r>
      <w:r>
        <w:t xml:space="preserve">, “구간 종료”는 해당 구간 마지막 Write에 대한</w:t>
      </w:r>
      <w:r>
        <w:t xml:space="preserve"> </w:t>
      </w:r>
      <w:r>
        <w:rPr>
          <w:b/>
          <w:bCs/>
        </w:rPr>
        <w:t xml:space="preserve">최종 응답(BVALID &amp; BREADY)</w:t>
      </w:r>
      <w:r>
        <w:t xml:space="preserve"> </w:t>
      </w:r>
      <w:r>
        <w:t xml:space="preserve">으로 한다.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구간 중 추가 Write는</w:t>
      </w:r>
      <w:r>
        <w:t xml:space="preserve"> </w:t>
      </w:r>
      <w:r>
        <w:rPr>
          <w:b/>
          <w:bCs/>
        </w:rPr>
        <w:t xml:space="preserve">카운터 리셋 없이 바이트만 가산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24"/>
        </w:numPr>
      </w:pPr>
      <w:r>
        <w:t xml:space="preserve">Write 멀티 구간의 바이트 산출이 AW 기준만인지 AW+W 데이터까지 포함하는지의 세부(단, 문서 전체의 바이트 정의와</w:t>
      </w:r>
      <w:r>
        <w:t xml:space="preserve"> </w:t>
      </w:r>
      <w:r>
        <w:rPr>
          <w:b/>
          <w:bCs/>
        </w:rPr>
        <w:t xml:space="preserve">일관</w:t>
      </w:r>
      <w:r>
        <w:t xml:space="preserve">되어야 함).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멀티 트랜잭션 통계를 Period</w:t>
      </w:r>
      <w:r>
        <w:t xml:space="preserve"> </w:t>
      </w:r>
      <w:r>
        <w:rPr>
          <w:b/>
          <w:bCs/>
        </w:rPr>
        <w:t xml:space="preserve">평균</w:t>
      </w:r>
      <w:r>
        <w:t xml:space="preserve">으로 넣을지,</w:t>
      </w:r>
      <w:r>
        <w:t xml:space="preserve"> </w:t>
      </w:r>
      <w:r>
        <w:rPr>
          <w:b/>
          <w:bCs/>
        </w:rPr>
        <w:t xml:space="preserve">샘플 단위 FIFO</w:t>
      </w:r>
      <w:r>
        <w:t xml:space="preserve">에 넣을지 — 레지스터 맵에 명시.</w:t>
      </w:r>
    </w:p>
    <w:bookmarkEnd w:id="25"/>
    <w:bookmarkStart w:id="26" w:name="멀티-트랜잭션-통계와-period의-관계-필수일부-재량"/>
    <w:p>
      <w:pPr>
        <w:pStyle w:val="Heading4"/>
      </w:pPr>
      <w:r>
        <w:t xml:space="preserve">5.2.3 멀티 트랜잭션 통계와 Period의 관계 (필수·일부 재량)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25"/>
        </w:numPr>
      </w:pPr>
      <w:r>
        <w:t xml:space="preserve">단일/멀티 트랜잭션 지연 통계는 모두</w:t>
      </w:r>
      <w:r>
        <w:t xml:space="preserve"> </w:t>
      </w:r>
      <w:r>
        <w:rPr>
          <w:b/>
          <w:bCs/>
        </w:rPr>
        <w:t xml:space="preserve">§4 필터</w:t>
      </w:r>
      <w:r>
        <w:t xml:space="preserve">를 통과한 트랜잭션만 포함.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Bandwidth/Latency와</w:t>
      </w:r>
      <w:r>
        <w:t xml:space="preserve"> </w:t>
      </w:r>
      <w:r>
        <w:rPr>
          <w:b/>
          <w:bCs/>
        </w:rPr>
        <w:t xml:space="preserve">동일한 Period 타임베이스</w:t>
      </w:r>
      <w:r>
        <w:t xml:space="preserve">를 사용할 수 있어야 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26"/>
        </w:numPr>
      </w:pPr>
      <w:r>
        <w:t xml:space="preserve">한 Period 안에서 여러 멀티 구간이 완료될 때</w:t>
      </w:r>
      <w:r>
        <w:t xml:space="preserve"> </w:t>
      </w:r>
      <w:r>
        <w:rPr>
          <w:b/>
          <w:bCs/>
        </w:rPr>
        <w:t xml:space="preserve">평균·합·최대</w:t>
      </w:r>
      <w:r>
        <w:t xml:space="preserve"> </w:t>
      </w:r>
      <w:r>
        <w:t xml:space="preserve">중 무엇을 저장할지는 성능 지표 정의에 따라 레지스터 맵에 확정.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0" w:name="bandwidth-throttling"/>
    <w:p>
      <w:pPr>
        <w:pStyle w:val="Heading2"/>
      </w:pPr>
      <w:r>
        <w:t xml:space="preserve">6. Bandwidth Throttling</w:t>
      </w:r>
    </w:p>
    <w:bookmarkStart w:id="29" w:name="공통"/>
    <w:p>
      <w:pPr>
        <w:pStyle w:val="Heading3"/>
      </w:pPr>
      <w:r>
        <w:t xml:space="preserve">6.1 공통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27"/>
        </w:numPr>
      </w:pPr>
      <w:r>
        <w:t xml:space="preserve">로깅용 Period와</w:t>
      </w:r>
      <w:r>
        <w:t xml:space="preserve"> </w:t>
      </w:r>
      <w:r>
        <w:rPr>
          <w:b/>
          <w:bCs/>
        </w:rPr>
        <w:t xml:space="preserve">별도</w:t>
      </w:r>
      <w:r>
        <w:t xml:space="preserve">로</w:t>
      </w:r>
      <w:r>
        <w:t xml:space="preserve"> </w:t>
      </w:r>
      <w:r>
        <w:rPr>
          <w:rStyle w:val="VerbatimChar"/>
        </w:rPr>
        <w:t xml:space="preserve">period_throttle</w:t>
      </w:r>
      <w:r>
        <w:t xml:space="preserve">(명칭 재량) 등 주기 레지스터를 둔다.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스로틀 대상 구간의 바이트 집계 방식은 로깅과</w:t>
      </w:r>
      <w:r>
        <w:t xml:space="preserve"> </w:t>
      </w:r>
      <w:r>
        <w:rPr>
          <w:b/>
          <w:bCs/>
        </w:rPr>
        <w:t xml:space="preserve">동일한 바이트 산출 규칙</w:t>
      </w:r>
      <w:r>
        <w:t xml:space="preserve">을 따른다.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적용 범위</w:t>
      </w:r>
      <w:r>
        <w:t xml:space="preserve">: §4</w:t>
      </w:r>
      <w:r>
        <w:t xml:space="preserve"> </w:t>
      </w:r>
      <w:r>
        <w:rPr>
          <w:b/>
          <w:bCs/>
        </w:rPr>
        <w:t xml:space="preserve">주소 + ID + DIRECTION</w:t>
      </w:r>
      <w:r>
        <w:t xml:space="preserve"> </w:t>
      </w:r>
      <w:r>
        <w:t xml:space="preserve">필터를 만족하는 트랜잭션에만 스로틀 동작.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지연 삽입으로 대역폭을 제한한다.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28"/>
        </w:numPr>
      </w:pPr>
      <w:r>
        <w:t xml:space="preserve">슬라이딩 윈도우 vs 고정 윈도우 등 집계 구현.</w:t>
      </w:r>
    </w:p>
    <w:p>
      <w:r>
        <w:pict>
          <v:rect style="width:0;height:1.5pt" o:hralign="center" o:hrstd="t" o:hr="t"/>
        </w:pict>
      </w:r>
    </w:p>
    <w:bookmarkEnd w:id="29"/>
    <w:bookmarkStart w:id="33" w:name="threshold-동작-방식-옵션-필수"/>
    <w:p>
      <w:pPr>
        <w:pStyle w:val="Heading3"/>
      </w:pPr>
      <w:r>
        <w:t xml:space="preserve">6.2 Threshold 동작 방식 옵션 (필수)</w:t>
      </w:r>
    </w:p>
    <w:p>
      <w:pPr>
        <w:pStyle w:val="FirstParagraph"/>
      </w:pPr>
      <w:r>
        <w:t xml:space="preserve">레지스터로</w:t>
      </w:r>
      <w:r>
        <w:t xml:space="preserve"> </w:t>
      </w:r>
      <w:r>
        <w:rPr>
          <w:b/>
          <w:bCs/>
        </w:rPr>
        <w:t xml:space="preserve">동적 선택</w:t>
      </w:r>
      <w:r>
        <w:t xml:space="preserve"> </w:t>
      </w:r>
      <w:r>
        <w:t xml:space="preserve">가능해야 한다.</w:t>
      </w:r>
    </w:p>
    <w:bookmarkStart w:id="30" w:name="static-threshold"/>
    <w:p>
      <w:pPr>
        <w:pStyle w:val="Heading4"/>
      </w:pPr>
      <w:r>
        <w:t xml:space="preserve">6.2.1 Static threshold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period_throttle</w:t>
      </w:r>
      <w:r>
        <w:t xml:space="preserve"> </w:t>
      </w:r>
      <w:r>
        <w:t xml:space="preserve">주기마다 집계한 바이트 합이</w:t>
      </w:r>
      <w:r>
        <w:t xml:space="preserve"> </w:t>
      </w:r>
      <w:r>
        <w:rPr>
          <w:b/>
          <w:bCs/>
        </w:rPr>
        <w:t xml:space="preserve">설정 threshold</w:t>
      </w:r>
      <w:r>
        <w:t xml:space="preserve">를 초과하면, AW/AR(및 §6.4) 채널에서</w:t>
      </w:r>
      <w:r>
        <w:t xml:space="preserve"> </w:t>
      </w:r>
      <w:r>
        <w:rPr>
          <w:b/>
          <w:bCs/>
        </w:rPr>
        <w:t xml:space="preserve">ready 또는 상류 valid에 대한 수락 타이밍</w:t>
      </w:r>
      <w:r>
        <w:t xml:space="preserve">을 지연하여 대역폭을 낮춘다.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AW와 AR에 서로</w:t>
      </w:r>
      <w:r>
        <w:t xml:space="preserve"> </w:t>
      </w:r>
      <w:r>
        <w:rPr>
          <w:b/>
          <w:bCs/>
        </w:rPr>
        <w:t xml:space="preserve">다른 delay 값</w:t>
      </w:r>
      <w:r>
        <w:t xml:space="preserve">을 설정 가능.</w:t>
      </w:r>
    </w:p>
    <w:bookmarkEnd w:id="30"/>
    <w:bookmarkStart w:id="31" w:name="credit-방식-threshold"/>
    <w:p>
      <w:pPr>
        <w:pStyle w:val="Heading4"/>
      </w:pPr>
      <w:r>
        <w:t xml:space="preserve">6.2.2 Credit 방식 threshold</w:t>
      </w:r>
    </w:p>
    <w:p>
      <w:pPr>
        <w:pStyle w:val="FirstParagraph"/>
      </w:pPr>
      <w:r>
        <w:rPr>
          <w:b/>
          <w:bCs/>
        </w:rPr>
        <w:t xml:space="preserve">필수 개념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credit_period</w:t>
      </w:r>
      <w:r>
        <w:t xml:space="preserve">: 로깅/스태틱 period와</w:t>
      </w:r>
      <w:r>
        <w:t xml:space="preserve"> </w:t>
      </w:r>
      <w:r>
        <w:rPr>
          <w:b/>
          <w:bCs/>
        </w:rPr>
        <w:t xml:space="preserve">독립</w:t>
      </w:r>
      <w:r>
        <w:t xml:space="preserve">인 주기. 레지스터로 설정.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매</w:t>
      </w:r>
      <w:r>
        <w:t xml:space="preserve"> </w:t>
      </w:r>
      <w:r>
        <w:rPr>
          <w:rStyle w:val="VerbatimChar"/>
        </w:rPr>
        <w:t xml:space="preserve">credit_period</w:t>
      </w:r>
      <w:r>
        <w:t xml:space="preserve">마다</w:t>
      </w:r>
      <w:r>
        <w:t xml:space="preserve"> </w:t>
      </w:r>
      <w:r>
        <w:rPr>
          <w:b/>
          <w:bCs/>
        </w:rPr>
        <w:t xml:space="preserve">number_of_credit</w:t>
      </w:r>
      <w:r>
        <w:t xml:space="preserve">(레지스터 동적 설정)만큼 크레딧이</w:t>
      </w:r>
      <w:r>
        <w:t xml:space="preserve"> </w:t>
      </w:r>
      <w:r>
        <w:rPr>
          <w:b/>
          <w:bCs/>
        </w:rPr>
        <w:t xml:space="preserve">추가</w:t>
      </w:r>
      <w:r>
        <w:t xml:space="preserve">되고</w:t>
      </w:r>
      <w:r>
        <w:t xml:space="preserve"> </w:t>
      </w:r>
      <w:r>
        <w:rPr>
          <w:b/>
          <w:bCs/>
        </w:rPr>
        <w:t xml:space="preserve">누적</w:t>
      </w:r>
      <w:r>
        <w:t xml:space="preserve">된다.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누적값은</w:t>
      </w:r>
      <w:r>
        <w:t xml:space="preserve"> </w:t>
      </w:r>
      <w:r>
        <w:rPr>
          <w:b/>
          <w:bCs/>
        </w:rPr>
        <w:t xml:space="preserve">상한</w:t>
      </w:r>
      <w:r>
        <w:t xml:space="preserve">(레지스터 또는 파라미터로 동적 설정 가능)을 넘지 않도록 클램프.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트랜잭션</w:t>
      </w:r>
      <w:r>
        <w:t xml:space="preserve"> </w:t>
      </w:r>
      <w:r>
        <w:rPr>
          <w:b/>
          <w:bCs/>
        </w:rPr>
        <w:t xml:space="preserve">요청이 채널에서 수락될 때</w:t>
      </w:r>
      <w:r>
        <w:t xml:space="preserve">(AXI에서</w:t>
      </w:r>
      <w:r>
        <w:t xml:space="preserve"> </w:t>
      </w:r>
      <w:r>
        <w:rPr>
          <w:b/>
          <w:bCs/>
        </w:rPr>
        <w:t xml:space="preserve">해당 채널의 VALID &amp; READY</w:t>
      </w:r>
      <w:r>
        <w:t xml:space="preserve"> </w:t>
      </w:r>
      <w:r>
        <w:t xml:space="preserve">성립 시점으로 정의; 레지스터 문서에 채널별로 명시) 크레딧을 차감한다.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차감량 =</w:t>
      </w:r>
      <w:r>
        <w:t xml:space="preserve"> </w:t>
      </w:r>
      <w:r>
        <w:rPr>
          <w:b/>
          <w:bCs/>
        </w:rPr>
        <w:t xml:space="preserve">요청 바이트</w:t>
      </w:r>
      <w:r>
        <w:t xml:space="preserve">를</w:t>
      </w:r>
      <w:r>
        <w:t xml:space="preserve"> </w:t>
      </w:r>
      <w:r>
        <w:rPr>
          <w:rStyle w:val="VerbatimChar"/>
        </w:rPr>
        <w:t xml:space="preserve">credit_divider</w:t>
      </w:r>
      <w:r>
        <w:t xml:space="preserve">만큼</w:t>
      </w:r>
      <w:r>
        <w:t xml:space="preserve"> </w:t>
      </w:r>
      <w:r>
        <w:rPr>
          <w:b/>
          <w:bCs/>
        </w:rPr>
        <w:t xml:space="preserve">논리 시프트(우측)</w:t>
      </w:r>
      <w:r>
        <w:t xml:space="preserve"> </w:t>
      </w:r>
      <w:r>
        <w:t xml:space="preserve">하여 얻는 값 — 즉</w:t>
      </w:r>
      <w:r>
        <w:t xml:space="preserve"> </w:t>
      </w:r>
      <w:r>
        <w:rPr>
          <w:b/>
          <w:bCs/>
        </w:rPr>
        <w:t xml:space="preserve">bytes / 2^credit_divider</w:t>
      </w:r>
      <w:r>
        <w:t xml:space="preserve"> </w:t>
      </w:r>
      <w:r>
        <w:t xml:space="preserve">의 정수 나눗셈(바닥, floor)에 상응하는 정수(bytes는 해당 트랜잭션 전송 바이트 수).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차감 결과가</w:t>
      </w:r>
      <w:r>
        <w:t xml:space="preserve"> </w:t>
      </w:r>
      <w:r>
        <w:rPr>
          <w:b/>
          <w:bCs/>
        </w:rPr>
        <w:t xml:space="preserve">0 미만이 되지 않도록</w:t>
      </w:r>
      <w:r>
        <w:t xml:space="preserve"> </w:t>
      </w:r>
      <w:r>
        <w:t xml:space="preserve">한다(부족하면 §6.2.3).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Read용 크레딧</w:t>
      </w:r>
      <w:r>
        <w:t xml:space="preserve">과</w:t>
      </w:r>
      <w:r>
        <w:t xml:space="preserve"> </w:t>
      </w:r>
      <w:r>
        <w:rPr>
          <w:b/>
          <w:bCs/>
        </w:rPr>
        <w:t xml:space="preserve">Write용 크레딧</w:t>
      </w:r>
      <w:r>
        <w:t xml:space="preserve">을</w:t>
      </w:r>
      <w:r>
        <w:t xml:space="preserve"> </w:t>
      </w:r>
      <w:r>
        <w:rPr>
          <w:b/>
          <w:bCs/>
        </w:rPr>
        <w:t xml:space="preserve">분리</w:t>
      </w:r>
      <w:r>
        <w:t xml:space="preserve">하여 유지·차감한다.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31"/>
        </w:numPr>
      </w:pPr>
      <w:r>
        <w:t xml:space="preserve">크레딧 단위 정수 비트 폭, 동시에 여러 트랜잭션 차감 순서.</w:t>
      </w:r>
    </w:p>
    <w:bookmarkEnd w:id="31"/>
    <w:bookmarkStart w:id="32" w:name="크레딧-부족-시-지연-필수"/>
    <w:p>
      <w:pPr>
        <w:pStyle w:val="Heading4"/>
      </w:pPr>
      <w:r>
        <w:t xml:space="preserve">6.2.3 크레딧 부족 시 지연 (필수)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32"/>
        </w:numPr>
      </w:pPr>
      <w:r>
        <w:t xml:space="preserve">차감 가능한 크레딧이 없으면</w:t>
      </w:r>
      <w:r>
        <w:t xml:space="preserve"> </w:t>
      </w:r>
      <w:r>
        <w:rPr>
          <w:b/>
          <w:bCs/>
        </w:rPr>
        <w:t xml:space="preserve">트랜잭션 수락을 지연</w:t>
      </w:r>
      <w:r>
        <w:t xml:space="preserve">시켜 대역폭을 제한한다.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Read 경로와 Write 경로에 대해</w:t>
      </w:r>
      <w:r>
        <w:t xml:space="preserve"> </w:t>
      </w:r>
      <w:r>
        <w:rPr>
          <w:b/>
          <w:bCs/>
        </w:rPr>
        <w:t xml:space="preserve">독립적으로</w:t>
      </w:r>
      <w:r>
        <w:t xml:space="preserve"> </w:t>
      </w:r>
      <w:r>
        <w:t xml:space="preserve">적용(분리된 크레딧과 일치).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xternal-throttle-control"/>
    <w:p>
      <w:pPr>
        <w:pStyle w:val="Heading3"/>
      </w:pPr>
      <w:r>
        <w:t xml:space="preserve">6.3 External throttle control</w:t>
      </w:r>
    </w:p>
    <w:p>
      <w:pPr>
        <w:pStyle w:val="FirstParagraph"/>
      </w:pPr>
      <w:r>
        <w:t xml:space="preserve">AXI 버스가 아닌</w:t>
      </w:r>
      <w:r>
        <w:t xml:space="preserve"> </w:t>
      </w:r>
      <w:r>
        <w:rPr>
          <w:b/>
          <w:bCs/>
        </w:rPr>
        <w:t xml:space="preserve">별도 핀</w:t>
      </w:r>
      <w:r>
        <w:t xml:space="preserve">으로 들어오는 스로틀 지시를 받아, 내부 threshold 스로틀(§6.2)과</w:t>
      </w:r>
      <w:r>
        <w:t xml:space="preserve"> </w:t>
      </w:r>
      <w:r>
        <w:rPr>
          <w:b/>
          <w:bCs/>
        </w:rPr>
        <w:t xml:space="preserve">독립인 지연 레지스터</w:t>
      </w:r>
      <w:r>
        <w:t xml:space="preserve">로</w:t>
      </w:r>
      <w:r>
        <w:t xml:space="preserve"> </w:t>
      </w:r>
      <w:r>
        <w:rPr>
          <w:b/>
          <w:bCs/>
        </w:rPr>
        <w:t xml:space="preserve">요청(request) 경로</w:t>
      </w:r>
      <w:r>
        <w:t xml:space="preserve">에 삽입 지연을 가한다.</w:t>
      </w:r>
    </w:p>
    <w:bookmarkStart w:id="34" w:name="입력-및-의미-필수"/>
    <w:p>
      <w:pPr>
        <w:pStyle w:val="Heading4"/>
      </w:pPr>
      <w:r>
        <w:t xml:space="preserve">6.3.1 입력 및 의미 (필수)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33"/>
        </w:numPr>
      </w:pPr>
      <w:r>
        <w:t xml:space="preserve">포트</w:t>
      </w:r>
      <w:r>
        <w:t xml:space="preserve"> </w:t>
      </w:r>
      <w:r>
        <w:rPr>
          <w:rStyle w:val="VerbatimChar"/>
          <w:b/>
          <w:bCs/>
        </w:rPr>
        <w:t xml:space="preserve">request_throttle[1:0]</w:t>
      </w:r>
      <w:r>
        <w:t xml:space="preserve"> </w:t>
      </w:r>
      <w:r>
        <w:t xml:space="preserve">(§2.4).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request_throttle == 0</w:t>
      </w:r>
      <w:r>
        <w:t xml:space="preserve">: 이 기능이 enable된 경우에도</w:t>
      </w:r>
      <w:r>
        <w:t xml:space="preserve"> </w:t>
      </w:r>
      <w:r>
        <w:rPr>
          <w:b/>
          <w:bCs/>
        </w:rPr>
        <w:t xml:space="preserve">이 입력에 의한 추가 지연은 없음</w:t>
      </w:r>
      <w:r>
        <w:t xml:space="preserve">(no throttle by this selector).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request_throttle == 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: 각각</w:t>
      </w:r>
      <w:r>
        <w:t xml:space="preserve"> </w:t>
      </w:r>
      <w:r>
        <w:rPr>
          <w:b/>
          <w:bCs/>
        </w:rPr>
        <w:t xml:space="preserve">서로 다른 지연량</w:t>
      </w:r>
      <w:r>
        <w:t xml:space="preserve">이</w:t>
      </w:r>
      <w:r>
        <w:t xml:space="preserve"> </w:t>
      </w:r>
      <w:r>
        <w:rPr>
          <w:b/>
          <w:bCs/>
        </w:rPr>
        <w:t xml:space="preserve">request 신호</w:t>
      </w:r>
      <w:r>
        <w:t xml:space="preserve"> </w:t>
      </w:r>
      <w:r>
        <w:t xml:space="preserve">수락 경로에 적용된다. 지연량은</w:t>
      </w:r>
      <w:r>
        <w:t xml:space="preserve"> </w:t>
      </w:r>
      <w:r>
        <w:rPr>
          <w:b/>
          <w:bCs/>
        </w:rPr>
        <w:t xml:space="preserve">레지스터로 설정</w:t>
      </w:r>
      <w:r>
        <w:t xml:space="preserve">하며,</w:t>
      </w:r>
      <w:r>
        <w:t xml:space="preserve"> </w:t>
      </w:r>
      <w:r>
        <w:rPr>
          <w:b/>
          <w:bCs/>
        </w:rPr>
        <w:t xml:space="preserve">§6.2·§6.4에서 사용하는 AW/AR/W delay 레지스터·크레딧 관련 설정과는 별개의 레지스터</w:t>
      </w:r>
      <w:r>
        <w:t xml:space="preserve">여야 한다(필수). 즉</w:t>
      </w:r>
      <w:r>
        <w:t xml:space="preserve"> </w:t>
      </w:r>
      <w:r>
        <w:rPr>
          <w:i/>
          <w:iCs/>
        </w:rPr>
        <w:t xml:space="preserve">외부 선택값 1·2·3에 대응하는 delay 세트</w:t>
      </w:r>
      <w:r>
        <w:t xml:space="preserve">는</w:t>
      </w:r>
      <w:r>
        <w:t xml:space="preserve"> </w:t>
      </w:r>
      <w:r>
        <w:rPr>
          <w:b/>
          <w:bCs/>
        </w:rPr>
        <w:t xml:space="preserve">전용 레지스터 3개</w:t>
      </w:r>
      <w:r>
        <w:t xml:space="preserve">(또는 동등한 분리된 저장소).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본 기능의</w:t>
      </w:r>
      <w:r>
        <w:t xml:space="preserve"> </w:t>
      </w:r>
      <w:r>
        <w:rPr>
          <w:b/>
          <w:bCs/>
        </w:rPr>
        <w:t xml:space="preserve">동작 enable/disable</w:t>
      </w:r>
      <w:r>
        <w:t xml:space="preserve">은</w:t>
      </w:r>
      <w:r>
        <w:t xml:space="preserve"> </w:t>
      </w:r>
      <w:r>
        <w:rPr>
          <w:b/>
          <w:bCs/>
        </w:rPr>
        <w:t xml:space="preserve">APB Control 레지스터로 동적 설정</w:t>
      </w:r>
      <w:r>
        <w:t xml:space="preserve"> </w:t>
      </w:r>
      <w:r>
        <w:t xml:space="preserve">가능해야 한다(필수). enable이 꺼지면</w:t>
      </w:r>
      <w:r>
        <w:t xml:space="preserve"> </w:t>
      </w:r>
      <w:r>
        <w:rPr>
          <w:rStyle w:val="VerbatimChar"/>
        </w:rPr>
        <w:t xml:space="preserve">request_throttle</w:t>
      </w:r>
      <w:r>
        <w:t xml:space="preserve"> </w:t>
      </w:r>
      <w:r>
        <w:t xml:space="preserve">입력은</w:t>
      </w:r>
      <w:r>
        <w:t xml:space="preserve"> </w:t>
      </w:r>
      <w:r>
        <w:rPr>
          <w:b/>
          <w:bCs/>
        </w:rPr>
        <w:t xml:space="preserve">무시</w:t>
      </w:r>
      <w:r>
        <w:t xml:space="preserve">되어도 된다(SHOULD: 문서화).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34"/>
        </w:numPr>
      </w:pPr>
      <w:r>
        <w:t xml:space="preserve">“request 신호”의 구체적 범위: 일반적으로</w:t>
      </w:r>
      <w:r>
        <w:t xml:space="preserve"> </w:t>
      </w:r>
      <w:r>
        <w:rPr>
          <w:b/>
          <w:bCs/>
        </w:rPr>
        <w:t xml:space="preserve">AR·AW 주소 단계</w:t>
      </w:r>
      <w:r>
        <w:t xml:space="preserve">의 수락(VALID/READY) 타이밍에 삽입되는 지연을 의미한다.</w:t>
      </w:r>
      <w:r>
        <w:t xml:space="preserve"> </w:t>
      </w:r>
      <w:r>
        <w:rPr>
          <w:b/>
          <w:bCs/>
        </w:rPr>
        <w:t xml:space="preserve">W·R 응답</w:t>
      </w:r>
      <w:r>
        <w:t xml:space="preserve">까지 확장할지는</w:t>
      </w:r>
      <w:r>
        <w:t xml:space="preserve"> </w:t>
      </w:r>
      <w:r>
        <w:rPr>
          <w:b/>
          <w:bCs/>
        </w:rPr>
        <w:t xml:space="preserve">재량</w:t>
      </w:r>
      <w:r>
        <w:t xml:space="preserve">이나, 적용 채널은 레지스터 맵에</w:t>
      </w:r>
      <w:r>
        <w:t xml:space="preserve"> </w:t>
      </w:r>
      <w:r>
        <w:rPr>
          <w:b/>
          <w:bCs/>
        </w:rPr>
        <w:t xml:space="preserve">명시</w:t>
      </w:r>
      <w:r>
        <w:t xml:space="preserve">할 것.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값 1·2·3 각각에 지연을</w:t>
      </w:r>
      <w:r>
        <w:t xml:space="preserve"> </w:t>
      </w:r>
      <w:r>
        <w:rPr>
          <w:b/>
          <w:bCs/>
        </w:rPr>
        <w:t xml:space="preserve">한 레지스터에 인코딩</w:t>
      </w:r>
      <w:r>
        <w:t xml:space="preserve">할지</w:t>
      </w:r>
      <w:r>
        <w:t xml:space="preserve"> </w:t>
      </w:r>
      <w:r>
        <w:rPr>
          <w:b/>
          <w:bCs/>
        </w:rPr>
        <w:t xml:space="preserve">3개 독립 레지스터</w:t>
      </w:r>
      <w:r>
        <w:t xml:space="preserve">로 둘지는</w:t>
      </w:r>
      <w:r>
        <w:t xml:space="preserve"> </w:t>
      </w:r>
      <w:r>
        <w:rPr>
          <w:b/>
          <w:bCs/>
        </w:rPr>
        <w:t xml:space="preserve">재량</w:t>
      </w:r>
      <w:r>
        <w:t xml:space="preserve">.</w:t>
      </w:r>
    </w:p>
    <w:bookmarkEnd w:id="34"/>
    <w:bookmarkStart w:id="35" w:name="내부-bandwidth-throttling과의-관계-필수재량"/>
    <w:p>
      <w:pPr>
        <w:pStyle w:val="Heading4"/>
      </w:pPr>
      <w:r>
        <w:t xml:space="preserve">6.3.2 내부 Bandwidth throttling과의 관계 (필수·재량)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35"/>
        </w:numPr>
      </w:pPr>
      <w:r>
        <w:t xml:space="preserve">External throttle과 §6.2 내부 스로틀이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활성일 때, 합성 지연이 AXI</w:t>
      </w:r>
      <w:r>
        <w:t xml:space="preserve"> </w:t>
      </w:r>
      <w:r>
        <w:rPr>
          <w:b/>
          <w:bCs/>
        </w:rPr>
        <w:t xml:space="preserve">프로토콜·데드락 없이</w:t>
      </w:r>
      <w:r>
        <w:t xml:space="preserve"> </w:t>
      </w:r>
      <w:r>
        <w:t xml:space="preserve">동작해야 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36"/>
        </w:numPr>
      </w:pPr>
      <w:r>
        <w:t xml:space="preserve">지연의</w:t>
      </w:r>
      <w:r>
        <w:t xml:space="preserve"> </w:t>
      </w:r>
      <w:r>
        <w:rPr>
          <w:b/>
          <w:bCs/>
        </w:rPr>
        <w:t xml:space="preserve">합산·최대값 선택·우선순위</w:t>
      </w:r>
      <w:r>
        <w:t xml:space="preserve"> </w:t>
      </w:r>
      <w:r>
        <w:t xml:space="preserve">등 결합 규칙은 구현·레지스터 맵에 명시.</w:t>
      </w:r>
    </w:p>
    <w:bookmarkEnd w:id="35"/>
    <w:bookmarkStart w:id="36" w:name="적용-범위-재량"/>
    <w:p>
      <w:pPr>
        <w:pStyle w:val="Heading4"/>
      </w:pPr>
      <w:r>
        <w:t xml:space="preserve">6.3.3 적용 범위 (재량)</w:t>
      </w:r>
    </w:p>
    <w:p>
      <w:pPr>
        <w:pStyle w:val="Compact"/>
        <w:numPr>
          <w:ilvl w:val="0"/>
          <w:numId w:val="1037"/>
        </w:numPr>
      </w:pPr>
      <w:r>
        <w:t xml:space="preserve">§4 주소/ID/DIRECTION 필터를 외부 스로틀에도 적용할지 여부는</w:t>
      </w:r>
      <w:r>
        <w:t xml:space="preserve"> </w:t>
      </w:r>
      <w:r>
        <w:rPr>
          <w:b/>
          <w:bCs/>
        </w:rPr>
        <w:t xml:space="preserve">재량</w:t>
      </w:r>
      <w:r>
        <w:t xml:space="preserve">. 적용 시에는 레지스터로 선택 가능하게 할지는</w:t>
      </w:r>
      <w:r>
        <w:t xml:space="preserve"> </w:t>
      </w:r>
      <w:r>
        <w:rPr>
          <w:b/>
          <w:bCs/>
        </w:rPr>
        <w:t xml:space="preserve">재량</w:t>
      </w:r>
      <w:r>
        <w:t xml:space="preserve">. 미명시 시</w:t>
      </w:r>
      <w:r>
        <w:t xml:space="preserve"> </w:t>
      </w:r>
      <w:r>
        <w:rPr>
          <w:b/>
          <w:bCs/>
        </w:rPr>
        <w:t xml:space="preserve">전역(모든 트랜잭션)</w:t>
      </w:r>
      <w:r>
        <w:t xml:space="preserve"> </w:t>
      </w:r>
      <w:r>
        <w:t xml:space="preserve">에 적용하는 구현도 허용된다.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rite-경로-wready-지연"/>
    <w:p>
      <w:pPr>
        <w:pStyle w:val="Heading3"/>
      </w:pPr>
      <w:r>
        <w:t xml:space="preserve">6.4 Write 경로 — WREADY 지연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38"/>
        </w:numPr>
      </w:pPr>
      <w:r>
        <w:t xml:space="preserve">스로틀이 Write 데이터 경로에 미치는 영향으로,</w:t>
      </w:r>
      <w:r>
        <w:t xml:space="preserve"> </w:t>
      </w:r>
      <w:r>
        <w:rPr>
          <w:b/>
          <w:bCs/>
        </w:rPr>
        <w:t xml:space="preserve">WREADY 지연</w:t>
      </w:r>
      <w:r>
        <w:t xml:space="preserve">을 추가할 수 있어야 한다.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지연</w:t>
      </w:r>
      <w:r>
        <w:t xml:space="preserve"> </w:t>
      </w:r>
      <w:r>
        <w:rPr>
          <w:b/>
          <w:bCs/>
        </w:rPr>
        <w:t xml:space="preserve">크기(사이클 또는 유사)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별도 레지스터</w:t>
      </w:r>
      <w:r>
        <w:t xml:space="preserve">로 설정 가능.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Static/Credit 모드와의 조합 규칙(예: 크레딧 부족 시에만 WREADY 가산 등)은</w:t>
      </w:r>
      <w:r>
        <w:t xml:space="preserve"> </w:t>
      </w:r>
      <w:r>
        <w:rPr>
          <w:b/>
          <w:bCs/>
        </w:rPr>
        <w:t xml:space="preserve">레지스터 맵에 명시</w:t>
      </w:r>
      <w:r>
        <w:t xml:space="preserve">하고, AXI</w:t>
      </w:r>
      <w:r>
        <w:t xml:space="preserve"> </w:t>
      </w:r>
      <w:r>
        <w:rPr>
          <w:b/>
          <w:bCs/>
        </w:rPr>
        <w:t xml:space="preserve">W 채널 규약 위반 없이</w:t>
      </w:r>
      <w:r>
        <w:t xml:space="preserve"> </w:t>
      </w:r>
      <w:r>
        <w:t xml:space="preserve">동작해야 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39"/>
        </w:numPr>
      </w:pPr>
      <w:r>
        <w:t xml:space="preserve">AW 지연과 W 지연의 우선순위·합산 방식.</w:t>
      </w:r>
    </w:p>
    <w:p>
      <w:r>
        <w:pict>
          <v:rect style="width:0;height:1.5pt" o:hralign="center" o:hrstd="t" o:hr="t"/>
        </w:pict>
      </w:r>
    </w:p>
    <w:bookmarkEnd w:id="38"/>
    <w:bookmarkStart w:id="39" w:name="모드-선택-및-레지스터-필수"/>
    <w:p>
      <w:pPr>
        <w:pStyle w:val="Heading3"/>
      </w:pPr>
      <w:r>
        <w:t xml:space="preserve">6.5 모드 선택 및 레지스터 (필수)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40"/>
        </w:numPr>
      </w:pPr>
      <w:r>
        <w:t xml:space="preserve">§6.2.1과 §6.2.2 중</w:t>
      </w:r>
      <w:r>
        <w:t xml:space="preserve"> </w:t>
      </w:r>
      <w:r>
        <w:rPr>
          <w:b/>
          <w:bCs/>
        </w:rPr>
        <w:t xml:space="preserve">한 모드</w:t>
      </w:r>
      <w:r>
        <w:t xml:space="preserve">를 런타임에 선택.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선택에 따라 의미 없는 레지스터는 무시되어도 됨(SHOULD: 문서화).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dress-protection"/>
    <w:p>
      <w:pPr>
        <w:pStyle w:val="Heading2"/>
      </w:pPr>
      <w:r>
        <w:t xml:space="preserve">7. Address Protection</w:t>
      </w:r>
    </w:p>
    <w:p>
      <w:pPr>
        <w:pStyle w:val="FirstParagraph"/>
      </w:pPr>
      <w:r>
        <w:t xml:space="preserve">Bandwidth throttle·latency log와</w:t>
      </w:r>
      <w:r>
        <w:t xml:space="preserve"> </w:t>
      </w:r>
      <w:r>
        <w:rPr>
          <w:b/>
          <w:bCs/>
        </w:rPr>
        <w:t xml:space="preserve">별도로 enable 가능한</w:t>
      </w:r>
      <w:r>
        <w:t xml:space="preserve"> </w:t>
      </w:r>
      <w:r>
        <w:t xml:space="preserve">기능으로 둔다.</w:t>
      </w:r>
    </w:p>
    <w:bookmarkStart w:id="41" w:name="보호-영역"/>
    <w:p>
      <w:pPr>
        <w:pStyle w:val="Heading3"/>
      </w:pPr>
      <w:r>
        <w:t xml:space="preserve">7.1 보호 영역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(base address, end address)</w:t>
      </w:r>
      <w:r>
        <w:t xml:space="preserve"> </w:t>
      </w:r>
      <w:r>
        <w:t xml:space="preserve">쌍으로 허용 영역을 정의한다. 쌍의</w:t>
      </w:r>
      <w:r>
        <w:t xml:space="preserve"> </w:t>
      </w:r>
      <w:r>
        <w:rPr>
          <w:b/>
          <w:bCs/>
        </w:rPr>
        <w:t xml:space="preserve">최대 개수</w:t>
      </w:r>
      <w:r>
        <w:t xml:space="preserve">는</w:t>
      </w:r>
      <w:r>
        <w:t xml:space="preserve"> </w:t>
      </w:r>
      <w:r>
        <w:rPr>
          <w:b/>
          <w:bCs/>
        </w:rPr>
        <w:t xml:space="preserve">디자인 파라미터</w:t>
      </w:r>
      <w:r>
        <w:t xml:space="preserve">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각 쌍마다</w:t>
      </w:r>
      <w:r>
        <w:t xml:space="preserve"> </w:t>
      </w:r>
      <w:r>
        <w:rPr>
          <w:b/>
          <w:bCs/>
        </w:rPr>
        <w:t xml:space="preserve">유효(valid)</w:t>
      </w:r>
      <w:r>
        <w:t xml:space="preserve"> </w:t>
      </w:r>
      <w:r>
        <w:t xml:space="preserve">를 동적으로 켜고 끌 수 있어야 한다.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트랜잭션 주소가</w:t>
      </w:r>
      <w:r>
        <w:t xml:space="preserve"> </w:t>
      </w:r>
      <w:r>
        <w:rPr>
          <w:b/>
          <w:bCs/>
        </w:rPr>
        <w:t xml:space="preserve">어느 유효한 쌍에도 속하지 않으면</w:t>
      </w:r>
      <w:r>
        <w:t xml:space="preserve"> </w:t>
      </w:r>
      <w:r>
        <w:t xml:space="preserve">“보호 위반”으로 처리한다(주소 비교는 ARADDR/AWADDR 기준; 세부</w:t>
      </w:r>
      <w:r>
        <w:t xml:space="preserve"> </w:t>
      </w:r>
      <w:r>
        <w:rPr>
          <w:b/>
          <w:bCs/>
        </w:rPr>
        <w:t xml:space="preserve">재량</w:t>
      </w:r>
      <w:r>
        <w:t xml:space="preserve">).</w:t>
      </w:r>
    </w:p>
    <w:bookmarkEnd w:id="41"/>
    <w:bookmarkStart w:id="42" w:name="graceful-ignore-동작"/>
    <w:p>
      <w:pPr>
        <w:pStyle w:val="Heading3"/>
      </w:pPr>
      <w:r>
        <w:t xml:space="preserve">7.2 Graceful ignore 동작</w:t>
      </w:r>
    </w:p>
    <w:p>
      <w:pPr>
        <w:pStyle w:val="FirstParagraph"/>
      </w:pPr>
      <w:r>
        <w:rPr>
          <w:b/>
          <w:bCs/>
        </w:rPr>
        <w:t xml:space="preserve">필수 — Read</w:t>
      </w:r>
    </w:p>
    <w:p>
      <w:pPr>
        <w:pStyle w:val="Compact"/>
        <w:numPr>
          <w:ilvl w:val="0"/>
          <w:numId w:val="1042"/>
        </w:numPr>
      </w:pPr>
      <w:r>
        <w:t xml:space="preserve">보호 위반 Read 요청에 대해</w:t>
      </w:r>
      <w:r>
        <w:t xml:space="preserve"> </w:t>
      </w:r>
      <w:r>
        <w:rPr>
          <w:b/>
          <w:bCs/>
        </w:rPr>
        <w:t xml:space="preserve">에러 로그 레지스터</w:t>
      </w:r>
      <w:r>
        <w:t xml:space="preserve">에</w:t>
      </w:r>
      <w:r>
        <w:t xml:space="preserve"> </w:t>
      </w:r>
      <w:r>
        <w:rPr>
          <w:b/>
          <w:bCs/>
        </w:rPr>
        <w:t xml:space="preserve">AXID</w:t>
      </w:r>
      <w:r>
        <w:t xml:space="preserve">,</w:t>
      </w:r>
      <w:r>
        <w:t xml:space="preserve"> </w:t>
      </w:r>
      <w:r>
        <w:rPr>
          <w:b/>
          <w:bCs/>
        </w:rPr>
        <w:t xml:space="preserve">ARADDR</w:t>
      </w:r>
      <w:r>
        <w:t xml:space="preserve">를 남긴다.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AXI 프로토콜 타이밍이 깨지지 않도록</w:t>
      </w:r>
      <w:r>
        <w:t xml:space="preserve"> </w:t>
      </w:r>
      <w:r>
        <w:t xml:space="preserve">하류·상류와의 핸드셰이크를 완결해야 한다.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비보호 주소로의 실제 접근을 어떻게 막을지(예: 하류로 AR 미전달 + 로컬 에러 응답 생성 등)는</w:t>
      </w:r>
      <w:r>
        <w:t xml:space="preserve"> </w:t>
      </w:r>
      <w:r>
        <w:rPr>
          <w:b/>
          <w:bCs/>
        </w:rPr>
        <w:t xml:space="preserve">재량</w:t>
      </w:r>
      <w:r>
        <w:t xml:space="preserve">이나,</w:t>
      </w:r>
      <w:r>
        <w:t xml:space="preserve"> </w:t>
      </w:r>
      <w:r>
        <w:rPr>
          <w:b/>
          <w:bCs/>
        </w:rPr>
        <w:t xml:space="preserve">데드락 없음·READY/VALID 규약 준수</w:t>
      </w:r>
      <w:r>
        <w:t xml:space="preserve">는</w:t>
      </w:r>
      <w:r>
        <w:t xml:space="preserve"> </w:t>
      </w:r>
      <w:r>
        <w:rPr>
          <w:b/>
          <w:bCs/>
        </w:rPr>
        <w:t xml:space="preserve">필수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필수 — Write</w:t>
      </w:r>
    </w:p>
    <w:p>
      <w:pPr>
        <w:pStyle w:val="Compact"/>
        <w:numPr>
          <w:ilvl w:val="0"/>
          <w:numId w:val="1043"/>
        </w:numPr>
      </w:pPr>
      <w:r>
        <w:t xml:space="preserve">보호 위반 Write에 대해 에러 로그에 필요한 정보를 남긴다(최소</w:t>
      </w:r>
      <w:r>
        <w:t xml:space="preserve"> </w:t>
      </w:r>
      <w:r>
        <w:rPr>
          <w:b/>
          <w:bCs/>
        </w:rPr>
        <w:t xml:space="preserve">AWADDR</w:t>
      </w:r>
      <w:r>
        <w:t xml:space="preserve">,</w:t>
      </w:r>
      <w:r>
        <w:t xml:space="preserve"> </w:t>
      </w:r>
      <w:r>
        <w:rPr>
          <w:b/>
          <w:bCs/>
        </w:rPr>
        <w:t xml:space="preserve">AWID</w:t>
      </w:r>
      <w:r>
        <w:t xml:space="preserve"> </w:t>
      </w:r>
      <w:r>
        <w:t xml:space="preserve">권장).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하류로 나가는 Write 데이터 경로에서</w:t>
      </w:r>
      <w:r>
        <w:t xml:space="preserve"> </w:t>
      </w:r>
      <w:r>
        <w:rPr>
          <w:b/>
          <w:bCs/>
        </w:rPr>
        <w:t xml:space="preserve">WSTRB를 전부 0</w:t>
      </w:r>
      <w:r>
        <w:t xml:space="preserve">으로 만들어 전달한다(사이클 정렬·패킹은</w:t>
      </w:r>
      <w:r>
        <w:t xml:space="preserve"> </w:t>
      </w:r>
      <w:r>
        <w:rPr>
          <w:b/>
          <w:bCs/>
        </w:rPr>
        <w:t xml:space="preserve">재량</w:t>
      </w:r>
      <w:r>
        <w:t xml:space="preserve">,</w:t>
      </w:r>
      <w:r>
        <w:t xml:space="preserve"> </w:t>
      </w:r>
      <w:r>
        <w:rPr>
          <w:b/>
          <w:bCs/>
        </w:rPr>
        <w:t xml:space="preserve">프로토콜 유지 필수</w:t>
      </w:r>
      <w:r>
        <w:t xml:space="preserve">).</w:t>
      </w:r>
    </w:p>
    <w:bookmarkEnd w:id="42"/>
    <w:bookmarkStart w:id="43" w:name="에러-로그-레지스터-형식-필수"/>
    <w:p>
      <w:pPr>
        <w:pStyle w:val="Heading3"/>
      </w:pPr>
      <w:r>
        <w:t xml:space="preserve">7.3 에러 로그 레지스터 형식 (필수)</w:t>
      </w:r>
    </w:p>
    <w:p>
      <w:pPr>
        <w:pStyle w:val="FirstParagraph"/>
      </w:pPr>
      <w:r>
        <w:t xml:space="preserve">각 에러 소스(또는 공통) 레지스터에 다음 의미를 갖는 필드를 둔다.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valid</w:t>
      </w:r>
      <w:r>
        <w:t xml:space="preserve">: 에러 이벤트 표시.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multi</w:t>
      </w:r>
      <w:r>
        <w:t xml:space="preserve">: 배타적으로 다음을 표현: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valid=1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multi=0</w:t>
      </w:r>
      <w:r>
        <w:t xml:space="preserve">:</w:t>
      </w:r>
      <w:r>
        <w:t xml:space="preserve"> </w:t>
      </w:r>
      <w:r>
        <w:rPr>
          <w:b/>
          <w:bCs/>
        </w:rPr>
        <w:t xml:space="preserve">1회</w:t>
      </w:r>
      <w:r>
        <w:t xml:space="preserve"> </w:t>
      </w:r>
      <w:r>
        <w:t xml:space="preserve">발생.</w:t>
      </w:r>
      <w:r>
        <w:br/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valid=1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multi=N</w:t>
      </w:r>
      <w:r>
        <w:t xml:space="preserve"> </w:t>
      </w:r>
      <w:r>
        <w:t xml:space="preserve">(N&gt;0):</w:t>
      </w:r>
      <w:r>
        <w:t xml:space="preserve"> </w:t>
      </w:r>
      <w:r>
        <w:rPr>
          <w:b/>
          <w:bCs/>
        </w:rPr>
        <w:t xml:space="preserve">N회</w:t>
      </w:r>
      <w:r>
        <w:t xml:space="preserve"> </w:t>
      </w:r>
      <w:r>
        <w:t xml:space="preserve">발생 누적(단,</w:t>
      </w:r>
      <w:r>
        <w:t xml:space="preserve"> </w:t>
      </w:r>
      <w:r>
        <w:rPr>
          <w:b/>
          <w:bCs/>
        </w:rPr>
        <w:t xml:space="preserve">multi 비트 폭으로 표현 가능한 상한</w:t>
      </w:r>
      <w:r>
        <w:t xml:space="preserve">까지만 증가; 초과 시</w:t>
      </w:r>
      <w:r>
        <w:t xml:space="preserve"> </w:t>
      </w:r>
      <w:r>
        <w:rPr>
          <w:b/>
          <w:bCs/>
        </w:rPr>
        <w:t xml:space="preserve">포화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오버플로 플래그</w:t>
      </w:r>
      <w:r>
        <w:t xml:space="preserve"> </w:t>
      </w:r>
      <w:r>
        <w:t xml:space="preserve">중 하나는 레지스터 맵에 명시 —</w:t>
      </w:r>
      <w:r>
        <w:t xml:space="preserve"> </w:t>
      </w:r>
      <w:r>
        <w:rPr>
          <w:b/>
          <w:bCs/>
        </w:rPr>
        <w:t xml:space="preserve">재량</w:t>
      </w:r>
      <w:r>
        <w:t xml:space="preserve"> </w:t>
      </w:r>
      <w:r>
        <w:t xml:space="preserve">중 하나 선택 후 문서화).</w:t>
      </w:r>
    </w:p>
    <w:p>
      <w:pPr>
        <w:pStyle w:val="FirstParagraph"/>
      </w:pP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46"/>
        </w:numPr>
      </w:pPr>
      <w:r>
        <w:t xml:space="preserve">에러 로그는 이 IP 내부의</w:t>
      </w:r>
      <w:r>
        <w:t xml:space="preserve"> </w:t>
      </w:r>
      <w:r>
        <w:rPr>
          <w:b/>
          <w:bCs/>
        </w:rPr>
        <w:t xml:space="preserve">APB CSR 슬레이브</w:t>
      </w:r>
      <w:r>
        <w:t xml:space="preserve"> </w:t>
      </w:r>
      <w:r>
        <w:t xml:space="preserve">접근으로</w:t>
      </w:r>
      <w:r>
        <w:t xml:space="preserve"> </w:t>
      </w:r>
      <w:r>
        <w:rPr>
          <w:b/>
          <w:bCs/>
        </w:rPr>
        <w:t xml:space="preserve">Write-one-to-clear(W1C)</w:t>
      </w:r>
      <w:r>
        <w:t xml:space="preserve"> </w:t>
      </w:r>
      <w:r>
        <w:t xml:space="preserve">하여 클리어 가능해야 한다.</w:t>
      </w:r>
    </w:p>
    <w:p>
      <w:pPr>
        <w:pStyle w:val="FirstParagraph"/>
      </w:pPr>
      <w:r>
        <w:rPr>
          <w:b/>
          <w:bCs/>
        </w:rPr>
        <w:t xml:space="preserve">재량</w:t>
      </w:r>
    </w:p>
    <w:p>
      <w:pPr>
        <w:pStyle w:val="Compact"/>
        <w:numPr>
          <w:ilvl w:val="0"/>
          <w:numId w:val="1047"/>
        </w:numPr>
      </w:pPr>
      <w:r>
        <w:t xml:space="preserve">Read/Write 에러를 분리한 레지스터 파일 vs 통합.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인터럽트상태-필수-요약"/>
    <w:p>
      <w:pPr>
        <w:pStyle w:val="Heading2"/>
      </w:pPr>
      <w:r>
        <w:t xml:space="preserve">8. 인터럽트·상태 (필수 요약)</w:t>
      </w:r>
    </w:p>
    <w:p>
      <w:pPr>
        <w:pStyle w:val="Compact"/>
        <w:numPr>
          <w:ilvl w:val="0"/>
          <w:numId w:val="1048"/>
        </w:numPr>
      </w:pPr>
      <w:r>
        <w:t xml:space="preserve">인터럽트</w:t>
      </w:r>
      <w:r>
        <w:t xml:space="preserve"> </w:t>
      </w:r>
      <w:r>
        <w:rPr>
          <w:b/>
          <w:bCs/>
        </w:rPr>
        <w:t xml:space="preserve">1개</w:t>
      </w:r>
      <w:r>
        <w:t xml:space="preserve"> </w:t>
      </w:r>
      <w:r>
        <w:t xml:space="preserve">라인.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로깅 FIFO 이벤트, address protection 에러 등은</w:t>
      </w:r>
      <w:r>
        <w:t xml:space="preserve"> </w:t>
      </w:r>
      <w:r>
        <w:rPr>
          <w:b/>
          <w:bCs/>
        </w:rPr>
        <w:t xml:space="preserve">마스크 레지스터</w:t>
      </w:r>
      <w:r>
        <w:t xml:space="preserve">로 묶을 수 있음(</w:t>
      </w:r>
      <w:r>
        <w:rPr>
          <w:b/>
          <w:bCs/>
        </w:rPr>
        <w:t xml:space="preserve">재량</w:t>
      </w:r>
      <w:r>
        <w:t xml:space="preserve">, 단 요구 기능은 소프트웨어에서 구별 가능해야 함).</w:t>
      </w:r>
    </w:p>
    <w:p>
      <w:r>
        <w:pict>
          <v:rect style="width:0;height:1.5pt" o:hralign="center" o:hrstd="t" o:hr="t"/>
        </w:pict>
      </w:r>
    </w:p>
    <w:bookmarkEnd w:id="45"/>
    <w:bookmarkStart w:id="46" w:name="검증-필수"/>
    <w:p>
      <w:pPr>
        <w:pStyle w:val="Heading2"/>
      </w:pPr>
      <w:r>
        <w:t xml:space="preserve">9. 검증 (필수)</w:t>
      </w:r>
    </w:p>
    <w:p>
      <w:pPr>
        <w:pStyle w:val="Compact"/>
        <w:numPr>
          <w:ilvl w:val="0"/>
          <w:numId w:val="1049"/>
        </w:numPr>
      </w:pPr>
      <w:r>
        <w:t xml:space="preserve">충분한</w:t>
      </w:r>
      <w:r>
        <w:t xml:space="preserve"> </w:t>
      </w:r>
      <w:r>
        <w:rPr>
          <w:b/>
          <w:bCs/>
        </w:rPr>
        <w:t xml:space="preserve">assertion(SVA 등)</w:t>
      </w:r>
      <w:r>
        <w:t xml:space="preserve"> </w:t>
      </w:r>
      <w:r>
        <w:t xml:space="preserve">으로 AXI 규약·본 문서의 카운터 경계 조건을 검증한다.</w:t>
      </w:r>
    </w:p>
    <w:p>
      <w:r>
        <w:pict>
          <v:rect style="width:0;height:1.5pt" o:hralign="center" o:hrstd="t" o:hr="t"/>
        </w:pict>
      </w:r>
    </w:p>
    <w:bookmarkEnd w:id="46"/>
    <w:bookmarkStart w:id="52" w:name="구조-개요도"/>
    <w:p>
      <w:pPr>
        <w:pStyle w:val="Heading2"/>
      </w:pPr>
      <w:r>
        <w:t xml:space="preserve">10. 구조 개요도</w:t>
      </w:r>
    </w:p>
    <w:bookmarkStart w:id="50" w:name="블록-개요"/>
    <w:p>
      <w:pPr>
        <w:pStyle w:val="Heading3"/>
      </w:pPr>
      <w:r>
        <w:t xml:space="preserve">10.1 블록 개요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AXI Performance Monitor conceptual blocks" title="" id="48" name="Picture"/>
            <a:graphic>
              <a:graphicData uri="http://schemas.openxmlformats.org/drawingml/2006/picture">
                <pic:pic>
                  <pic:nvPicPr>
                    <pic:cNvPr descr="busmon_architecture_overvie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 Performance Monitor conceptual blocks</w:t>
      </w:r>
    </w:p>
    <w:bookmarkEnd w:id="50"/>
    <w:bookmarkStart w:id="51" w:name="필터-기능-적용-참고-mermaid"/>
    <w:p>
      <w:pPr>
        <w:pStyle w:val="Heading3"/>
      </w:pPr>
      <w:r>
        <w:t xml:space="preserve">10.2 필터 → 기능 적용 (참고 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filt [Filter stage]</w:t>
      </w:r>
      <w:r>
        <w:br/>
      </w:r>
      <w:r>
        <w:rPr>
          <w:rStyle w:val="VerbatimChar"/>
        </w:rPr>
        <w:t xml:space="preserve">    A[Address]</w:t>
      </w:r>
      <w:r>
        <w:br/>
      </w:r>
      <w:r>
        <w:rPr>
          <w:rStyle w:val="VerbatimChar"/>
        </w:rPr>
        <w:t xml:space="preserve">    I[ID mode]</w:t>
      </w:r>
      <w:r>
        <w:br/>
      </w:r>
      <w:r>
        <w:rPr>
          <w:rStyle w:val="VerbatimChar"/>
        </w:rPr>
        <w:t xml:space="preserve">    D[Direction]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filt --&gt; BW[Bandwidth log]</w:t>
      </w:r>
      <w:r>
        <w:br/>
      </w:r>
      <w:r>
        <w:rPr>
          <w:rStyle w:val="VerbatimChar"/>
        </w:rPr>
        <w:t xml:space="preserve">  filt --&gt; LAT[Latency incl multi-tx]</w:t>
      </w:r>
      <w:r>
        <w:br/>
      </w:r>
      <w:r>
        <w:rPr>
          <w:rStyle w:val="VerbatimChar"/>
        </w:rPr>
        <w:t xml:space="preserve">  filt --&gt; TH[Throttle static or credit]</w:t>
      </w:r>
      <w:r>
        <w:br/>
      </w:r>
      <w:r>
        <w:rPr>
          <w:rStyle w:val="VerbatimChar"/>
        </w:rPr>
        <w:t xml:space="preserve">  XTH[External request_throttle] --&gt; TH</w:t>
      </w:r>
      <w:r>
        <w:br/>
      </w:r>
      <w:r>
        <w:rPr>
          <w:rStyle w:val="VerbatimChar"/>
        </w:rPr>
        <w:t xml:space="preserve">  filt --&gt; AP[Address protection]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구현-산출물-권장"/>
    <w:p>
      <w:pPr>
        <w:pStyle w:val="Heading2"/>
      </w:pPr>
      <w:r>
        <w:t xml:space="preserve">11. 구현 산출물 (권장)</w:t>
      </w:r>
    </w:p>
    <w:p>
      <w:pPr>
        <w:pStyle w:val="FirstParagraph"/>
      </w:pPr>
      <w:r>
        <w:t xml:space="preserve">IP 공급자는 구현과 함께 다음을 제공하는 것이</w:t>
      </w:r>
      <w:r>
        <w:t xml:space="preserve"> </w:t>
      </w:r>
      <w:r>
        <w:rPr>
          <w:b/>
          <w:bCs/>
        </w:rPr>
        <w:t xml:space="preserve">권장</w:t>
      </w:r>
      <w:r>
        <w:t xml:space="preserve">된다(디렉터리 구조·이름은</w:t>
      </w:r>
      <w:r>
        <w:t xml:space="preserve"> </w:t>
      </w:r>
      <w:r>
        <w:rPr>
          <w:b/>
          <w:bCs/>
        </w:rPr>
        <w:t xml:space="preserve">재량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RTL 소스</w:t>
      </w:r>
      <w:r>
        <w:t xml:space="preserve">: 합성·시뮬레이션 가능한 Verilog/SystemVerilog.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사용자 문서</w:t>
      </w:r>
      <w:r>
        <w:t xml:space="preserve">: 본 의뢰서와 일치하는</w:t>
      </w:r>
      <w:r>
        <w:t xml:space="preserve"> </w:t>
      </w:r>
      <w:r>
        <w:rPr>
          <w:b/>
          <w:bCs/>
        </w:rPr>
        <w:t xml:space="preserve">제어 레지스터 설명</w:t>
      </w:r>
      <w:r>
        <w:t xml:space="preserve">(비트 의미, 주소, 리셋 값), 클럭/리셋·파라미터 설명.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검증 자료</w:t>
      </w:r>
      <w:r>
        <w:t xml:space="preserve">: SVA 등 assertion, 테스트플랜 또는 검증 요약.</w:t>
      </w:r>
    </w:p>
    <w:p>
      <w:r>
        <w:pict>
          <v:rect style="width:0;height:1.5pt" o:hralign="center" o:hrstd="t" o:hr="t"/>
        </w:pict>
      </w:r>
    </w:p>
    <w:bookmarkEnd w:id="53"/>
    <w:bookmarkStart w:id="54" w:name="부록-a.-용어약어axi-채널-요약"/>
    <w:p>
      <w:pPr>
        <w:pStyle w:val="Heading2"/>
      </w:pPr>
      <w:r>
        <w:t xml:space="preserve">부록 A. 용어·약어·AXI 채널 요약</w:t>
      </w:r>
    </w:p>
    <w:p>
      <w:pPr>
        <w:pStyle w:val="FirstParagraph"/>
      </w:pPr>
      <w:r>
        <w:t xml:space="preserve">본 부록은</w:t>
      </w:r>
      <w:r>
        <w:t xml:space="preserve"> </w:t>
      </w:r>
      <w:r>
        <w:rPr>
          <w:b/>
          <w:bCs/>
        </w:rPr>
        <w:t xml:space="preserve">이해를 돕기 위한 요약</w:t>
      </w:r>
      <w:r>
        <w:t xml:space="preserve">이며, AXI 세부 규약은</w:t>
      </w:r>
      <w:r>
        <w:t xml:space="preserve"> </w:t>
      </w:r>
      <w:r>
        <w:rPr>
          <w:b/>
          <w:bCs/>
        </w:rPr>
        <w:t xml:space="preserve">AMBA AXI 표준</w:t>
      </w:r>
      <w:r>
        <w:t xml:space="preserve">을 따른다.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/ Downstream</w:t>
            </w:r>
          </w:p>
        </w:tc>
        <w:tc>
          <w:tcPr/>
          <w:p>
            <w:pPr>
              <w:pStyle w:val="Compact"/>
            </w:pPr>
            <w:r>
              <w:t xml:space="preserve">트래픽이 흐르는 방향 기준으로, 모니터의 한쪽은 상류 마스터/슬레이브, 반대쪽은 하류. 본 문서의 “Master Up / Master Down” 명명과 대응한다.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/ AW / R / W / B</w:t>
            </w:r>
          </w:p>
        </w:tc>
        <w:tc>
          <w:tcPr/>
          <w:p>
            <w:pPr>
              <w:pStyle w:val="Compact"/>
            </w:pPr>
            <w:r>
              <w:t xml:space="preserve">각각 Read 주소, Write 주소, Read 데이터, Write 데이터, Write 응답 채널.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이전 트랜잭션의 응답이 완료되기 전에 다음 주소·데이터 단계가 진행 중인 상태. 본 문서 §5.2.2의 “멀티 트랜잭션 구간” 판별에 사용한다.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APB</w:t>
            </w:r>
          </w:p>
        </w:tc>
        <w:tc>
          <w:tcPr/>
          <w:p>
            <w:pPr>
              <w:pStyle w:val="Compact"/>
            </w:pPr>
            <w:r>
              <w:t xml:space="preserve">저속 구성용 버스. 본 IP는</w:t>
            </w:r>
            <w:r>
              <w:t xml:space="preserve"> </w:t>
            </w:r>
            <w:r>
              <w:rPr>
                <w:b/>
                <w:bCs/>
              </w:rPr>
              <w:t xml:space="preserve">32bit APB 슬레이브</w:t>
            </w:r>
            <w:r>
              <w:t xml:space="preserve">로 CSR에 접근한다고 가정한다.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Control/Status Register, 설정·통계·에러 로그 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Even/Odd FIFO</w:t>
            </w:r>
          </w:p>
        </w:tc>
        <w:tc>
          <w:tcPr/>
          <w:p>
            <w:pPr>
              <w:pStyle w:val="Compact"/>
            </w:pPr>
            <w:r>
              <w:t xml:space="preserve">동일한 주기적 로깅 데이터를 두 개의 저장 뱅크(Even/Odd)로 번갈아 기록하여, 소프트웨어가 한 뱅크를 읽는 동안 다른 뱅크에 기록을 이어 갈 수 있게 하는 방식.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W1C</w:t>
            </w:r>
          </w:p>
        </w:tc>
        <w:tc>
          <w:tcPr/>
          <w:p>
            <w:pPr>
              <w:pStyle w:val="Compact"/>
            </w:pPr>
            <w:r>
              <w:t xml:space="preserve">Write 1 to Clear; 해당 비트에 1을 쓰면 플래그가 클리어되는 레지스터 동작.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SVA</w:t>
            </w:r>
          </w:p>
        </w:tc>
        <w:tc>
          <w:tcPr/>
          <w:p>
            <w:pPr>
              <w:pStyle w:val="Compact"/>
            </w:pPr>
            <w:r>
              <w:t xml:space="preserve">SystemVerilog Assertions.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바이트 산출</w:t>
      </w:r>
      <w:r>
        <w:t xml:space="preserve">: 문서의 “AxSIZE × burst length” 등은 AXI</w:t>
      </w:r>
      <w:r>
        <w:t xml:space="preserve"> </w:t>
      </w:r>
      <w:r>
        <w:rPr>
          <w:b/>
          <w:bCs/>
        </w:rPr>
        <w:t xml:space="preserve">AWSIZE/ARSIZE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AWLEN/ARLEN</w:t>
      </w:r>
      <w:r>
        <w:t xml:space="preserve"> </w:t>
      </w:r>
      <w:r>
        <w:t xml:space="preserve">등으로 결정되는</w:t>
      </w:r>
      <w:r>
        <w:t xml:space="preserve"> </w:t>
      </w:r>
      <w:r>
        <w:rPr>
          <w:b/>
          <w:bCs/>
        </w:rPr>
        <w:t xml:space="preserve">트랜잭션당 전송 바이트</w:t>
      </w:r>
      <w:r>
        <w:t xml:space="preserve">를 의미하며, 구체적 산식은 구현 시 AXI 규격과 일치시켜 레지스터 문서에 명시하면 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동반 문서</w:t>
      </w:r>
      <w:r>
        <w:t xml:space="preserve">: 레지스터 맵·핀 목록·타이밍은 IP 공급자가 별도 자료로 제공하며, 본 의뢰서의 기능 요구를 충족하도록 기술한다.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2026-04-29T22:19:08Z</dcterms:created>
  <dcterms:modified xsi:type="dcterms:W3CDTF">2026-04-29T22:19:08Z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