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E9" w:rsidRDefault="005D67E9">
      <w:pPr>
        <w:pStyle w:val="Heading2"/>
        <w:jc w:val="center"/>
      </w:pPr>
      <w:r>
        <w:rPr>
          <w:rFonts w:hint="eastAsia"/>
        </w:rPr>
        <w:t>装修注意事项</w:t>
      </w:r>
    </w:p>
    <w:p w:rsidR="005D67E9" w:rsidRDefault="005D67E9">
      <w:pPr>
        <w:pStyle w:val="Heading3"/>
      </w:pPr>
      <w:r>
        <w:rPr>
          <w:rFonts w:hint="eastAsia"/>
        </w:rPr>
        <w:t>装修顺序：</w:t>
      </w:r>
    </w:p>
    <w:p w:rsidR="005D67E9" w:rsidRDefault="005D67E9">
      <w:pPr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拆旧</w:t>
      </w:r>
      <w:r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  <w:t>——</w:t>
      </w:r>
      <w:r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＞水电</w:t>
      </w:r>
      <w:r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  <w:t>——</w:t>
      </w:r>
      <w:r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＞瓦工（泥工）</w:t>
      </w:r>
      <w:r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  <w:t>——</w:t>
      </w:r>
      <w:r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＞木工</w:t>
      </w:r>
      <w:r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  <w:t>——</w:t>
      </w:r>
      <w:r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＞油工</w:t>
      </w:r>
    </w:p>
    <w:p w:rsidR="005D67E9" w:rsidRDefault="005D67E9">
      <w:pPr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</w:pPr>
    </w:p>
    <w:p w:rsidR="005D67E9" w:rsidRDefault="005D67E9">
      <w:pPr>
        <w:pStyle w:val="Heading3"/>
      </w:pPr>
      <w:r>
        <w:rPr>
          <w:rFonts w:hint="eastAsia"/>
        </w:rPr>
        <w:t>电线：</w:t>
      </w:r>
    </w:p>
    <w:p w:rsidR="005D67E9" w:rsidRDefault="005D67E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管线尽量走顶部或墙面，不要走地面。</w:t>
      </w:r>
    </w:p>
    <w:p w:rsidR="005D67E9" w:rsidRDefault="005D67E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弱点和强电管线要有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公分"/>
        </w:smartTagPr>
        <w:r>
          <w:rPr>
            <w:sz w:val="28"/>
            <w:szCs w:val="28"/>
          </w:rPr>
          <w:t>50</w:t>
        </w:r>
        <w:r>
          <w:rPr>
            <w:rFonts w:hint="eastAsia"/>
            <w:sz w:val="28"/>
            <w:szCs w:val="28"/>
          </w:rPr>
          <w:t>公分</w:t>
        </w:r>
      </w:smartTag>
      <w:r>
        <w:rPr>
          <w:rFonts w:hint="eastAsia"/>
          <w:sz w:val="28"/>
          <w:szCs w:val="28"/>
        </w:rPr>
        <w:t>距离。</w:t>
      </w:r>
    </w:p>
    <w:p w:rsidR="005D67E9" w:rsidRDefault="005D67E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用冷弯管布电线，用弯管工具，强弱电分槽布线，</w:t>
      </w:r>
      <w:r>
        <w:rPr>
          <w:rFonts w:hint="eastAsia"/>
          <w:b/>
          <w:bCs/>
          <w:sz w:val="28"/>
          <w:szCs w:val="28"/>
        </w:rPr>
        <w:t>人工费</w:t>
      </w:r>
      <w:r>
        <w:rPr>
          <w:rFonts w:hint="eastAsia"/>
          <w:sz w:val="28"/>
          <w:szCs w:val="28"/>
        </w:rPr>
        <w:t>大概每平米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元，遵循国标做法则（只开竖槽不开横槽）是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元每平米。（</w:t>
      </w:r>
      <w:r>
        <w:rPr>
          <w:sz w:val="28"/>
          <w:szCs w:val="28"/>
        </w:rPr>
        <w:t>30 * 22 = 660</w:t>
      </w:r>
      <w:r>
        <w:rPr>
          <w:rFonts w:hint="eastAsia"/>
          <w:sz w:val="28"/>
          <w:szCs w:val="28"/>
        </w:rPr>
        <w:t>元人工费）</w:t>
      </w:r>
    </w:p>
    <w:p w:rsidR="005D67E9" w:rsidRDefault="005D67E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需要施工方做一份电路布置图。</w:t>
      </w:r>
    </w:p>
    <w:p w:rsidR="005D67E9" w:rsidRDefault="005D67E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照明、开关、插座用</w:t>
      </w:r>
      <w:r>
        <w:rPr>
          <w:sz w:val="28"/>
          <w:szCs w:val="28"/>
        </w:rPr>
        <w:t>2.5</w:t>
      </w:r>
      <w:r>
        <w:rPr>
          <w:rFonts w:hint="eastAsia"/>
          <w:sz w:val="28"/>
          <w:szCs w:val="28"/>
        </w:rPr>
        <w:t>平方电线，空调用</w:t>
      </w:r>
      <w:r>
        <w:rPr>
          <w:sz w:val="28"/>
          <w:szCs w:val="28"/>
        </w:rPr>
        <w:t>4.0</w:t>
      </w:r>
      <w:r>
        <w:rPr>
          <w:rFonts w:hint="eastAsia"/>
          <w:sz w:val="28"/>
          <w:szCs w:val="28"/>
        </w:rPr>
        <w:t>平方电线，热水器用</w:t>
      </w:r>
      <w:r>
        <w:rPr>
          <w:sz w:val="28"/>
          <w:szCs w:val="28"/>
        </w:rPr>
        <w:t>6.0</w:t>
      </w:r>
      <w:r>
        <w:rPr>
          <w:rFonts w:hint="eastAsia"/>
          <w:sz w:val="28"/>
          <w:szCs w:val="28"/>
        </w:rPr>
        <w:t>平方电线。</w:t>
      </w:r>
    </w:p>
    <w:p w:rsidR="005D67E9" w:rsidRDefault="005D67E9">
      <w:pPr>
        <w:rPr>
          <w:sz w:val="28"/>
          <w:szCs w:val="28"/>
        </w:rPr>
      </w:pPr>
    </w:p>
    <w:p w:rsidR="005D67E9" w:rsidRDefault="005D67E9">
      <w:pPr>
        <w:pStyle w:val="Heading3"/>
      </w:pPr>
      <w:r>
        <w:rPr>
          <w:rFonts w:hint="eastAsia"/>
        </w:rPr>
        <w:t>水管：</w:t>
      </w:r>
    </w:p>
    <w:p w:rsidR="005D67E9" w:rsidRDefault="005D67E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水管要采用江特、金德、万能或日丰的</w:t>
      </w:r>
      <w:r>
        <w:rPr>
          <w:sz w:val="28"/>
          <w:szCs w:val="28"/>
        </w:rPr>
        <w:t>PPR</w:t>
      </w:r>
      <w:r>
        <w:rPr>
          <w:rFonts w:hint="eastAsia"/>
          <w:sz w:val="28"/>
          <w:szCs w:val="28"/>
        </w:rPr>
        <w:t>水管。</w:t>
      </w:r>
    </w:p>
    <w:p w:rsidR="005D67E9" w:rsidRDefault="005D67E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水管走顶不走地。</w:t>
      </w:r>
    </w:p>
    <w:p w:rsidR="005D67E9" w:rsidRDefault="005D67E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冷水管开槽深度要大于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厘米"/>
        </w:smartTagPr>
        <w:r>
          <w:rPr>
            <w:sz w:val="28"/>
            <w:szCs w:val="28"/>
          </w:rPr>
          <w:t>1</w:t>
        </w:r>
        <w:r>
          <w:rPr>
            <w:rFonts w:hint="eastAsia"/>
            <w:sz w:val="28"/>
            <w:szCs w:val="28"/>
          </w:rPr>
          <w:t>厘米</w:t>
        </w:r>
      </w:smartTag>
      <w:r>
        <w:rPr>
          <w:rFonts w:hint="eastAsia"/>
          <w:sz w:val="28"/>
          <w:szCs w:val="28"/>
        </w:rPr>
        <w:t>，热水管要大于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厘米"/>
        </w:smartTagPr>
        <w:r>
          <w:rPr>
            <w:sz w:val="28"/>
            <w:szCs w:val="28"/>
          </w:rPr>
          <w:t>1.5</w:t>
        </w:r>
        <w:r>
          <w:rPr>
            <w:rFonts w:hint="eastAsia"/>
            <w:sz w:val="28"/>
            <w:szCs w:val="28"/>
          </w:rPr>
          <w:t>厘米</w:t>
        </w:r>
      </w:smartTag>
      <w:r>
        <w:rPr>
          <w:rFonts w:hint="eastAsia"/>
          <w:sz w:val="28"/>
          <w:szCs w:val="28"/>
        </w:rPr>
        <w:t>，要左侧热水右侧冷水，上热下冷。</w:t>
      </w:r>
    </w:p>
    <w:p w:rsidR="005D67E9" w:rsidRDefault="005D67E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冷热水管管头高度应在同一个水平面上。</w:t>
      </w:r>
    </w:p>
    <w:p w:rsidR="005D67E9" w:rsidRDefault="005D67E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水管安装完成要做打压测试，压力达到</w:t>
      </w:r>
      <w:r>
        <w:rPr>
          <w:sz w:val="28"/>
          <w:szCs w:val="28"/>
        </w:rPr>
        <w:t>0.6</w:t>
      </w:r>
      <w:r>
        <w:rPr>
          <w:rFonts w:hint="eastAsia"/>
          <w:sz w:val="28"/>
          <w:szCs w:val="28"/>
        </w:rPr>
        <w:t>以上，等待</w:t>
      </w:r>
      <w:r>
        <w:rPr>
          <w:sz w:val="28"/>
          <w:szCs w:val="28"/>
        </w:rPr>
        <w:t>20-30</w:t>
      </w:r>
      <w:r>
        <w:rPr>
          <w:rFonts w:hint="eastAsia"/>
          <w:sz w:val="28"/>
          <w:szCs w:val="28"/>
        </w:rPr>
        <w:t>分钟，压力表无变化，说明密封性合格。</w:t>
      </w:r>
    </w:p>
    <w:p w:rsidR="005D67E9" w:rsidRDefault="005D67E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如果水管发现渗水现象（包括下水管），一定要坚持返工。</w:t>
      </w:r>
    </w:p>
    <w:p w:rsidR="005D67E9" w:rsidRDefault="005D67E9">
      <w:pPr>
        <w:rPr>
          <w:sz w:val="28"/>
          <w:szCs w:val="28"/>
        </w:rPr>
      </w:pPr>
    </w:p>
    <w:p w:rsidR="005D67E9" w:rsidRDefault="005D67E9">
      <w:pPr>
        <w:pStyle w:val="Heading3"/>
      </w:pPr>
      <w:r>
        <w:rPr>
          <w:rFonts w:hint="eastAsia"/>
        </w:rPr>
        <w:t>防水：</w:t>
      </w:r>
    </w:p>
    <w:p w:rsidR="005D67E9" w:rsidRDefault="005D67E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防水剂要刷两遍，横竖各一遍，特殊位置多刷一遍，不能有漏刷或有砂眼。</w:t>
      </w:r>
    </w:p>
    <w:p w:rsidR="005D67E9" w:rsidRDefault="005D67E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卫生间和厨房防水剂要刷的至少有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米"/>
        </w:smartTagPr>
        <w:r>
          <w:rPr>
            <w:sz w:val="28"/>
            <w:szCs w:val="28"/>
          </w:rPr>
          <w:t>1.8</w:t>
        </w:r>
        <w:r>
          <w:rPr>
            <w:rFonts w:hint="eastAsia"/>
            <w:sz w:val="28"/>
            <w:szCs w:val="28"/>
          </w:rPr>
          <w:t>米</w:t>
        </w:r>
      </w:smartTag>
      <w:r>
        <w:rPr>
          <w:rFonts w:hint="eastAsia"/>
          <w:sz w:val="28"/>
          <w:szCs w:val="28"/>
        </w:rPr>
        <w:t>高，且要求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遍都是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米"/>
        </w:smartTagPr>
        <w:r>
          <w:rPr>
            <w:sz w:val="28"/>
            <w:szCs w:val="28"/>
          </w:rPr>
          <w:t>1.8</w:t>
        </w:r>
        <w:r>
          <w:rPr>
            <w:rFonts w:hint="eastAsia"/>
            <w:sz w:val="28"/>
            <w:szCs w:val="28"/>
          </w:rPr>
          <w:t>米</w:t>
        </w:r>
      </w:smartTag>
      <w:r>
        <w:rPr>
          <w:rFonts w:hint="eastAsia"/>
          <w:sz w:val="28"/>
          <w:szCs w:val="28"/>
        </w:rPr>
        <w:t>，当然最好整版墙全刷。</w:t>
      </w:r>
    </w:p>
    <w:p w:rsidR="005D67E9" w:rsidRDefault="005D67E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刷防水剂前，要打扫好做防水的墙面和地面。</w:t>
      </w:r>
    </w:p>
    <w:p w:rsidR="005D67E9" w:rsidRDefault="005D67E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地面必须全部刷到，且第一遍干了再刷第二遍。</w:t>
      </w:r>
    </w:p>
    <w:p w:rsidR="005D67E9" w:rsidRDefault="005D67E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墙角位置还要多刷</w:t>
      </w:r>
      <w:r>
        <w:rPr>
          <w:sz w:val="28"/>
          <w:szCs w:val="28"/>
        </w:rPr>
        <w:t>1~2</w:t>
      </w:r>
      <w:r>
        <w:rPr>
          <w:rFonts w:hint="eastAsia"/>
          <w:sz w:val="28"/>
          <w:szCs w:val="28"/>
        </w:rPr>
        <w:t>遍。</w:t>
      </w:r>
    </w:p>
    <w:p w:rsidR="005D67E9" w:rsidRDefault="005D67E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下水管周围要多刷</w:t>
      </w:r>
      <w:r>
        <w:rPr>
          <w:sz w:val="28"/>
          <w:szCs w:val="28"/>
        </w:rPr>
        <w:t>1~2</w:t>
      </w:r>
      <w:r>
        <w:rPr>
          <w:rFonts w:hint="eastAsia"/>
          <w:sz w:val="28"/>
          <w:szCs w:val="28"/>
        </w:rPr>
        <w:t>遍。</w:t>
      </w:r>
    </w:p>
    <w:p w:rsidR="005D67E9" w:rsidRDefault="005D67E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做完防水工程后，要试水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小时，如果漏水，必须返工。</w:t>
      </w:r>
    </w:p>
    <w:p w:rsidR="005D67E9" w:rsidRDefault="005D67E9">
      <w:pPr>
        <w:rPr>
          <w:sz w:val="28"/>
          <w:szCs w:val="28"/>
        </w:rPr>
      </w:pPr>
    </w:p>
    <w:p w:rsidR="005D67E9" w:rsidRDefault="005D67E9">
      <w:pPr>
        <w:pStyle w:val="Heading3"/>
      </w:pPr>
      <w:r>
        <w:rPr>
          <w:rFonts w:hint="eastAsia"/>
        </w:rPr>
        <w:t>地砖：</w:t>
      </w:r>
    </w:p>
    <w:p w:rsidR="005D67E9" w:rsidRDefault="005D67E9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水泥至少用</w:t>
      </w:r>
      <w:r>
        <w:rPr>
          <w:sz w:val="28"/>
          <w:szCs w:val="28"/>
        </w:rPr>
        <w:t>325</w:t>
      </w:r>
      <w:r>
        <w:rPr>
          <w:rFonts w:hint="eastAsia"/>
          <w:sz w:val="28"/>
          <w:szCs w:val="28"/>
        </w:rPr>
        <w:t>号的，要出厂一个月以内的。</w:t>
      </w:r>
    </w:p>
    <w:p w:rsidR="005D67E9" w:rsidRDefault="005D67E9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水泥：沙子</w:t>
      </w:r>
      <w:r>
        <w:rPr>
          <w:sz w:val="28"/>
          <w:szCs w:val="28"/>
        </w:rPr>
        <w:t xml:space="preserve"> = 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3</w:t>
      </w:r>
    </w:p>
    <w:p w:rsidR="005D67E9" w:rsidRDefault="005D67E9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铺砖要尽量保持完整，不完整的砖要留在放家具或不显眼的位置。</w:t>
      </w:r>
    </w:p>
    <w:p w:rsidR="005D67E9" w:rsidRDefault="005D67E9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数量计算：（房间长度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砖长）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（房间宽度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砖宽）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用砖数量，另加损耗量约</w:t>
      </w:r>
      <w:r>
        <w:rPr>
          <w:sz w:val="28"/>
          <w:szCs w:val="28"/>
        </w:rPr>
        <w:t>3%-5%</w:t>
      </w:r>
      <w:r>
        <w:rPr>
          <w:rFonts w:hint="eastAsia"/>
          <w:sz w:val="28"/>
          <w:szCs w:val="28"/>
        </w:rPr>
        <w:t>。</w:t>
      </w:r>
    </w:p>
    <w:p w:rsidR="005D67E9" w:rsidRDefault="005D67E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工费价格：长宽都在</w:t>
      </w:r>
      <w:r>
        <w:rPr>
          <w:sz w:val="28"/>
          <w:szCs w:val="28"/>
        </w:rPr>
        <w:t>300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0"/>
          <w:attr w:name="UnitName" w:val="mm"/>
        </w:smartTagPr>
        <w:r>
          <w:rPr>
            <w:sz w:val="28"/>
            <w:szCs w:val="28"/>
          </w:rPr>
          <w:t>-800mm</w:t>
        </w:r>
      </w:smartTag>
      <w:r>
        <w:rPr>
          <w:rFonts w:hint="eastAsia"/>
          <w:sz w:val="28"/>
          <w:szCs w:val="28"/>
        </w:rPr>
        <w:t>之间的最便宜</w:t>
      </w:r>
      <w:r>
        <w:rPr>
          <w:sz w:val="28"/>
          <w:szCs w:val="28"/>
        </w:rPr>
        <w:t>50-80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平米，斜铺瓷砖</w:t>
      </w:r>
      <w:r>
        <w:rPr>
          <w:sz w:val="28"/>
          <w:szCs w:val="28"/>
        </w:rPr>
        <w:t>70-100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平米，仿木纹砖</w:t>
      </w:r>
      <w:r>
        <w:rPr>
          <w:sz w:val="28"/>
          <w:szCs w:val="28"/>
        </w:rPr>
        <w:t>70-100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平米，小砖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m"/>
        </w:smartTagPr>
        <w:r>
          <w:rPr>
            <w:sz w:val="28"/>
            <w:szCs w:val="28"/>
          </w:rPr>
          <w:t>200mm</w:t>
        </w:r>
      </w:smartTag>
      <w:r>
        <w:rPr>
          <w:sz w:val="28"/>
          <w:szCs w:val="28"/>
        </w:rPr>
        <w:t>*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m"/>
        </w:smartTagPr>
        <w:r>
          <w:rPr>
            <w:sz w:val="28"/>
            <w:szCs w:val="28"/>
          </w:rPr>
          <w:t>200mm</w:t>
        </w:r>
      </w:smartTag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100-150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平米，更小的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m"/>
        </w:smartTagPr>
        <w:r>
          <w:rPr>
            <w:sz w:val="28"/>
            <w:szCs w:val="28"/>
          </w:rPr>
          <w:t>150mm</w:t>
        </w:r>
      </w:smartTag>
      <w:r>
        <w:rPr>
          <w:sz w:val="28"/>
          <w:szCs w:val="28"/>
        </w:rPr>
        <w:t>*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m"/>
        </w:smartTagPr>
        <w:r>
          <w:rPr>
            <w:sz w:val="28"/>
            <w:szCs w:val="28"/>
          </w:rPr>
          <w:t>150mm</w:t>
        </w:r>
      </w:smartTag>
      <w:r>
        <w:rPr>
          <w:rFonts w:hint="eastAsia"/>
          <w:sz w:val="28"/>
          <w:szCs w:val="28"/>
        </w:rPr>
        <w:t>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>
          <w:rPr>
            <w:sz w:val="28"/>
            <w:szCs w:val="28"/>
          </w:rPr>
          <w:t>100mm</w:t>
        </w:r>
      </w:smartTag>
      <w:r>
        <w:rPr>
          <w:sz w:val="28"/>
          <w:szCs w:val="28"/>
        </w:rPr>
        <w:t>*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>
          <w:rPr>
            <w:sz w:val="28"/>
            <w:szCs w:val="28"/>
          </w:rPr>
          <w:t>100mm</w:t>
        </w:r>
      </w:smartTag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160-200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平米。以上报价含勾缝剂勾缝。</w:t>
      </w:r>
      <w:bookmarkStart w:id="0" w:name="_GoBack"/>
      <w:bookmarkEnd w:id="0"/>
    </w:p>
    <w:p w:rsidR="005D67E9" w:rsidRDefault="005D67E9">
      <w:pPr>
        <w:rPr>
          <w:sz w:val="28"/>
          <w:szCs w:val="28"/>
        </w:rPr>
      </w:pPr>
    </w:p>
    <w:p w:rsidR="005D67E9" w:rsidRDefault="005D67E9">
      <w:pPr>
        <w:pStyle w:val="Heading3"/>
      </w:pPr>
      <w:r>
        <w:rPr>
          <w:rFonts w:hint="eastAsia"/>
        </w:rPr>
        <w:t>墙砖：</w:t>
      </w:r>
    </w:p>
    <w:p w:rsidR="005D67E9" w:rsidRDefault="005D67E9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检查墙角是否平整，用直角方形的东西就可以检查，尤其是橱柜位置的墙角要检查清楚，否则橱柜安装时会有缝隙。</w:t>
      </w:r>
    </w:p>
    <w:p w:rsidR="005D67E9" w:rsidRDefault="005D67E9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检查空鼓，重点敲打瓷砖的边和角。</w:t>
      </w:r>
    </w:p>
    <w:p w:rsidR="005D67E9" w:rsidRDefault="005D67E9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用手摸瓷砖的接缝处和四角汇合处是否平整，中间有凹凸现象，可能就是有问题。</w:t>
      </w:r>
    </w:p>
    <w:p w:rsidR="005D67E9" w:rsidRDefault="005D67E9">
      <w:pPr>
        <w:rPr>
          <w:sz w:val="28"/>
          <w:szCs w:val="28"/>
        </w:rPr>
      </w:pPr>
    </w:p>
    <w:p w:rsidR="005D67E9" w:rsidRDefault="005D67E9">
      <w:pPr>
        <w:pStyle w:val="Heading3"/>
      </w:pPr>
      <w:r>
        <w:rPr>
          <w:rFonts w:hint="eastAsia"/>
        </w:rPr>
        <w:t>木门：</w:t>
      </w:r>
    </w:p>
    <w:p w:rsidR="005D67E9" w:rsidRDefault="005D67E9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门套要方正、牢固、紧贴墙面、不松动。用卷尺检查门套对角的长度是否一致，来查看是否方正。用手拍面板检查是否空洞。</w:t>
      </w:r>
    </w:p>
    <w:p w:rsidR="005D67E9" w:rsidRDefault="005D67E9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门的缝隙，上缝</w:t>
      </w:r>
      <w:r>
        <w:rPr>
          <w:sz w:val="28"/>
          <w:szCs w:val="28"/>
        </w:rPr>
        <w:t>1~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毫米"/>
        </w:smartTagPr>
        <w:r>
          <w:rPr>
            <w:sz w:val="28"/>
            <w:szCs w:val="28"/>
          </w:rPr>
          <w:t>2</w:t>
        </w:r>
        <w:r>
          <w:rPr>
            <w:rFonts w:hint="eastAsia"/>
            <w:sz w:val="28"/>
            <w:szCs w:val="28"/>
          </w:rPr>
          <w:t>毫米</w:t>
        </w:r>
      </w:smartTag>
      <w:r>
        <w:rPr>
          <w:rFonts w:hint="eastAsia"/>
          <w:sz w:val="28"/>
          <w:szCs w:val="28"/>
        </w:rPr>
        <w:t>，边缝</w:t>
      </w:r>
      <w:r>
        <w:rPr>
          <w:sz w:val="28"/>
          <w:szCs w:val="28"/>
        </w:rPr>
        <w:t>1~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毫米"/>
        </w:smartTagPr>
        <w:r>
          <w:rPr>
            <w:sz w:val="28"/>
            <w:szCs w:val="28"/>
          </w:rPr>
          <w:t>2.5</w:t>
        </w:r>
        <w:r>
          <w:rPr>
            <w:rFonts w:hint="eastAsia"/>
            <w:sz w:val="28"/>
            <w:szCs w:val="28"/>
          </w:rPr>
          <w:t>毫米</w:t>
        </w:r>
      </w:smartTag>
      <w:r>
        <w:rPr>
          <w:rFonts w:hint="eastAsia"/>
          <w:sz w:val="28"/>
          <w:szCs w:val="28"/>
        </w:rPr>
        <w:t>，下缝</w:t>
      </w:r>
      <w:r>
        <w:rPr>
          <w:sz w:val="28"/>
          <w:szCs w:val="28"/>
        </w:rPr>
        <w:t>3~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毫米"/>
        </w:smartTagPr>
        <w:r>
          <w:rPr>
            <w:sz w:val="28"/>
            <w:szCs w:val="28"/>
          </w:rPr>
          <w:t>5</w:t>
        </w:r>
        <w:r>
          <w:rPr>
            <w:rFonts w:hint="eastAsia"/>
            <w:sz w:val="28"/>
            <w:szCs w:val="28"/>
          </w:rPr>
          <w:t>毫米</w:t>
        </w:r>
      </w:smartTag>
      <w:r>
        <w:rPr>
          <w:rFonts w:hint="eastAsia"/>
          <w:sz w:val="28"/>
          <w:szCs w:val="28"/>
        </w:rPr>
        <w:t>。</w:t>
      </w:r>
    </w:p>
    <w:p w:rsidR="005D67E9" w:rsidRDefault="005D67E9">
      <w:pPr>
        <w:rPr>
          <w:sz w:val="28"/>
          <w:szCs w:val="28"/>
        </w:rPr>
      </w:pPr>
    </w:p>
    <w:p w:rsidR="005D67E9" w:rsidRDefault="005D67E9">
      <w:pPr>
        <w:pStyle w:val="Heading3"/>
      </w:pPr>
      <w:r>
        <w:rPr>
          <w:rFonts w:hint="eastAsia"/>
        </w:rPr>
        <w:t>刷漆：</w:t>
      </w:r>
    </w:p>
    <w:p w:rsidR="005D67E9" w:rsidRDefault="005D67E9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要均匀，不得漏刷。</w:t>
      </w:r>
    </w:p>
    <w:p w:rsidR="005D67E9" w:rsidRDefault="005D67E9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色泽一致，不得有色差。</w:t>
      </w:r>
    </w:p>
    <w:p w:rsidR="005D67E9" w:rsidRDefault="005D67E9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与木作工程交接处，必须干净整洁，不得有污染现象。</w:t>
      </w:r>
    </w:p>
    <w:p w:rsidR="005D67E9" w:rsidRDefault="005D67E9">
      <w:pPr>
        <w:rPr>
          <w:sz w:val="28"/>
          <w:szCs w:val="28"/>
        </w:rPr>
      </w:pPr>
    </w:p>
    <w:p w:rsidR="005D67E9" w:rsidRDefault="005D67E9">
      <w:pPr>
        <w:pStyle w:val="Heading3"/>
      </w:pPr>
      <w:r>
        <w:rPr>
          <w:rFonts w:hint="eastAsia"/>
        </w:rPr>
        <w:t>找平：</w:t>
      </w:r>
    </w:p>
    <w:p w:rsidR="005D67E9" w:rsidRDefault="005D67E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若用腻子做基本找平，厚度不得超过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毫米，初步找平要用水泥砂浆或石膏，然后再刷三遍腻子做精细找平。</w:t>
      </w:r>
    </w:p>
    <w:p w:rsidR="005D67E9" w:rsidRDefault="005D67E9">
      <w:pPr>
        <w:rPr>
          <w:sz w:val="28"/>
          <w:szCs w:val="28"/>
        </w:rPr>
      </w:pPr>
    </w:p>
    <w:p w:rsidR="005D67E9" w:rsidRDefault="005D67E9">
      <w:pPr>
        <w:pStyle w:val="Heading3"/>
      </w:pPr>
      <w:r>
        <w:rPr>
          <w:rFonts w:hint="eastAsia"/>
        </w:rPr>
        <w:t>墙：</w:t>
      </w:r>
    </w:p>
    <w:p w:rsidR="005D67E9" w:rsidRDefault="005D67E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新建轻体墙，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墙</w:t>
      </w:r>
      <w:r>
        <w:rPr>
          <w:sz w:val="28"/>
          <w:szCs w:val="28"/>
        </w:rPr>
        <w:t>150~220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平米，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墙</w:t>
      </w:r>
      <w:r>
        <w:rPr>
          <w:sz w:val="28"/>
          <w:szCs w:val="28"/>
        </w:rPr>
        <w:t>180~220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平米，红砖墙</w:t>
      </w:r>
      <w:r>
        <w:rPr>
          <w:sz w:val="28"/>
          <w:szCs w:val="28"/>
        </w:rPr>
        <w:t>180~220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平米。</w:t>
      </w:r>
    </w:p>
    <w:p w:rsidR="005D67E9" w:rsidRDefault="005D67E9">
      <w:pPr>
        <w:rPr>
          <w:sz w:val="28"/>
          <w:szCs w:val="28"/>
        </w:rPr>
      </w:pPr>
    </w:p>
    <w:p w:rsidR="005D67E9" w:rsidRDefault="005D67E9" w:rsidP="00946BA7">
      <w:pPr>
        <w:pStyle w:val="Heading3"/>
      </w:pPr>
      <w:r>
        <w:rPr>
          <w:rFonts w:hint="eastAsia"/>
        </w:rPr>
        <w:t>半包辅料清单：</w:t>
      </w:r>
    </w:p>
    <w:p w:rsidR="005D67E9" w:rsidRDefault="005D67E9" w:rsidP="00281E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拆改部分：砌墙用砖、水泥、河沙、铁丝挂网。</w:t>
      </w:r>
    </w:p>
    <w:p w:rsidR="005D67E9" w:rsidRDefault="005D67E9" w:rsidP="00281E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２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水电施工：闸箱、漏电保护器、电线、线管、光纤、网线、电工底盒、ＰＰＲ水管、管件（内弯、内丝三通、外丝三通、直接、弯头等）吊卡、ＵＰＶＣ下水管及管件、胀管、螺丝等。</w:t>
      </w:r>
    </w:p>
    <w:p w:rsidR="005D67E9" w:rsidRDefault="005D67E9" w:rsidP="00281E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３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木工施工：石膏板、轻钢龙骨、木龙骨、木工板、木线条、不锈钢条、白乳胶、８０胶水、快丝、铁钉、铆钉、码钉、直钉等。</w:t>
      </w:r>
    </w:p>
    <w:p w:rsidR="005D67E9" w:rsidRDefault="005D67E9" w:rsidP="00281E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４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泥工施工：水泥、黄沙、瓷砖粘接剂、墙固、地固、防水、陶粒等。</w:t>
      </w:r>
    </w:p>
    <w:p w:rsidR="005D67E9" w:rsidRPr="000B6E98" w:rsidRDefault="005D67E9" w:rsidP="00281E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５、漆工施工：墙固、１０８胶、石膏（粉刷石膏、嵌缝石膏、高强石膏等）、乳胶漆、腻子粉（腻子膏）、阴角线、阳角线、砂纸等。</w:t>
      </w:r>
    </w:p>
    <w:sectPr w:rsidR="005D67E9" w:rsidRPr="000B6E98" w:rsidSect="007E5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BD1B2E"/>
    <w:multiLevelType w:val="singleLevel"/>
    <w:tmpl w:val="92BD1B2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9DA857CF"/>
    <w:multiLevelType w:val="singleLevel"/>
    <w:tmpl w:val="9DA857CF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>
    <w:nsid w:val="D66018B6"/>
    <w:multiLevelType w:val="singleLevel"/>
    <w:tmpl w:val="D66018B6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>
    <w:nsid w:val="D9F33B6C"/>
    <w:multiLevelType w:val="singleLevel"/>
    <w:tmpl w:val="D9F33B6C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">
    <w:nsid w:val="FDAF8EA1"/>
    <w:multiLevelType w:val="singleLevel"/>
    <w:tmpl w:val="FDAF8EA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">
    <w:nsid w:val="FFFFFF7C"/>
    <w:multiLevelType w:val="singleLevel"/>
    <w:tmpl w:val="2B6EA14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">
    <w:nsid w:val="FFFFFF7D"/>
    <w:multiLevelType w:val="singleLevel"/>
    <w:tmpl w:val="B5AAE3E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7">
    <w:nsid w:val="FFFFFF7E"/>
    <w:multiLevelType w:val="singleLevel"/>
    <w:tmpl w:val="E99C82F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8">
    <w:nsid w:val="FFFFFF7F"/>
    <w:multiLevelType w:val="singleLevel"/>
    <w:tmpl w:val="3426206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9">
    <w:nsid w:val="FFFFFF80"/>
    <w:multiLevelType w:val="singleLevel"/>
    <w:tmpl w:val="630EAF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F6E43A1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2BC0B78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D070085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5D4EE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FFFFFF89"/>
    <w:multiLevelType w:val="singleLevel"/>
    <w:tmpl w:val="66B6CB6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171F1C0D"/>
    <w:multiLevelType w:val="singleLevel"/>
    <w:tmpl w:val="171F1C0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6">
    <w:nsid w:val="338CBD3E"/>
    <w:multiLevelType w:val="singleLevel"/>
    <w:tmpl w:val="338CBD3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7">
    <w:nsid w:val="509E1470"/>
    <w:multiLevelType w:val="hybridMultilevel"/>
    <w:tmpl w:val="7D92D6F0"/>
    <w:lvl w:ilvl="0" w:tplc="54CC92D4">
      <w:start w:val="1"/>
      <w:numFmt w:val="decimalFullWidth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2"/>
  </w:num>
  <w:num w:numId="8">
    <w:abstractNumId w:val="1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4"/>
  </w:num>
  <w:num w:numId="14">
    <w:abstractNumId w:val="12"/>
  </w:num>
  <w:num w:numId="15">
    <w:abstractNumId w:val="11"/>
  </w:num>
  <w:num w:numId="16">
    <w:abstractNumId w:val="10"/>
  </w:num>
  <w:num w:numId="17">
    <w:abstractNumId w:val="9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64D7240"/>
    <w:rsid w:val="000B6E98"/>
    <w:rsid w:val="00281E55"/>
    <w:rsid w:val="003F4D5F"/>
    <w:rsid w:val="005D67E9"/>
    <w:rsid w:val="007E5A69"/>
    <w:rsid w:val="00946BA7"/>
    <w:rsid w:val="00B01970"/>
    <w:rsid w:val="00C72068"/>
    <w:rsid w:val="00F113CD"/>
    <w:rsid w:val="034F0442"/>
    <w:rsid w:val="04CD1ADA"/>
    <w:rsid w:val="04F04940"/>
    <w:rsid w:val="0609697C"/>
    <w:rsid w:val="06131705"/>
    <w:rsid w:val="07470917"/>
    <w:rsid w:val="09DF047F"/>
    <w:rsid w:val="0CDF570F"/>
    <w:rsid w:val="0EB16394"/>
    <w:rsid w:val="0F8C3280"/>
    <w:rsid w:val="1191546C"/>
    <w:rsid w:val="12A24ACC"/>
    <w:rsid w:val="13831583"/>
    <w:rsid w:val="172B3B42"/>
    <w:rsid w:val="172C1C86"/>
    <w:rsid w:val="17E90C57"/>
    <w:rsid w:val="1D3E6965"/>
    <w:rsid w:val="1F1C5A90"/>
    <w:rsid w:val="20BD7045"/>
    <w:rsid w:val="20F9031A"/>
    <w:rsid w:val="2138561B"/>
    <w:rsid w:val="228C0D6A"/>
    <w:rsid w:val="242C56B5"/>
    <w:rsid w:val="24613F18"/>
    <w:rsid w:val="24E14555"/>
    <w:rsid w:val="258050F7"/>
    <w:rsid w:val="264D7240"/>
    <w:rsid w:val="28432889"/>
    <w:rsid w:val="28763BB2"/>
    <w:rsid w:val="2A8C3D94"/>
    <w:rsid w:val="2AD91830"/>
    <w:rsid w:val="2ED65F8F"/>
    <w:rsid w:val="303B2977"/>
    <w:rsid w:val="346F3D8C"/>
    <w:rsid w:val="35843E27"/>
    <w:rsid w:val="3A7E3A4A"/>
    <w:rsid w:val="3DE43946"/>
    <w:rsid w:val="3E0E0ED5"/>
    <w:rsid w:val="3F50292C"/>
    <w:rsid w:val="3FE67864"/>
    <w:rsid w:val="416D1A38"/>
    <w:rsid w:val="43C52C01"/>
    <w:rsid w:val="44FA1343"/>
    <w:rsid w:val="46D5126F"/>
    <w:rsid w:val="478438A0"/>
    <w:rsid w:val="47B1382D"/>
    <w:rsid w:val="4A90187A"/>
    <w:rsid w:val="4B8C5789"/>
    <w:rsid w:val="4D5C18F8"/>
    <w:rsid w:val="4DFB7FF5"/>
    <w:rsid w:val="4E7C2192"/>
    <w:rsid w:val="4F1152BB"/>
    <w:rsid w:val="4F180FC3"/>
    <w:rsid w:val="50404980"/>
    <w:rsid w:val="528F0E92"/>
    <w:rsid w:val="52B84486"/>
    <w:rsid w:val="543A548C"/>
    <w:rsid w:val="54DC725A"/>
    <w:rsid w:val="556E29E0"/>
    <w:rsid w:val="55F02AC9"/>
    <w:rsid w:val="563F1FB0"/>
    <w:rsid w:val="56BC2FA4"/>
    <w:rsid w:val="56FB4A2E"/>
    <w:rsid w:val="570B0531"/>
    <w:rsid w:val="585A15BE"/>
    <w:rsid w:val="59E445E6"/>
    <w:rsid w:val="5A3509B1"/>
    <w:rsid w:val="5BCC1474"/>
    <w:rsid w:val="5E381D5E"/>
    <w:rsid w:val="5E600A7C"/>
    <w:rsid w:val="5E6A4E9A"/>
    <w:rsid w:val="5F3F2943"/>
    <w:rsid w:val="61DB6515"/>
    <w:rsid w:val="62624BD2"/>
    <w:rsid w:val="64E8168D"/>
    <w:rsid w:val="65CB27E0"/>
    <w:rsid w:val="664612EB"/>
    <w:rsid w:val="67846E1F"/>
    <w:rsid w:val="67C653F8"/>
    <w:rsid w:val="69331FA8"/>
    <w:rsid w:val="6B101450"/>
    <w:rsid w:val="6B27002C"/>
    <w:rsid w:val="6BF40E3B"/>
    <w:rsid w:val="6C5C0486"/>
    <w:rsid w:val="6CB9278B"/>
    <w:rsid w:val="6DEB7186"/>
    <w:rsid w:val="6F6E1FF1"/>
    <w:rsid w:val="70EB4BE2"/>
    <w:rsid w:val="7164186F"/>
    <w:rsid w:val="722C7661"/>
    <w:rsid w:val="72AD78D1"/>
    <w:rsid w:val="73360CD0"/>
    <w:rsid w:val="771B7903"/>
    <w:rsid w:val="7A04637E"/>
    <w:rsid w:val="7A431B0C"/>
    <w:rsid w:val="7B1245F4"/>
    <w:rsid w:val="7CDB03B3"/>
    <w:rsid w:val="7DE3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69"/>
    <w:pPr>
      <w:widowControl w:val="0"/>
      <w:jc w:val="both"/>
    </w:pPr>
    <w:rPr>
      <w:rFonts w:ascii="Calibri" w:hAnsi="Calibri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5A6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5A6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21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8D"/>
    <w:rPr>
      <w:rFonts w:ascii="Calibri" w:hAnsi="Calibr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</TotalTime>
  <Pages>4</Pages>
  <Words>219</Words>
  <Characters>1250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opacitySun</dc:creator>
  <cp:keywords/>
  <dc:description/>
  <cp:lastModifiedBy>sun</cp:lastModifiedBy>
  <cp:revision>15</cp:revision>
  <dcterms:created xsi:type="dcterms:W3CDTF">2020-12-07T01:25:00Z</dcterms:created>
  <dcterms:modified xsi:type="dcterms:W3CDTF">2020-12-09T13:04:00Z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