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 w:after="80" w:line="276" w:lineRule="auto"/>
        <w:jc w:val="left"/>
      </w:pPr>
    </w:p>
    <w:p>
      <w:pPr>
        <w:spacing w:before="0" w:after="80" w:line="276" w:lineRule="auto"/>
        <w:jc w:val="center"/>
      </w:pPr>
      <w:r>
        <w:rPr>
          <w:rFonts w:ascii="TH Sarabun New" w:hAnsi="TH Sarabun New"/>
          <w:b/>
          <w:i w:val="0"/>
          <w:color w:val="000000"/>
          <w:sz w:val="48"/>
          <w:rFonts w:ascii="TH Sarabun New" w:hAnsi="TH Sarabun New" w:cs="TH Sarabun New"/>
        </w:rPr>
        <w:t>คู่มือการใช้งานโปรแกรมและการปฏิบัติงานทางคลินิก</w:t>
      </w:r>
    </w:p>
    <w:p>
      <w:pPr>
        <w:spacing w:before="0" w:after="80" w:line="276" w:lineRule="auto"/>
        <w:jc w:val="center"/>
      </w:pPr>
      <w:r>
        <w:rPr>
          <w:rFonts w:ascii="TH Sarabun New" w:hAnsi="TH Sarabun New"/>
          <w:b/>
          <w:i w:val="0"/>
          <w:color w:val="1E3A8A"/>
          <w:sz w:val="40"/>
          <w:rFonts w:ascii="TH Sarabun New" w:hAnsi="TH Sarabun New" w:cs="TH Sarabun New"/>
        </w:rPr>
        <w:t>ระบบแจ้งเตือนภาวะติดเชื้อในกระแสเลือดแบบเรียลไทม์</w:t>
      </w:r>
    </w:p>
    <w:p>
      <w:pPr>
        <w:spacing w:before="0" w:after="360" w:line="276" w:lineRule="auto"/>
        <w:jc w:val="center"/>
      </w:pPr>
      <w:r>
        <w:rPr>
          <w:rFonts w:ascii="TH Sarabun New" w:hAnsi="TH Sarabun New"/>
          <w:b/>
          <w:i w:val="0"/>
          <w:color w:val="2563EB"/>
          <w:sz w:val="36"/>
          <w:rFonts w:ascii="TH Sarabun New" w:hAnsi="TH Sarabun New" w:cs="TH Sarabun New"/>
        </w:rPr>
        <w:t>(Real-Time Sepsis Alert System: RTSAS)</w:t>
      </w:r>
    </w:p>
    <w:p>
      <w:pPr>
        <w:spacing w:before="0" w:after="120" w:line="276" w:lineRule="auto"/>
        <w:jc w:val="center"/>
      </w:pPr>
      <w:r>
        <w:rPr>
          <w:rFonts w:ascii="TH Sarabun New" w:hAnsi="TH Sarabun New"/>
          <w:b w:val="0"/>
          <w:i/>
          <w:color w:val="000000"/>
          <w:sz w:val="32"/>
          <w:rFonts w:ascii="TH Sarabun New" w:hAnsi="TH Sarabun New" w:cs="TH Sarabun New"/>
        </w:rPr>
        <w:t>เอกสารประกอบการพิจารณาจริยธรรมการวิจัยในมนุษย์ และคู่มือปฏิบัติการฉุกเฉิน</w:t>
      </w:r>
    </w:p>
    <w:p>
      <w:pPr>
        <w:spacing w:before="0" w:after="280" w:line="276" w:lineRule="auto"/>
        <w:jc w:val="center"/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โครงการวิจัย: ผลของระบบแจ้งเตือนภาวะติดเชื้อในกระแสเลือดแบบเรียลไทม์ ต่อระยะเวลาการประเมิน การได้รับยาปฏิชีวนะ และอัตราการเกิดภาวะช็อกจากการติดเชื้อของผู้ป่วยที่มีภาวะติดเชื้อในกระแสเลือด ณ ห้องอุบัติเหตุและฉุกเฉิน ในโรงพยาบาลชุมชน</w:t>
      </w:r>
    </w:p>
    <w:p>
      <w:pPr>
        <w:spacing w:before="0" w:after="80" w:line="276" w:lineRule="auto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หน่วยงาน: ห้องอุบัติเหตุและฉุกเฉิน โรงพยาบาลบางคล้า จังหวัดฉะเชิงเทรา</w:t>
      </w:r>
    </w:p>
    <w:p>
      <w:pPr>
        <w:spacing w:before="0" w:after="960" w:line="276" w:lineRule="auto"/>
        <w:jc w:val="center"/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สถานะเอกสาร: ฉบับสมบูรณ์สำหรับแนบประกอบการขอรับการพิจารณาจริยธรรมและการปฏิบัติงานจริง</w:t>
      </w:r>
    </w:p>
    <w:p>
      <w:pPr>
        <w:spacing w:before="0" w:after="80" w:line="276" w:lineRule="auto"/>
        <w:jc w:val="center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จัดทำโดย: นางสาวภณิกาญจน์ พุทธรักษา</w:t>
      </w:r>
    </w:p>
    <w:p>
      <w:pPr>
        <w:spacing w:before="0" w:after="80" w:line="276" w:lineRule="auto"/>
        <w:jc w:val="center"/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และคณะทำงานพัฒนาระบบ RTSAS กลุ่มงานอุบัติเหตุและฉุกเฉิน โรงพยาบาลบางคล้า</w:t>
      </w:r>
    </w:p>
    <w:p>
      <w:pPr>
        <w:spacing w:before="0" w:after="560" w:line="276" w:lineRule="auto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ฉบับสมบูรณ์ | ปีงบประมาณ ๒๕๖๙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BEB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single" w:sz="24" w:space="0" w:color="F59E0B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TH Sarabun New" w:hAnsi="TH Sarabun New"/>
                <w:b/>
                <w:i w:val="0"/>
                <w:color w:val="D97706"/>
                <w:sz w:val="30"/>
                <w:rFonts w:ascii="TH Sarabun New" w:hAnsi="TH Sarabun New" w:cs="TH Sarabun New"/>
              </w:rPr>
              <w:t xml:space="preserve">⚠️ หมายเหตุสำคัญ (Notice): </w:t>
            </w:r>
            <w:r>
              <w:rPr>
                <w:rFonts w:ascii="TH Sarabun New" w:hAnsi="TH Sarabun New"/>
                <w:b w:val="0"/>
                <w:i w:val="0"/>
                <w:color w:val="000000"/>
                <w:sz w:val="30"/>
                <w:rFonts w:ascii="TH Sarabun New" w:hAnsi="TH Sarabun New" w:cs="TH Sarabun New"/>
              </w:rPr>
              <w:t>คู่มือฉบับนี้จัดทำขึ้นเพื่ออธิบายลักษณะการทำงาน สถาปัตยกรรมทางเทคนิค และขั้นตอนการใช้งานระบบ Real-Time Sepsis Alert System (RTSAS) แก่คณะกรรมการจริยธรรมการวิจัยในมนุษย์และบุคลากรทางการแพทย์ ภาพประกอบหน้าจอในเอกสารเป็นข้อมูลจำลองเพื่อการสาธิตการทำงานของโปรแกรม ไม่ใช่ข้อมูลส่วนบุคคลของผู้ป่วยจริง เพื่อให้สอดคล้องกับ พ.ร.บ. คุ้มครองข้อมูลส่วนบุคคล พ.ศ. 2562 (PDPA) อย่างเคร่งครัด</w:t>
            </w:r>
          </w:p>
        </w:tc>
      </w:tr>
    </w:tbl>
    <w:p>
      <w:pPr>
        <w:spacing w:before="0" w:after="60" w:line="276" w:lineRule="auto"/>
        <w:jc w:val="left"/>
      </w:pPr>
    </w:p>
    <w:p>
      <w:r>
        <w:br w:type="page"/>
      </w:r>
    </w:p>
    <w:p>
      <w:pPr>
        <w:spacing w:before="240" w:after="320" w:line="276" w:lineRule="auto"/>
        <w:jc w:val="center"/>
      </w:pPr>
      <w:r>
        <w:rPr>
          <w:rFonts w:ascii="TH Sarabun New" w:hAnsi="TH Sarabun New"/>
          <w:b/>
          <w:i w:val="0"/>
          <w:color w:val="000000"/>
          <w:sz w:val="40"/>
          <w:rFonts w:ascii="TH Sarabun New" w:hAnsi="TH Sarabun New" w:cs="TH Sarabun New"/>
        </w:rPr>
        <w:t>คำนำ</w:t>
      </w:r>
    </w:p>
    <w:p>
      <w:pPr>
        <w:spacing w:before="0" w:after="16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ภาวะติดเชื้อในกระแสเลือด (Sepsis) และภาวะช็อกจากการติดเชื้อ (Septic Shock) เป็นภาวะฉุกเฉินทางการแพทย์ที่มีอัตราการเสียชีวิตสูงและจำเป็นต้องได้รับการตรวจคัดกรอง วินิจฉัย และให้การรักษาอย่างเร่งด่วนตามเกณฑ์เวลาวิกฤต Golden Hour โดยเฉพาะอย่างยิ่งในบริบทของโรงพยาบาลชุมชนที่มีข้อจำกัดด้านทรัพยากรและบุคลากร การพัฒนาระบบแจ้งเตือนภาวะติดเชื้อในกระแสเลือดแบบเรียลไทม์ (Real-Time Sepsis Alert System: RTSAS) จึงถูกริเริ่มขึ้นเพื่อเป็นระบบสนับสนุนการตัดสินใจทางคลินิก (Clinical Decision Support System: CDSS) ที่เชื่อมโยงข้อมูลกับระบบเวชระเบียนอิเล็กทรอนิกส์ของโรงพยาบาล (HOSxP) เพื่อช่วยให้ทีมแพทย์และพยาบาลสามารถเฝ้าระวังสัญญาณชีพและตรวจพบความเสี่ยงได้อย่างรวดเร็วและแม่นยำ</w:t>
      </w:r>
    </w:p>
    <w:p>
      <w:pPr>
        <w:spacing w:before="0" w:after="16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การจัดทำคู่มือการใช้งานระบบและการปฏิบัติงานทางคลินิกฉบับสมบูรณ์เล่มนี้ มีวัตถุประสงค์เพื่อเป็นคู่มือมาตรฐานการปฏิบัติงาน (Standard Operating Procedures: SOP) และเอกสารอ้างอิงเชิงเทคนิคที่อธิบายการทำงานของทุกฟังก์ชันบนเว็บไซต์อย่างละเอียด ตั้งแต่ขั้นตอนการเข้าสู่ระบบ, การเชื่อมโยงรับข้อมูลคัดแยกแรกรับจากระบบ HOSxP, การแจ้งเตือนฉุกเฉินผ่านหน้าต่างป๊อปอัป (Emergency Pop-up Modals), การตัดสินใจของแพทย์ (Doctor Confirmation &amp; Golden Hour Countdown), การดำเนินกิจกรรมกู้ชีพ Sepsis Bundle ภายใน 60 นาที, ระบบการติดตามและบันทึกสัญญาณชีพซ้ำทุก 15 นาที จำนวน 4 ครั้งแรก และทุก 30 นาทีในระยะถัดไป (Q15/Q30 Reassessment Schedule), การสิ้นสุดกระบวนการรักษา, การบันทึกไทม์ไลน์คลินิกและส่งออกข้อมูลสู่ HOSxP แบบ 1-Click ตลอดจนระบบการบริหารจัดการแคชและฐานข้อมูลสำหรับเจ้าหน้าที่เทคโนโลยีสารสนเทศ (IT Admin)</w:t>
      </w:r>
    </w:p>
    <w:p>
      <w:pPr>
        <w:spacing w:before="0" w:after="64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คณะผู้จัดทำได้บันทึกภาพหน้าจอจริงจากระบบปฏิบัติการเว็บแอปพลิเคชันที่มีการจำลองข้อมูลคลินิกเสมือนจริงในทุกกระบวนการ โดยเฉพาะอย่างยิ่งในส่วนของระบบการแจ้งเตือนฉุกเฉินและระบบตารางการประเมินสัญญาณชีพซ้ำ เพื่อให้ผู้ใช้งานมองเห็นขั้นตอนการปฏิบัติงานได้อย่างเป็นรูปธรรม เข้าใจปุ่มกดและผลลัพธ์ที่จะเกิดขึ้นตามมาอย่างถ่องแท้ คณะผู้จัดทำหวังเป็นอย่างยิ่งว่าคู่มือฉบับนี้จะเป็นประโยชน์สูงสุดต่อการปฏิบัติงานของแพทย์ พยาบาลวิชาชีพ เภสัชกร บุคลากรเวชระเบียน และทีมสารสนเทศทางการแพทย์ อันจะนำไปสู่การพัฒนาคุณภาพการรักษาพยาบาลและลดอัตราการเสียชีวิตของผู้ป่วยภาวะติดเชื้อในกระแสเลือดได้อย่างยั่งยืน</w:t>
      </w:r>
    </w:p>
    <w:p>
      <w:pPr>
        <w:spacing w:before="0" w:after="40" w:line="276" w:lineRule="auto"/>
        <w:jc w:val="righ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คณะผู้จัดทำและคณะทำงานพัฒนาระบบ RTSAS</w:t>
      </w:r>
    </w:p>
    <w:p>
      <w:pPr>
        <w:spacing w:before="0" w:after="40" w:line="276" w:lineRule="auto"/>
        <w:jc w:val="righ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กลุ่มงานอุบัติเหตุและฉุกเฉิน โรงพยาบาลบางคล้า</w:t>
      </w:r>
    </w:p>
    <w:p>
      <w:pPr>
        <w:spacing w:before="0" w:after="80" w:line="276" w:lineRule="auto"/>
        <w:jc w:val="righ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กันยายน ๒๕๖๙</w:t>
      </w:r>
    </w:p>
    <w:p>
      <w:r>
        <w:br w:type="page"/>
      </w:r>
    </w:p>
    <w:p>
      <w:pPr>
        <w:spacing w:before="240" w:after="240" w:line="276" w:lineRule="auto"/>
        <w:jc w:val="center"/>
      </w:pPr>
      <w:r>
        <w:rPr>
          <w:rFonts w:ascii="TH Sarabun New" w:hAnsi="TH Sarabun New"/>
          <w:b/>
          <w:i w:val="0"/>
          <w:color w:val="000000"/>
          <w:sz w:val="40"/>
          <w:rFonts w:ascii="TH Sarabun New" w:hAnsi="TH Sarabun New" w:cs="TH Sarabun New"/>
        </w:rPr>
        <w:t>สารบัญ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/>
          <w:i w:val="0"/>
          <w:color w:val="000000"/>
          <w:sz w:val="30"/>
          <w:rFonts w:ascii="TH Sarabun New" w:hAnsi="TH Sarabun New" w:cs="TH Sarabun New"/>
        </w:rPr>
        <w:t>เรื่อง</w:t>
      </w:r>
      <w:r>
        <w:rPr>
          <w:rFonts w:ascii="TH Sarabun New" w:hAnsi="TH Sarabun New"/>
          <w:b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/>
          <w:i w:val="0"/>
          <w:color w:val="000000"/>
          <w:sz w:val="30"/>
          <w:rFonts w:ascii="TH Sarabun New" w:hAnsi="TH Sarabun New" w:cs="TH Sarabun New"/>
        </w:rPr>
        <w:t>หน้า</w:t>
      </w:r>
    </w:p>
    <w:p>
      <w:pPr>
        <w:spacing w:after="40"/>
      </w:pP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คำนำ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ก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สารบัญภาพ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ข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สารบัญตาราง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ค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1. วัตถุประสงค์ ขอบเขต และสถาปัตยกรรมระบบ (Objectives &amp; Architecture)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1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2. ระบบหน้าต่างแจ้งเตือนฉุกเฉินและป๊อปอัปวิกฤต (Emergency Pop-up Alert Systems)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4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3. ภาพรวมหน้าจอหลักและการยศาสตร์สายตาทางคลินิก (Main Clinical Dashboard Ergonomics)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7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4. การเชื่อมโยงรับข้อมูลจากจุดคัดแยก HOSxP และการจำแนกคิวผู้ป่วย (HOSxP Triage Ingestion &amp; Sidebar Queue)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10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5. การประเมินสัญญาณชีพและการคำนวณคะแนน NEWS 2 (Patient Detail &amp; NEWS Logic)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13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6. กระบวนการกู้ชีพ Sepsis Bundle — ระยะที่ 1 ถึง 3 (Sepsis Clinical Workflow)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16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7. ระบบการติดตามและบันทึกสัญญาณชีพซ้ำตามรอบเวลาอย่างละเอียด (Reassessment Protocol Q15 x 4 + Q30)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20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8. การสิ้นสุดกระบวนการรักษาและการจำหน่ายผู้ป่วยออกจากห้อง ER (End of Treatment &amp; Discharge)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24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9. แผงไทม์ไลน์คลินิกและการคัดลอกข้อมูลสู่ระบบ HOSxP (Clinical Timeline &amp; 1-Click Copy)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27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10. แดชบอร์ดสรุปสถิติเคสผู้ป่วยที่รักษาแล้ว (Treated Cases Dashboard)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30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11. การส่งออกรายงานสถิติและการวิเคราะห์เชิงคลินิก (Clinical Reporting &amp; Export)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33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12. การจัดการระบบและการบริหารหน่วยความจำแคชสำหรับ IT Admin (IT Admin Management Suite)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35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13. สารบัญไดเรกทอรีปุ่มกด การควบคุม และป๊อปอัปทั้งหมดของระบบ (Master Directory &gt;35 Controls)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38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14. ข้อควรระวังด้านความปลอดภัยของผู้ป่วย การรักษาความลับข้อมูล และจริยธรรมการวิจัย (Patient Safety &amp; Ethics)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41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ภาคผนวก ก: คู่มือสรุปย่อขั้นตอนการปฏิบัติงานหน้าห้องฉุกเฉิน (Quick Reference Protocol Table)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44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ภาคผนวก ข: พจนานุกรมข้อมูลและตัวแปรในระบบ (Data Dictionary &amp; Parameters)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45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ภาคผนวก ค: แบบตรวจสอบการฝึกอบรมบุคลากรผู้ใช้งาน (Staff Competency Checklist)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46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ภาคผนวก ง: แบบบันทึกเหตุขัดข้องของระบบและแผนสำรอง (System Incident Log Form)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47</w:t>
      </w:r>
    </w:p>
    <w:p>
      <w:r>
        <w:br w:type="page"/>
      </w:r>
    </w:p>
    <w:p>
      <w:pPr>
        <w:spacing w:before="240" w:after="240" w:line="276" w:lineRule="auto"/>
        <w:jc w:val="center"/>
      </w:pPr>
      <w:r>
        <w:rPr>
          <w:rFonts w:ascii="TH Sarabun New" w:hAnsi="TH Sarabun New"/>
          <w:b/>
          <w:i w:val="0"/>
          <w:color w:val="000000"/>
          <w:sz w:val="40"/>
          <w:rFonts w:ascii="TH Sarabun New" w:hAnsi="TH Sarabun New" w:cs="TH Sarabun New"/>
        </w:rPr>
        <w:t>สารบัญภาพ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/>
          <w:i w:val="0"/>
          <w:color w:val="000000"/>
          <w:sz w:val="30"/>
          <w:rFonts w:ascii="TH Sarabun New" w:hAnsi="TH Sarabun New" w:cs="TH Sarabun New"/>
        </w:rPr>
        <w:t>ภาพที่</w:t>
      </w:r>
      <w:r>
        <w:rPr>
          <w:rFonts w:ascii="TH Sarabun New" w:hAnsi="TH Sarabun New"/>
          <w:b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/>
          <w:i w:val="0"/>
          <w:color w:val="000000"/>
          <w:sz w:val="30"/>
          <w:rFonts w:ascii="TH Sarabun New" w:hAnsi="TH Sarabun New" w:cs="TH Sarabun New"/>
        </w:rPr>
        <w:t>หน้า</w:t>
      </w:r>
    </w:p>
    <w:p>
      <w:pPr>
        <w:spacing w:after="40"/>
      </w:pP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1-1 ภาพหน้าต่างเข้าสู่ระบบสำหรับบุคลากรทางการแพทย์ (Login Tab &amp; Demo Profiles)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3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1-2 ภาพหน้าต่างสมัครสมาชิกและกำหนดสิทธิ์ผู้ใช้งานใหม่ (Register Tab)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3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2-1 ภาพหน้าต่างแจ้งเตือนฉุกเฉินภาวะเสี่ยงติดเชื้อในกระแสเลือด (Single Sepsis Alert Modal)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5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2-2 ภาพหน้าต่างคิวแจ้งเตือนผู้ป่วยวิกฤตพร้อมกันหลายราย (Multi-Alert Queue Modal)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6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3-1 ภาพรวมหน้าจอหลักระบบแจ้งเตือนภาวะติดเชื้อในกระแสเลือด (3-Column Layout)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8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3-2 ภาพแถบเมนูด้านบน Header Bar สถานะระบบออนไลน์ และปุ่มควบคุมหลัก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9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4-1 ภาพแถบรายชื่อและการจำแนกคิวผู้ป่วยในแผนกฉุกเฉิน (Sidebar Queue &amp; Status Filters)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11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5-1 ภาพการ์ดแสดงค่าสัญญาณชีพ 6 พารามิเตอร์ (Patient Vitals Grid Cards)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14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5-2 ภาพแผงตรรกะการคำนวณคะแนนเตือนภัยล่วงหน้า (NEWS Calculation Logic Breakdown)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15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6-1 ภาพหน้าต่างยืนยันการวินิจฉัย Sepsis ของแพทย์ (Doctor Sepsis Confirm Modal)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17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6-2 ภาพกล่องยืนยันกรณีแพทย์ตรวจแล้วไม่พบการติดเชื้อในกระแสเลือด (Doctor Rule Out Sepsis Dialog)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18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6-3 ภาพขั้นตอนการตอบสนองเบื้องต้น Phase 1 และการตัดสินใจของแพทย์ Phase 2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18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6-4 ภาพรายการ One-Hour Sepsis Bundle Phase 3 ช่องกรอกข้อมูลและปุ่มข้าม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19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7-1 ภาพตารางการติดตามสัญญาณชีพซ้ำ ทุก 15 นาที 4 ครั้ง แล้วทุก 30 นาที (Reassessment Table)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21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7-2 ภาพหน้าต่างกระดิ่งเตือนเมื่อถึงกำหนดรอบเวลาประเมินสัญญาณชีพ (Reminder Pop-up Modal)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22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7-3 ภาพแบบฟอร์มบันทึกสัญญาณชีพซ้ำและการคำนวณคะแนน NEWS สด (Assessment Form Modal)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23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8-1 ภาพการยืนยันสิ้นสุดกระบวนการรักษาด้วยระบบความปลอดภัยสองขั้นตอน (Two-Step Treatment Completion Confirmation)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25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8-2 ภาพสถานะการรักษาเสร็จสิ้นสมบูรณ์ แถบสรุปสีเขียวและการล็อกข้อมูลเวชระเบียน (Completed Banner)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26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9-1 ภาพแถบไทม์ไลน์คลินิกลำดับเวลาและปุ่มคัดลอกลง HIS (Clinical Timeline &amp; 1-Click Copy)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28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10-1 ภาพแดชบอร์ดสรุปสถิติเคสผู้ป่วยที่รักษาแล้ว (Treated Cases Dashboard)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31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10-2 ภาพหน้าต่างแสดงประวัติและขั้นตอนการรักษาละเอียดของเคสที่จบแล้ว (Treated Case Timeline Modal)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32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11-1 ภาพหน้าต่างสรุปรายงานสถิติประจำเวรและการส่งออกข้อมูล (Export Report Modal)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34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12-1 ภาพศูนย์ควบคุมการจัดการระบบและหน่วยความจำแคชสำหรับ IT Admin (IT Admin Panel)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36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12-2 ภาพระบบตรวจสอบประวัติการทำงานและการเปลี่ยนแปลงเวชระเบียน (System Logs &amp; Audit Diff Modal)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37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12-3 ภาพการจัดการผู้ใช้งานและการกำหนดสิทธิ์บุคลากร (User Management)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37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12-4 ภาพเครื่องมือจำลองผู้ป่วยฉุกเฉินและการจำลองสัญญาณเตือน (Simulators)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37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12-5 ภาพเครื่องมือทดสอบการสลับฐานข้อมูลสำรอง (Database Failover Resilience Tester)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38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ภาพที่ 12-6 ภาพระบบความปลอดภัย Safe Sepsis Guard ป้องกันการล้างข้อมูลเคสวิกฤต (Safe Cache Flush)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38</w:t>
      </w:r>
    </w:p>
    <w:p>
      <w:r>
        <w:br w:type="page"/>
      </w:r>
    </w:p>
    <w:p>
      <w:pPr>
        <w:spacing w:before="240" w:after="240" w:line="276" w:lineRule="auto"/>
        <w:jc w:val="center"/>
      </w:pPr>
      <w:r>
        <w:rPr>
          <w:rFonts w:ascii="TH Sarabun New" w:hAnsi="TH Sarabun New"/>
          <w:b/>
          <w:i w:val="0"/>
          <w:color w:val="000000"/>
          <w:sz w:val="40"/>
          <w:rFonts w:ascii="TH Sarabun New" w:hAnsi="TH Sarabun New" w:cs="TH Sarabun New"/>
        </w:rPr>
        <w:t>สารบัญตาราง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/>
          <w:i w:val="0"/>
          <w:color w:val="000000"/>
          <w:sz w:val="30"/>
          <w:rFonts w:ascii="TH Sarabun New" w:hAnsi="TH Sarabun New" w:cs="TH Sarabun New"/>
        </w:rPr>
        <w:t>ตารางที่</w:t>
      </w:r>
      <w:r>
        <w:rPr>
          <w:rFonts w:ascii="TH Sarabun New" w:hAnsi="TH Sarabun New"/>
          <w:b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/>
          <w:i w:val="0"/>
          <w:color w:val="000000"/>
          <w:sz w:val="30"/>
          <w:rFonts w:ascii="TH Sarabun New" w:hAnsi="TH Sarabun New" w:cs="TH Sarabun New"/>
        </w:rPr>
        <w:t>หน้า</w:t>
      </w:r>
    </w:p>
    <w:p>
      <w:pPr>
        <w:spacing w:after="40"/>
      </w:pP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ตารางที่ 1-1 เมทริกซ์สิทธิ์และหน้าที่ของแต่ละบทบาทในระบบ RTSAS (Role-Based Access Control)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2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ตารางที่ 2-1 รายละเอียดปุ่มกดและการทำงานในระบบหน้าต่างแจ้งเตือนฉุกเฉิน (Alert Action Directory)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6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ตารางที่ 3-1 องค์ประกอบของหน้าจอหลัก 5 ส่วนและหน้าที่การทำงาน (Main UI Architecture)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9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ตารางที่ 5-1 เกณฑ์การประเมินคะแนนเตือนภัยล่วงหน้า (National Early Warning Score: NEWS 2)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14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ตารางที่ 5-2 การแปลผลคะแนน NEWS และแนวทางการตอบสนองทางคลินิก (Clinical Response Protocol)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15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ตารางที่ 7-1 สถานะ 7 รูปแบบของรอบเวลาประเมินสัญญาณชีพซ้ำ (Reassessment Schedule States)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22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ตารางที่ 13-1 สารบัญไดเรกทอรีปุ่มกด การควบคุม และป๊อปอัปทั้งหมดของระบบ (&gt;35 ปุ่ม)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39</w:t>
      </w:r>
    </w:p>
    <w:p>
      <w:pPr>
        <w:spacing w:before="40" w:after="40" w:line="276" w:lineRule="auto"/>
        <w:tabs>
          <w:tab w:val="right" w:leader="dot" w:pos="8640"/>
        </w:tabs>
      </w:pP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ตารางที่ 14-1 เมทริกซ์การแก้ไขปัญหาเบื้องต้นตามอาการ 8 กรณี (Clinical &amp; Technical Troubleshooting)</w:t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ab/>
      </w:r>
      <w:r>
        <w:rPr>
          <w:rFonts w:ascii="TH Sarabun New" w:hAnsi="TH Sarabun New"/>
          <w:b w:val="0"/>
          <w:i w:val="0"/>
          <w:color w:val="000000"/>
          <w:sz w:val="30"/>
          <w:rFonts w:ascii="TH Sarabun New" w:hAnsi="TH Sarabun New" w:cs="TH Sarabun New"/>
        </w:rPr>
        <w:t>42</w:t>
      </w:r>
    </w:p>
    <w:p>
      <w:r>
        <w:br w:type="page"/>
      </w:r>
    </w:p>
    <w:p>
      <w:pPr>
        <w:spacing w:before="120" w:after="20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1. วัตถุประสงค์ ขอบเขต และสถาปัตยกรรมระบบ (Objectives &amp; Architecture)</w:t>
      </w:r>
    </w:p>
    <w:p>
      <w:pPr>
        <w:spacing w:before="0" w:after="12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ระบบแจ้งเตือนภาวะติดเชื้อในกระแสเลือดแบบเรียลไทม์ (Real-Time Sepsis Alert System: RTSAS) เป็นระบบสนับสนุนการตัดสินใจทางคลินิก (Clinical Decision Support System: CDSS) ประจำห้องอุบัติเหตุและฉุกเฉิน โรงพยาบาลบางคล้า จังหวัดฉะเชิงเทรา ที่ได้รับการออกแบบและพัฒนาขึ้นตามมาตรฐานสากล Surviving Sepsis Campaign (SSC 2021) และเกณฑ์คะแนนเตือนภัยล่วงหน้าแห่งชาติ (National Early Warning Score 2: NEWS 2) โดยมีโครงสร้างเชื่อมโยงข้อมูลแบบ 2 ทิศทางกับระบบสารสนเทศโรงพยาบาล (HOSxP MySQL Connection Pool) เพื่อตรวจจับสัญญาณชีพที่ผิดปกติแบบเรียลไทม์และแจ้งเตือนบุคลากรทางการแพทย์ได้ทันท่วงที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1.1 วัตถุประสงค์ของการใช้งานระบบ: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1. ช่วยคัดกรองและแจ้งเตือนผู้ป่วยที่มีความเสี่ยงต่อภาวะติดเชื้อในกระแสเลือดทันทีที่คะแนน NEWS รวม ≥ 5 หรือมีพารามิเตอร์เดี่ยวรุนแรงระดับวิกฤต (Single Parameter = 3) โดยแสดงผลภายในเวลาไม่เกิน 10 วินาทีหลังบันทึกสัญญาณชีพ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2. สนับสนุนกระบวนการประเมินซ้ำที่จุดคัดแยก (Triage Reassessment), การเคลื่อนย้ายผู้ป่วยเข้าสู่ห้องฉุกเฉิน (ER Admission) และการรายงานแพทย์เวรอย่างเป็นระบบตามขั้นตอนมาตรฐาน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3. ติดตามและควบคุมระยะเวลาวิกฤต (Golden Hour) ภายหลังแพทย์ยืนยันภาวะติดเชื้อในกระแสเลือด โดยมีนาฬิกานับถอยหลังดิจิทัล 60 นาทีสำหรับเป้าหมายการบริหารยาปฏิชีวนะและการให้สารน้ำกู้ชีพ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4. สร้างตารางเตือนประเมินสัญญาณชีพซ้ำอัตโนมัติ ทุก 15 นาที จำนวน 4 ครั้งแรก (รอบ 15, 30, 45, 60 นาที) และทุก 30 นาทีในระยะถัดไป พร้อมส่งสัญญาณกระดิ่งเตือนและหน้าต่างป๊อปอัปให้บันทึกสัญญาณชีพซ้ำตรงเวลา</w:t>
      </w:r>
    </w:p>
    <w:p>
      <w:pPr>
        <w:spacing w:before="0" w:after="12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5. สร้างประวัติไทม์ไลน์คลินิก (Clinical Timeline) ที่เก็บบันทึกเหตุการณ์ตามเวลาจริง (True Timestamp) เพื่อทบทวนการดูแลรักษาและสามารถคัดลอกข้อความไปวางในระบบ HOSxP ได้แบบ 1-Click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1.2 ขอบเขตการใช้งานระบบและหลักการความปลอดภัย: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การใช้งานระบบจำกัดเฉพาะในห้องอุบัติเหตุและฉุกเฉิน โรงพยาบาลบางคล้า สำหรับผู้ป่วยที่เข้ารับการตรวจคัดแยกและเข้าเกณฑ์ตามโครงการวิจัยหรือเกณฑ์ความเสี่ยงที่โรงพยาบาลกำหนด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ระบบ RTSAS ทำหน้าที่เป็นเครื่องมือสนับสนุนการประเมินและติดตามงาน (Decision Support &amp; Workflow Tracking Tool) ไม่ใช่เครื่องมือวินิจฉัยโรคอัตโนมัติ และไม่ใช่ระบบสั่งการรักษาแทนแพทย์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การวินิจฉัยภาวะติดเชื้อในกระแสเลือด การสั่งใช้ยาปฏิชีวนะ การปรับอัตราสารน้ำ และการตัดสินใจทางคลินิกทั้งหมดยังคงเป็นดุลยพินิจและความรับผิดชอบของแพทย์และทีมสหวิชาชีพตามมาตรฐานวิชาชีพ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EF2F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single" w:sz="24" w:space="0" w:color="EF4444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TH Sarabun New" w:hAnsi="TH Sarabun New"/>
                <w:b/>
                <w:i w:val="0"/>
                <w:color w:val="DC2626"/>
                <w:sz w:val="30"/>
                <w:rFonts w:ascii="TH Sarabun New" w:hAnsi="TH Sarabun New" w:cs="TH Sarabun New"/>
              </w:rPr>
              <w:t xml:space="preserve">🚨 หลักการสำคัญด้านความปลอดภัยของผู้ป่วย (Patient Safety Mandate): </w:t>
            </w:r>
            <w:r>
              <w:rPr>
                <w:rFonts w:ascii="TH Sarabun New" w:hAnsi="TH Sarabun New"/>
                <w:b w:val="0"/>
                <w:i w:val="0"/>
                <w:color w:val="000000"/>
                <w:sz w:val="30"/>
                <w:rFonts w:ascii="TH Sarabun New" w:hAnsi="TH Sarabun New" w:cs="TH Sarabun New"/>
              </w:rPr>
              <w:t>หากผู้ป่วยมีอาการทรุดลงอย่างรวดเร็ว มีภาวะช็อก หายใจลำบากวิกฤต หรือต้องการการกู้ชีพฉุกเฉิน ให้แพทย์และพยาบาลดำเนินการกู้ชีพตามมาตรฐานการดูแลผู้ป่วยฉุกเฉินทันที โดยไม่ต้องรอการแจ้งเตือนจากระบบ RTSAS หรือรอการบันทึกข้อมูลในโปรแกรมเป็นอันขาด ความปลอดภัยของผู้ป่วยต้องได้รับการจัดลำดับความสำคัญสูงสุดเสมอ</w:t>
            </w:r>
          </w:p>
        </w:tc>
      </w:tr>
    </w:tbl>
    <w:p>
      <w:pPr>
        <w:spacing w:before="0" w:after="60" w:line="276" w:lineRule="auto"/>
        <w:jc w:val="left"/>
      </w:pP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1.3 โครงสร้างบทบาทผู้ใช้งานและการควบคุมการเข้าถึง (RBAC):</w:t>
      </w:r>
    </w:p>
    <w:p>
      <w:pPr>
        <w:spacing w:before="0" w:after="8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ระบบ RTSAS กำหนดระดับสิทธิ์การเข้าถึงข้อมูลตามบทบาทหน้าที่ทางการแพทย์ (Role-Based Access Control) ออกเป็น 3 บทบาทหลัก เพื่อความปลอดภัยและความถูกต้องตามกฎหมายเวชระเบียน: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1. แพทย์ (Doctor 🩺): มีสิทธิ์สั่งการรักษา ยืนยันภาวะ Sepsis (เริ่มนับ 60 นาที), วินิจฉัยแยกโรคว่าไม่ใช่ Sepsis (Rule Out Sepsis), และยืนยันการสิ้นสุดการรักษา (Treatment Complete)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2. พยาบาล (Nurse 💉): มีหน้าที่บันทึกการคัดแยก, รับทราบ Alert, บันทึกการปฏิบัติการ Sepsis Bundle (เจาะ H/C, ให้ IV Fluid, ให้ยาปฏิชีวนะ), บันทึกสัญญาณชีพซ้ำทุก 15 นาที, และคัดลอก Timeline ลง HOSxP</w:t>
      </w:r>
    </w:p>
    <w:p>
      <w:pPr>
        <w:spacing w:before="0" w:after="12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3. เจ้าหน้าที่เทคโนโลยีสารสนเทศ (IT Admin 💻): มีสิทธิ์เข้าถึงหน้า Admin Panel เพื่อตรวจสอบสถานะการเชื่อมต่อฐานข้อมูล HOSxP, ตรวจสอบ Memory Cache, ทำการล้างแคชปลอดภัย (Safe Sepsis Guard) และจัดการผู้ใช้งาน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0"/>
          <w:rFonts w:ascii="TH Sarabun New" w:hAnsi="TH Sarabun New" w:cs="TH Sarabun New"/>
        </w:rPr>
        <w:t>ตารางที่ 1-1 เมทริกซ์สิทธิ์และหน้าที่ของแต่ละบทบาทในระบบ RTSAS (Role-Based Access Control)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31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ฟังก์ชันการทำงานหลัก</w:t>
            </w:r>
          </w:p>
        </w:tc>
        <w:tc>
          <w:tcPr>
            <w:tcW w:type="dxa" w:w="2016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แพทย์ (Doctor 🩺)</w:t>
            </w:r>
          </w:p>
        </w:tc>
        <w:tc>
          <w:tcPr>
            <w:tcW w:type="dxa" w:w="2016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พยาบาล (Nurse 💉)</w:t>
            </w:r>
          </w:p>
        </w:tc>
        <w:tc>
          <w:tcPr>
            <w:tcW w:type="dxa" w:w="2016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เจ้าหน้าที่ IT (Admin 💻)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รับทราบการแจ้งเตือนฉุกเฉิน (Alert Modal)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✅ ดำเนินการได้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✅ ดำเนินการได้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👁️ ตรวจสอบอย่างเดียว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ยืนยัน Sepsis เริ่มนับ Golden Hour 60 นาที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✅ สิทธิ์เฉพาะแพทย์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❌ ไม่มีสิทธิ์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❌ ไม่มีสิทธิ์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วินิจฉัยแยกโรคไม่ใช่ Sepsis (Rule Out)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✅ สิทธิ์เฉพาะแพทย์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❌ ไม่มีสิทธิ์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❌ ไม่มีสิทธิ์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บันทึกหัตถการ Sepsis Bundle (Phase 3)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✅ กำกับการรักษา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✅ ดำเนินการและบันทึก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❌ ไม่มีสิทธิ์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กดปุ่มข้ามขั้นตอนที่ไม่ได้สั่ง (Skip Optional)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✅ สั่งการ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✅ ดำเนินการกดข้าม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❌ ไม่มีสิทธิ์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บันทึกสัญญาณชีพซ้ำ (Assessment Form)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✅ ดูและสั่งการ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✅ ดำเนินการและบันทึก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❌ ไม่มีสิทธิ์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ยืนยันสิ้นสุดการรักษา (Treatment Complete)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✅ สั่งการและยืนยัน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✅ บันทึกตามคำสั่ง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❌ ไม่มีสิทธิ์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คัดลอก Timeline ลงระบบ HOSxP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✅ ดำเนินการได้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✅ ผู้ปฏิบัติงานหลัก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❌ ไม่มีสิทธิ์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ส่งออกรายงานสรุปประจำเวร (Shift Report)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✅ ส่งออกได้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✅ ส่งออกได้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✅ ส่งออกได้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เข้าถึงหน้าควบคุมระบบ IT Admin Panel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❌ ไม่มีสิทธิ์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❌ ไม่มีสิทธิ์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✅ สิทธิ์เฉพาะ IT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ล้างหน่วยความจำแคช (Safe Sepsis Guard)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❌ ไม่มีสิทธิ์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❌ ไม่มีสิทธิ์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✅ สิทธิ์เฉพาะ IT</w:t>
            </w:r>
          </w:p>
        </w:tc>
      </w:tr>
    </w:tbl>
    <w:p>
      <w:pPr>
        <w:spacing w:before="0" w:after="80" w:line="276" w:lineRule="auto"/>
        <w:jc w:val="left"/>
      </w:pP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1.4 ระบบหน้าต่างเข้าสู่ระบบและสมัครสมาชิก (Authentication Modals):</w:t>
      </w:r>
    </w:p>
    <w:p>
      <w:pPr>
        <w:spacing w:before="0" w:after="8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ผู้ใช้งานสามารถคลิกปุ่ม "เข้าสู่ระบบ" หรือ "สมัครสมาชิก" บริเวณมุมขวาบนของ Header Bar เพื่อเปิดหน้าต่างป๊อปอัปจัดการบัญชี โดยระบบมีบัญชีทดสอบด่วน (Quick Demo Profiles) ให้เลือกสลับบทบาทได้ทันที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57185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p_09_auth_login_ta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71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1-1 ภาพหน้าต่างเข้าสู่ระบบสำหรับบุคลากรทางการแพทย์ (Login Tab &amp; Demo Profiles)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5402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p_10_auth_register_ta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54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1-2 ภาพหน้าต่างสมัครสมาชิกและกำหนดสิทธิ์ผู้ใช้งานใหม่ (Register Tab)</w:t>
      </w:r>
    </w:p>
    <w:p>
      <w:r>
        <w:br w:type="page"/>
      </w:r>
    </w:p>
    <w:p>
      <w:pPr>
        <w:spacing w:before="120" w:after="20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2. ระบบหน้าต่างแจ้งเตือนฉุกเฉินและป๊อปอัปวิกฤต (Emergency Pop-up Alert Systems)</w:t>
      </w:r>
    </w:p>
    <w:p>
      <w:pPr>
        <w:spacing w:before="0" w:after="12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หัวใจสำคัญสูงสุดของระบบ RTSAS คือระบบหน้าต่างแจ้งเตือนฉุกเฉิน (Emergency Pop-up Alert Systems) ที่ทำหน้าที่เป็นกลไกดักจับความเสี่ยงวิกฤตทันทีที่ผลคำนวณคะแนน NEWS 2 เข้าเกณฑ์เสี่ยงติดเชื้อในกระแสเลือด (คะแนนรวม ≥ 5 หรือค่าเดี่ยว = 3) โดยระบบจะส่งสัญญาณแจ้งเตือนพร้อมกันทั้งทางสายตา (Visual Audio-Visual Cue) และทางเสียง (Audio Alarm) เพื่อให้พยาบาลและแพทย์รับทราบเหตุการณ์โดยไม่คลาดสายตา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2.1 หน้าต่างแจ้งเตือนฉุกเฉินกรณีผู้ป่วยเดี่ยว (Single Sepsis Alert Modal):</w:t>
      </w:r>
    </w:p>
    <w:p>
      <w:pPr>
        <w:spacing w:before="0" w:after="8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เมื่อมีผู้ป่วย 1 รายเข้าเกณฑ์เสี่ยง ระบบจะแสดงหน้าต่างป๊อปอัปขนาดใหญ่ตรงกลางหน้าจอ พร้อมแถบสีแดงกระพริบและพื้นหลังโปร่งแสง โดยมีองค์ประกอบสำคัญดังนี้: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1. แถบหัวไซเรนฉุกเฉิน: แสดงไอคอนไซเรนสีแดง พร้อมข้อความ "🚨 แจ้งเตือน — เสี่ยงติดเชื้อในกระแสเลือด (ระบบตรวจพบคะแนน NEWS เกินเกณฑ์ — ต้องประเมินทันที)"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2. ข้อมูลระบุตัวตนผู้ป่วย: แสดงเลขที่บัตรโรงพยาบาล (HN แบบปกปิดข้อมูลส่วนบุคคล เช่น HN****7091), เพศ, อายุ, และเวลาที่รับการคัดกรอง ณ จุด Triage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3. ข้อมูลอาการสำคัญ (Chief Complaint): ระบุอาการนำสำคัญ เช่น มีไข้สูง หนาวสั่น ซึมลง สับสน หายใจหอบเหนื่อย ความดันตก สงสัย Septic Shock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4. กล่องคะแนน NEWS Score ขนาดใหญ่: แสดงตัวเลขคะแนนรวม เช่น "16" ในกล่องสีแดงเข้ม พร้อมป้ายกำกับระดับความเสี่ยง และแจกแจงที่มาของคะแนนรายพารามิเตอร์แบบโปร่งใส (เช่น 26 bpm +3 | 89% +3 | 39.4°C +2 | 86 mmHg +3 | 126 bpm +2 | 13 +3)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5. กล่องสรุปเกณฑ์และขั้นตอนต่อไป: เน้นย้ำเกณฑ์ "NEWS ≥ 5 → เสี่ยงติดเชื้อในกระแสเลือด" และระบุขั้นตอนต่อไป: "ประเมินซ้ำที่จุดคัดแยก → นำเข้าห้อง ER → รายงานแพทย์เวรทันที"</w:t>
      </w:r>
    </w:p>
    <w:p>
      <w:pPr>
        <w:spacing w:before="0" w:after="12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6. ปุ่มแอ็กชันหลัก "✅ รับทราบ — เริ่มกระบวนการดูแลภาวะติดเชื้อในกระแสเลือด": ปุ่มขนาดใหญ่สีแดง-เขียว เมื่อพยาบาลหรือแพทย์คลิก ระบบจะปิดหน้าต่างป๊อปอัป นำผู้ป่วยเข้าสู่กระบวนการ Checklist ทันที และบันทึกเวลาที่รับทราบลงใน Timeline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324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p_01_sepsis_alert_mod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32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2-1 ภาพหน้าต่างแจ้งเตือนฉุกเฉินภาวะเสี่ยงติดเชื้อในกระแสเลือด (Single Sepsis Alert Modal)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2.2 หน้าต่างคิวแจ้งเตือนผู้ป่วยวิกฤตพร้อมกันหลายราย (Multi-Alert Queue Modal):</w:t>
      </w:r>
    </w:p>
    <w:p>
      <w:pPr>
        <w:spacing w:before="0" w:after="8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ในกรณีที่มีผู้ป่วยเข้าเกณฑ์เสี่ยงพร้อมกันมากกว่า 1 ราย (เช่น มีผู้ป่วยส่งต่อมาพร้อมกัน 2-3 รายในช่วงเวลาใกล้เคียงกัน) ระบบ RTSAS จะเปิดหน้าต่างคิวแจ้งเตือนฉุกเฉินแบบรวมกลุ่ม (Multi-Alert Queue Modal) เพื่อป้องกันไม่ให้การแจ้งเตือนเคสใหม่ทับซ้อนหรือสูญหาย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การจัดลำดับความเร่งด่วน (Triage Priority Sorting): ระบบจัดเรียงคิวผู้ป่วยโดยอัตโนมัติตาม 2 ปัจจัย ได้แก่ (1) คะแนน NEWS สูงสุดขึ้นก่อน และ (2) ผู้ป่วยที่รอคอยการประเมินนานที่สุด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การรับทราบทีละราย (Individual Acknowledge): ผู้ใช้งานสามารถคลิกปุ่มสีเขียว "รับทราบ" บนการ์ดผู้ป่วยแต่ละราย เพื่อเปิดดูรายละเอียดและเริ่มกระบวนการรักษาของรายนั้น</w:t>
      </w:r>
    </w:p>
    <w:p>
      <w:pPr>
        <w:spacing w:before="0" w:after="12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การรับทราบทั้งหมด (Batch Acknowledge All): ปุ่มสีแดง "✅ รับทราบทั้งหมด (X ราย)" ด้านล่าง ช่วยให้ทีมฉุกเฉินรับทราบสถานะผู้ป่วยทั้งแผนกได้ในคลิกเดียว โดยระบบจะเปิดเคสที่มีความรุนแรงสูงสุดขึ้นมาเป็นเคสหลักทันที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324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p_02_multi_alert_queu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32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2-2 ภาพหน้าต่างคิวแจ้งเตือนผู้ป่วยวิกฤตพร้อมกันหลายราย (Multi-Alert Queue Modal)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0"/>
          <w:rFonts w:ascii="TH Sarabun New" w:hAnsi="TH Sarabun New" w:cs="TH Sarabun New"/>
        </w:rPr>
        <w:t>ตารางที่ 2-1 รายละเอียดปุ่มกดและการทำงานในระบบหน้าต่างแจ้งเตือนฉุกเฉิน (Alert Action Directory)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ปุ่มกด / องค์ประกอบ</w:t>
            </w:r>
          </w:p>
        </w:tc>
        <w:tc>
          <w:tcPr>
            <w:tcW w:type="dxa" w:w="2016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ตำแหน่ง / ลักษณะ</w:t>
            </w:r>
          </w:p>
        </w:tc>
        <w:tc>
          <w:tcPr>
            <w:tcW w:type="dxa" w:w="288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การทำงานของระบบ</w:t>
            </w:r>
          </w:p>
        </w:tc>
        <w:tc>
          <w:tcPr>
            <w:tcW w:type="dxa" w:w="259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ผลลัพธ์ทางคลินิก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รับทราบ — เริ่มกระบวนการดูแลฯ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ปุ่มหลักสีแดง/เขียว ใน Single Alert</w:t>
            </w:r>
          </w:p>
        </w:tc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ปิดหน้าต่าง ปิดเสียงเตือน บันทึกเวลา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เปิดหน้า Checklist และนำเคสเข้าห้อง ER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รับทราบ (รายคน)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ปุ่มสีเขียวบนการ์ดผู้ป่วย ใน Multi-Alert</w:t>
            </w:r>
          </w:p>
        </w:tc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ดึงข้อมูลผู้ป่วยรายนั้นขึ้นมาแสดงบนแผงหลัก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เริ่มติดตามการดูแลผู้ป่วยตามลำดับความเร่งด่วน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รับทราบทั้งหมด (X ราย)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ปุ่มสีแดงล่างขวา ใน Multi-Alert</w:t>
            </w:r>
          </w:p>
        </w:tc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ปิดคิวเตือนทั้งหมด บันทึกรับทราบทุกเคส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ป้องกันการแจ้งเตือนค้าง และเลือกเคสวิกฤตสุด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ปุ่มปิดกากบาท (✕)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มุมบนขวาของหน้าต่างป๊อปอัป</w:t>
            </w:r>
          </w:p>
        </w:tc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ปิดหน้าต่างชั่วคราว แต่ยังคงป้ายเตือนไว้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สามารถเปิดกลับมาดูใหม่ได้จาก Sidebar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สวิตช์เปิด/ปิดเสียง (Speaker)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แถบ Header Bar ด้านบน</w:t>
            </w:r>
          </w:p>
        </w:tc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ระงับเสียงไซเรนเตือน (Mute Audio Alarm)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ใช้เมื่อกำลังสื่อสารวิกฤตในห้องฉุกเฉิน</w:t>
            </w:r>
          </w:p>
        </w:tc>
      </w:tr>
    </w:tbl>
    <w:p>
      <w:r>
        <w:br w:type="page"/>
      </w:r>
    </w:p>
    <w:p>
      <w:pPr>
        <w:spacing w:before="120" w:after="20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3. ภาพรวมหน้าจอหลักและการยศาสตร์สายตาทางคลินิก (Main Clinical Dashboard Layout)</w:t>
      </w:r>
    </w:p>
    <w:p>
      <w:pPr>
        <w:spacing w:before="0" w:after="12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หน้าจอหลักของระบบ RTSAS ได้รับการออกแบบตามหลักการยศาสตร์คลินิก (Clinical Ergonomics) โดยจัดสรรพื้นที่หน้าจอออกเป็น 3 คอลัมน์หลักตามทิศทางการกวาดสายตาของแพทย์และพยาบาล (Eye-Tracking Flow: จากซ้ายไปขวา) เพื่อให้ข้อมูลการดูแลผู้ป่วยมีความต่อเนื่องและลดความผิดพลาดในการปฏิบัติงาน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937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_01_main_dashboard_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9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3-1 ภาพรวมหน้าจอหลักระบบแจ้งเตือนภาวะติดเชื้อในกระแสเลือด (3-Column Layout)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3.1 โครงสร้างพื้นที่แสดงผล 3 คอลัมน์หลัก: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1. คอลัมน์ซ้าย (Sidebar Queue - ความกว้าง 260px): แสดงรายชื่อผู้ป่วยทั้งหมดในแผนกฉุกเฉิน จัดกลุ่มตามสถานะความเสี่ยง พร้อมป้ายระบุคะแนน NEWS, เวลาที่อยู่ใน ER, และแถบนับถอยหลังเวลา Sepsis Bundle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2. คอลัมน์กลาง (Workflow Panel - ศูนย์กลางการปฏิบัติงาน): แสดงแถบนับเวลาถอยหลังดิจิทัล 60 นาที (Golden Hour Countdown Banner), แถบขั้นตอน Checklist 4 ระยะ, ตารางประเมินสัญญาณชีพซ้ำ (Reassessment Table), และแถบประวัติไทม์ไลน์คลินิก</w:t>
      </w:r>
    </w:p>
    <w:p>
      <w:pPr>
        <w:spacing w:before="0" w:after="12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3. คอลัมน์ขวา (Patient Detail &amp; Vitals Panel - ข้อมูลผู้ป่วยและสัญญาณชีพ): แสดงข้อมูลผู้ป่วยปัจจุบัน, การ์ดสัญญาณชีพ 6 พารามิเตอร์แบบเรียลไทม์, และแผงตรรกะแจกแจงคะแนน NEWS 2 แบบโปร่งใส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3.2 แถบส่วนหัวระบบ (Header Bar Controls):</w:t>
      </w:r>
    </w:p>
    <w:p>
      <w:pPr>
        <w:spacing w:before="0" w:after="8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แถบ Header ด้านบนสุดเป็นศูนย์รวมข้อมูลสถานะและการควบคุมระบบ แสดงโลโก้กระทรวงสาธารณสุขและชื่อโรงพยาบาลบางคล้า พร้อมไฟแสดงสถานะออนไลน์สีเขียว (Online Indicator), สถานะการเชื่อมต่อ HOSxP MySQL (เชื่อมต่อ HIS: ✓), สถานะเครื่องยนต์คำนวณคะแนน (Rule Engine: Active), วันที่และเวลาดิจิทัลแบบเรียลไทม์, ปุ่มตรวจสอบประวัติระบบ (Logs ระบบ), และปุ่มจัดการบัญชี/สลับผู้ใช้งาน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1357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_02_header_b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35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3-2 ภาพแถบเมนูด้านบน Header Bar สถานะระบบออนไลน์ และปุ่มควบคุมหลัก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0"/>
          <w:rFonts w:ascii="TH Sarabun New" w:hAnsi="TH Sarabun New" w:cs="TH Sarabun New"/>
        </w:rPr>
        <w:t>ตารางที่ 3-1 องค์ประกอบของหน้าจอหลัก 5 ส่วนและหน้าที่การทำงาน (Main UI Architecture)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ส่วนหน้าจอ</w:t>
            </w:r>
          </w:p>
        </w:tc>
        <w:tc>
          <w:tcPr>
            <w:tcW w:type="dxa" w:w="360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รายละเอียดข้อมูลที่แสดง</w:t>
            </w:r>
          </w:p>
        </w:tc>
        <w:tc>
          <w:tcPr>
            <w:tcW w:type="dxa" w:w="388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หน้าที่การใช้งานทางคลินิก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Header Bar</w:t>
            </w:r>
          </w:p>
        </w:tc>
        <w:tc>
          <w:tcPr>
            <w:tcW w:type="dxa" w:w="36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ชื่อโรงพยาบาล, เวลาปัจจุบัน, สถานะ HIS/Rule Engine, ปุ่มสลับผู้ใช้งาน</w:t>
            </w:r>
          </w:p>
        </w:tc>
        <w:tc>
          <w:tcPr>
            <w:tcW w:type="dxa" w:w="388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ตรวจสอบความพร้อมของระบบและการเชื่อมต่อฐานข้อมูล HOSxP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Sidebar Queue</w:t>
            </w:r>
          </w:p>
        </w:tc>
        <w:tc>
          <w:tcPr>
            <w:tcW w:type="dxa" w:w="360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รายชื่อผู้ป่วย, HN, อายุ, เพศ, เตียง, คะแนน NEWS, แท็บตัวกรอง</w:t>
            </w:r>
          </w:p>
        </w:tc>
        <w:tc>
          <w:tcPr>
            <w:tcW w:type="dxa" w:w="388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เลือกดูผู้ป่วย ตรวจสอบคิวรับบริการ และสลับการดูแลเคสเร่งด่วน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Workflow Panel</w:t>
            </w:r>
          </w:p>
        </w:tc>
        <w:tc>
          <w:tcPr>
            <w:tcW w:type="dxa" w:w="36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Countdown 60 นาที, Checklist 4 Phase, ตารางติดตาม V/S, ปุ่มจบการรักษา</w:t>
            </w:r>
          </w:p>
        </w:tc>
        <w:tc>
          <w:tcPr>
            <w:tcW w:type="dxa" w:w="388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บันทึกหัตถการกู้ชีพตาม Bundle และกำกับเวลาวิกฤต Golden Hour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Detail Panel</w:t>
            </w:r>
          </w:p>
        </w:tc>
        <w:tc>
          <w:tcPr>
            <w:tcW w:type="dxa" w:w="360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อาการสำคัญ, แพทย์/พยาบาลเจ้าของไข้, การ์ด V/S 6 ตัว, ตรรกะ NEWS</w:t>
            </w:r>
          </w:p>
        </w:tc>
        <w:tc>
          <w:tcPr>
            <w:tcW w:type="dxa" w:w="388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ประเมินสภาพผู้ป่วยแบบองค์รวม ทบทวนค่าสัญญาณชีพที่ผิดปกติ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Status Bar</w:t>
            </w:r>
          </w:p>
        </w:tc>
        <w:tc>
          <w:tcPr>
            <w:tcW w:type="dxa" w:w="36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เวอร์ชันระบบ (v2.0), มาตรฐานอ้างอิง (RCP 2017), ลิขสิทธิ์ รพ.บางคล้า</w:t>
            </w:r>
          </w:p>
        </w:tc>
        <w:tc>
          <w:tcPr>
            <w:tcW w:type="dxa" w:w="388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6"/>
                <w:rFonts w:ascii="TH Sarabun New" w:hAnsi="TH Sarabun New" w:cs="TH Sarabun New"/>
              </w:rPr>
              <w:t>ตรวจสอบเวอร์ชันโปรแกรมและเกณฑ์มาตรฐานที่ใช้งาน</w:t>
            </w:r>
          </w:p>
        </w:tc>
      </w:tr>
    </w:tbl>
    <w:p>
      <w:r>
        <w:br w:type="page"/>
      </w:r>
    </w:p>
    <w:p>
      <w:pPr>
        <w:spacing w:before="120" w:after="20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4. การเชื่อมโยงรับข้อมูลจากจุดคัดแยก HOSxP และการจำแนกคิวผู้ป่วย (HOSxP Triage Ingestion &amp; Sidebar Queue)</w:t>
      </w:r>
    </w:p>
    <w:p>
      <w:pPr>
        <w:spacing w:before="0" w:after="12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กระบวนการเฝ้าระวังผู้ป่วยเริ่มต้นตั้งแต่จุดคัดแยกแรกรับ (Triage) ณ หน้าห้องอุบัติเหตุและฉุกเฉิน โดยพยาบาลคัดแยกจะทำการวัดและบันทึกสัญญาณชีพผู้ป่วยลงในระบบสารสนเทศโรงพยาบาล HOSxP ตามเวิร์กโฟลว์ปกติของโรงพยาบาล ระบบ RTSAS มีกลไก Background Polling Worker คอยดึงข้อมูลจากฐานข้อมูล HOSxP (ตาราง ovst และ opdscreen) มาประมวลผลอัตโนมัติทุก 5-10 วินาที ผ่านสถาปัตยกรรม MySQL Connection Pool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4.1 กลไกการเชื่อมโยงรับข้อมูลจากจุดคัดแยก HOSxP (HOSxP Triage Ingestion):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การดึงข้อมูลสัญญาณชีพ 6 มิติอัตโนมัติ: ระบบจะดึงค่าอัตราการหายใจ (RR), ระดับออกซิเจนในเลือด (SpO2), อุณหภูมิร่างกาย (BT), ความดันโลหิต (SBP/DBP), อัตราชีพจร (HR), และระดับความรู้สึกตัว (AVPU / คะแนน GCS) จากตารางบันทึกการคัดกรองของ HOSxP ทันทีที่พยาบาลจุดคัดแยกกดบันทึก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การประมวลผลคะแนนเตือนภัยล่วงหน้าแบบเรียลไทม์: ทันทีที่ข้อมูลสัญญาณชีพเข้าสู่ระบบ Rule Engine จะทำการคำนวณคะแนน NEWS 2 หากคะแนนรวม ≥ 5 หรือมีค่าเดี่ยววิกฤต (= 3) ระบบจะส่งสัญญาณเตือนภัย Sepsis Alert ไปยังทุกหน้าจอของห้องฉุกเฉินภายในเวลาไม่เกิน 10 วินาที</w:t>
      </w:r>
    </w:p>
    <w:p>
      <w:pPr>
        <w:spacing w:before="0" w:after="12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การลดภาระงานของบุคลากร: พยาบาลและเจ้าหน้าที่ไม่ต้องกรอกข้อมูลซ้ำซ้อนในระบบอื่น การบันทึกผ่าน HOSxP เพียงจุดเดียวจะซิงค์เข้าสู่ระบบเฝ้าระวัง RTSAS โดยสมบูรณ์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4.2 การจัดการคิวผู้ป่วยในแผนกฉุกเฉิน (Sidebar Patient Queue):</w:t>
      </w:r>
    </w:p>
    <w:p>
      <w:pPr>
        <w:spacing w:before="0" w:after="8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คอลัมน์ซ้ายของระบบ RTSAS ทำหน้าที่เป็นแผงควบคุมคิวผู้ป่วยทั้งหมดในแผนกฉุกเฉิน โดยมีแท็บตัวกรองสถานะ 3 โหมด: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1. แท็บ "กำลังรักษา (Active)": แสดงรายชื่อผู้ป่วยทั้งหมดที่กำลังอยู่ในกระบวนการดูแลรักษาในห้องฉุกเฉิน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2. แท็บ "🔴 เสี่ยง (High Risk)": กรองเฉพาะผู้ป่วยที่มีคะแนน NEWS ≥ 5 หรือมีสัญญาณแจ้งเตือน Sepsis Alert เพื่อการเฝ้าระวังอย่างใกล้ชิด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3. แท็บ "✅ Dashboard ผู้ป่วยรักษาแล้ว": แสดงจำนวนและลิงก์เข้าสู่หน้ารวมเคสที่สิ้นสุดการรักษาหรือจำหน่ายออกจาก ER แล้ว</w:t>
      </w:r>
    </w:p>
    <w:p>
      <w:pPr>
        <w:spacing w:before="0" w:after="12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ข้อมูลบนการ์ดผู้ป่วย: แสดงรหัส HN แบบปกปิดข้อมูลส่วนบุคคลตามมาตรฐาน PDPA (เช่น HN****7091), เพศ, อายุ, เวลาที่รับการคัดกรอง, ป้ายคะแนน NEWS สีแดงสดใส และแถบนับถอยหลังสีส้ม เช่น "⏱️ 59:58 Sepsis Bundle" เพื่อเตือนให้ทีมงานทราบว่าเคสนี้เหลือเวลาอีกเท่าใดในการบริหารยาปฏิชีวนะตามเกณฑ์ Golden Hour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2926080" cy="1027504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_03_sidebar_queu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0275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4-1 ภาพแถบรายชื่อและการจำแนกคิวผู้ป่วยในแผนกฉุกเฉิน (Sidebar Queue &amp; Status Filters)</w:t>
      </w:r>
    </w:p>
    <w:p>
      <w:r>
        <w:br w:type="page"/>
      </w:r>
    </w:p>
    <w:p>
      <w:pPr>
        <w:spacing w:before="120" w:after="20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5. การประเมินสัญญาณชีพและการคำนวณคะแนน NEWS 2 (Patient Detail &amp; NEWS Logic)</w:t>
      </w:r>
    </w:p>
    <w:p>
      <w:pPr>
        <w:spacing w:before="0" w:after="12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คอลัมน์ขวาของหน้าจอหลักเป็นพื้นที่แสดงข้อมูลเชิงลึกของผู้ป่วยที่ถูกเลือก (Selected Patient) ประกอบด้วยแถบข้อมูลระบุตัวตน, การ์ดแสดงผลสัญญาณชีพ 6 พารามิเตอร์, และแผงแสดงตรรกะการคำนวณคะแนนเตือนภัยล่วงหน้า (NEWS Calculation Logic) ซึ่งออกแบบให้โปร่งใสและตรวจสอบย้อนหลังได้ 100%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5.1 ข้อมูลผู้ป่วยและการ์ดสัญญาณชีพ 6 พารามิเตอร์ (Vitals Grid Cards):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แถบข้อมูลส่วนบน (Patient Info Bar): แสดง HN, เพศ, อายุ, เวลาที่คัดกรอง, ระยะเวลาที่อยู่ใน ER, อาการสำคัญ (Chief Complaint) และป้ายสถานะความเสี่ยงสีแดง "เสี่ยงติดเชื้อในกระแสเลือด — ต้องประเมินทันที"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การ์ดสัญญาณชีพ 6 ช่อง: แสดงค่าตัวเลขขนาดใหญ่พร้อมหน่วยวัด และตัวเลขคะแนน NEWS ประจำพารามิเตอร์นั้นในวงเล็บสีแดง/ส้ม ได้แก่: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 xml:space="preserve">   - RR (อัตราการหายใจ): ครั้ง/นาที (เช่น 26 ครั้ง/นาที → 3 คะแนน)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 xml:space="preserve">   - SpO2 (ออกซิเจนปลายนิ้ว): % (เช่น 89% → 3 คะแนน)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 xml:space="preserve">   - TEMP (อุณหภูมิร่างกาย): °C (เช่น 39.4°C → 2 คะแนน)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 xml:space="preserve">   - SBP (ความดันโลหิตซิสโตลิก): mmHg (เช่น 86 mmHg → 3 คะแนน)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 xml:space="preserve">   - HR (อัตราชีพจร): ครั้ง/นาที (เช่น 126 bpm → 2 คะแนน)</w:t>
      </w:r>
    </w:p>
    <w:p>
      <w:pPr>
        <w:spacing w:before="0" w:after="12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 xml:space="preserve">   - GCS/AVPU (ระดับความรู้สึกตัว): ระบุคะแนน GCS และระดับ AVPU (เช่น GCS 13 → Voice (V) → 3 คะแนน)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389120" cy="404562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_04_patient_vitals_card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045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5-1 ภาพการ์ดแสดงค่าสัญญาณชีพ 6 พารามิเตอร์ (Patient Vitals Grid Cards)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5.2 แผงตรรกะการคำนวณคะแนนเตือนภัยล่วงหน้า (NEWS Calculation Logic):</w:t>
      </w:r>
    </w:p>
    <w:p>
      <w:pPr>
        <w:spacing w:before="0" w:after="8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แผง NEWS Logic แสดงรายละเอียดการให้คะแนนของแต่ละพารามิเตอร์ตามมาตรฐาน Royal College of Physicians (NEWS 2 / RCP 2017) โดยมีตารางเปรียบเทียบค่าที่วัดได้จริง, เกณฑ์ปกติ, และคะแนนที่ได้รับ พร้อมสรุปคะแนนรวม เช่น "16 / 18 คะแนน" และป้ายกำกับ "⚠️ เสี่ยงติดเชื้อ"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389120" cy="55704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_05_news_calculation_logi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5570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5-2 ภาพแผงตรรกะการคำนวณคะแนนเตือนภัยล่วงหน้า (NEWS Calculation Logic Breakdown)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0"/>
          <w:rFonts w:ascii="TH Sarabun New" w:hAnsi="TH Sarabun New" w:cs="TH Sarabun New"/>
        </w:rPr>
        <w:t>ตารางที่ 5-1 เกณฑ์การประเมินคะแนนเตือนภัยล่วงหน้า (National Early Warning Score: NEWS 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16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พารามิเตอร์</w:t>
            </w:r>
          </w:p>
        </w:tc>
        <w:tc>
          <w:tcPr>
            <w:tcW w:type="dxa" w:w="100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3 คะแนน</w:t>
            </w:r>
          </w:p>
        </w:tc>
        <w:tc>
          <w:tcPr>
            <w:tcW w:type="dxa" w:w="100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2 คะแนน</w:t>
            </w:r>
          </w:p>
        </w:tc>
        <w:tc>
          <w:tcPr>
            <w:tcW w:type="dxa" w:w="100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1 คะแนน</w:t>
            </w:r>
          </w:p>
        </w:tc>
        <w:tc>
          <w:tcPr>
            <w:tcW w:type="dxa" w:w="1296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0 คะแนน</w:t>
            </w:r>
          </w:p>
        </w:tc>
        <w:tc>
          <w:tcPr>
            <w:tcW w:type="dxa" w:w="100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1 คะแนน</w:t>
            </w:r>
          </w:p>
        </w:tc>
        <w:tc>
          <w:tcPr>
            <w:tcW w:type="dxa" w:w="100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2 คะแนน</w:t>
            </w:r>
          </w:p>
        </w:tc>
        <w:tc>
          <w:tcPr>
            <w:tcW w:type="dxa" w:w="100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3 คะแนน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อัตราการหายใจ (RR)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≤ 8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—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9 - 11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12 - 20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—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21 - 24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≥ 25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ออกซิเจน SpO2 (%)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≤ 91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92 - 93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94 - 95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≥ 96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—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—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—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ออกซิเจนเสริม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—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ได้รับ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—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Room Air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—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—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—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ความดันซิสโตลิก (SBP)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≤ 90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91 - 100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101 - 110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111 - 219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—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—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≥ 220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ชีพจร (HR)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≤ 40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—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41 - 50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51 - 90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91 - 110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111 - 130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≥ 131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ระดับความรู้สึกตัว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—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—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—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Alert (A)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—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—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V, P, หรือ U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อุณหภูมิ (°C)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≤ 35.0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—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35.1 - 36.0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36.1 - 38.0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38.1 - 39.0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≥ 39.1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—</w:t>
            </w:r>
          </w:p>
        </w:tc>
      </w:tr>
    </w:tbl>
    <w:p>
      <w:pPr>
        <w:spacing w:before="0" w:after="80" w:line="276" w:lineRule="auto"/>
        <w:jc w:val="left"/>
      </w:pPr>
    </w:p>
    <w:p>
      <w:pPr>
        <w:spacing w:before="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0"/>
          <w:rFonts w:ascii="TH Sarabun New" w:hAnsi="TH Sarabun New" w:cs="TH Sarabun New"/>
        </w:rPr>
        <w:t>ตารางที่ 5-2 การแปลผลคะแนน NEWS และแนวทางการตอบสนองทางคลินิก (Clinical Response Protocol)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ระดับคะแนน NEWS</w:t>
            </w:r>
          </w:p>
        </w:tc>
        <w:tc>
          <w:tcPr>
            <w:tcW w:type="dxa" w:w="216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ระดับความเสี่ยงทางคลินิก</w:t>
            </w:r>
          </w:p>
        </w:tc>
        <w:tc>
          <w:tcPr>
            <w:tcW w:type="dxa" w:w="259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การแสดงผลในโปรแกรม</w:t>
            </w:r>
          </w:p>
        </w:tc>
        <w:tc>
          <w:tcPr>
            <w:tcW w:type="dxa" w:w="316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แนวทางการตอบสนองทางการพยาบาลและแพทย์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0 คะแนน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ความเสี่ยงต่ำมาก (Low)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แถบสีเขียว (ปกติ)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ตรวจติดตามสัญญาณชีพตามมาตรฐานแผนกฉุกเฉินปกติ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1 - 4 คะแนน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ความเสี่ยงต่ำ-ปานกลาง (Low-Med)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แถบสีเขียว/เหลือง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ติดตามสัญญาณชีพซ้ำทุก 4-6 ชั่วโมง หรือตามดุลยพินิจพยาบาล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ค่าเดี่ยว = 3 คะแนน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ความเสี่ยงวิกฤตเฉพาะจุด (Single 3)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แถบสีส้ม + Alert ทันที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แจ้งพยาบาลวิชาชีพประเมินซ้ำทันที รายงานแพทย์เวรตรวจสอบ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5 - 6 คะแนน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ความเสี่ยงปานกลาง (Medium)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แถบสีส้ม + Sepsis Alert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เข้าสู่ Sepsis Protocol รายงานแพทย์เวรตรวจภายใน 15 นาที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≥ 7 คะแนน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ความเสี่ยงสูงวิกฤต (High / Critical)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แถบสีแดงกระพริบ + Siren Alert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เข้าห้องฉุกเฉินทันที แพทย์ประเมิน ณ เตียง เริ่ม Golden Hour Bundle</w:t>
            </w:r>
          </w:p>
        </w:tc>
      </w:tr>
    </w:tbl>
    <w:p>
      <w:r>
        <w:br w:type="page"/>
      </w:r>
    </w:p>
    <w:p>
      <w:pPr>
        <w:spacing w:before="120" w:after="20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6. กระบวนการกู้ชีพ Sepsis Bundle — ระยะที่ 1 ถึง 3 (Sepsis Clinical Workflow)</w:t>
      </w:r>
    </w:p>
    <w:p>
      <w:pPr>
        <w:spacing w:before="0" w:after="12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เมื่อผู้ป่วยได้รับการกดรับทราบการแจ้งเตือน (Alert Acknowledged) ระบบ RTSAS จะนำผู้ใช้งานเข้าสู่แผงควบคุมการกู้ชีพ (Workflow Panel) บริเวณคอลัมน์กลาง ซึ่งจำลองกระบวนการปฏิบัติการพยาบาลและการสั่งการแพทย์ออกเป็น 4 ระยะต่อเนื่องตามลำดับความสำคัญ (Clinical Phases):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6.1 ระยะที่ 1: การตอบสนองเบื้องต้นหลังรับทราบ Alert (Phase 1: Initial Response):</w:t>
      </w:r>
    </w:p>
    <w:p>
      <w:pPr>
        <w:spacing w:before="0" w:after="4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ประกอบด้วย 3 รายการตรวจสอบ (Checklist Items) ที่พยาบาลต้องดำเนินการและทำเครื่องหมายถูก: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1. ลงทะเบียนผู้ป่วย / Triage: ยืนยันข้อมูลแรกรับและ HN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2. พยาบาลประเมินซ้ำ: ตรวจสอบอาการเปลี่ยนแปลงและสัญญาณชีพซ้ำก่อนรายงานแพทย์</w:t>
      </w:r>
    </w:p>
    <w:p>
      <w:pPr>
        <w:spacing w:before="0" w:after="12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3. รายงานแพทย์เวร: แจ้งผลคะแนน NEWS และอาการผิดปกติแก่แพทย์เวรห้องฉุกเฉินทันที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6.2 ระยะที่ 2: การตัดสินใจของแพทย์ (Phase 2: Doctor Clinical Decision):</w:t>
      </w:r>
    </w:p>
    <w:p>
      <w:pPr>
        <w:spacing w:before="0" w:after="8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เมื่อพยาบาลรายงานแพทย์ แพทย์เวรจะเป็นผู้ประเมินผู้ป่วย ณ เตียงตรวจ และมีทางเลือกในการตัดสินใจ 2 ทาง: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ทางเลือกที่ 1 — ยืนยันติดเชื้อ (Doctor Confirm Sepsis): แพทย์คลิกปุ่ม "🟢 ยืนยันติดเชื้อ" ระบบจะเปิดหน้าต่างป๊อปอัป SepsisConfirmModal เพื่อให้แพทย์ยืนยันเวลาทางคลินิก (Clinical Sepsis Time) เมื่อยืนยันสำเร็จ ระบบจะเริ่มนับถอยหลัง Golden Hour 60 นาที, ปลดล็อก Phase 3 (Hour-1 Bundle) และสร้างตารางประเมินสัญญาณชีพซ้ำอัตโนมัติ</w:t>
      </w:r>
    </w:p>
    <w:p>
      <w:pPr>
        <w:spacing w:before="0" w:after="12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ทางเลือกที่ 2 — วินิจฉัยแยกโรคว่าไม่ใช่ Sepsis (Rule Out Sepsis): หากแพทย์ตรวจแล้วพบว่าเป็นสาเหตุอื่น (เช่น Acute Heart Failure, Hypoglycemia) แพทย์สามารถคลิก "🔴 ปฏิเสธการติดเชื้อ (Rule Out)" ระบบจะยุติ Protocol ทันที และย้ายผู้ป่วยไปยังแท็บรักษาแล้ว โดยไม่สร้างภาระงานติดตาม Bundle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50587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p_05_doctor_confirm_dialo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058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6-1 ภาพหน้าต่างยืนยันการวินิจฉัย Sepsis ของแพทย์ (Doctor Sepsis Confirm Modal)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613587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p_06_doctor_rule_out_dialo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135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6-2 ภาพกล่องยืนยันกรณีแพทย์ตรวจแล้วไม่พบการติดเชื้อในกระแสเลือด (Doctor Rule Out Sepsis Dialog)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50438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_06_sepsis_bundle_phase1_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043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6-3 ภาพขั้นตอนการตอบสนองเบื้องต้น Phase 1 และการตัดสินใจของแพทย์ Phase 2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6.3 ระยะที่ 3: ปฏิบัติการ One-Hour Sepsis Bundle (Phase 3: Clinical Execution):</w:t>
      </w:r>
    </w:p>
    <w:p>
      <w:pPr>
        <w:spacing w:before="0" w:after="8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เมื่อแพทย์ยืนยัน Sepsis ระบบจะปลดล็อกรายการหัตถการกู้ชีพ 6 รายการที่ต้องดำเนินการให้เสร็จสิ้นภายใน 60 นาที: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1. เจาะเลือดเพาะเชื้อครั้งที่ 1 (Hemoculture 1): ต้องเจาะก่อนเริ่มยาปฏิชีวนะ พร้อมกรอกช่องระบุตำแหน่งที่เจาะ เช่น "Left median cubital vein"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2. เจาะเลือดเพาะเชื้อครั้งที่ 2 (Hemoculture 2): เจาะจากหลอดเลือดคนละตำแหน่ง เช่น "Right cephalic vein"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3. ให้สารน้ำทางหลอดเลือดดำ (IV Fluid Resuscitation): สารน้ำ Balanced crystalloid หรือ NSS ในอัตรา 30 ml/kg หรือตามคำสั่งแพทย์ พร้อมกรอกช่องระบุชนิดและอัตราเร็ว เช่น "NSS 1,000 ml IV load in 1 hr"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4. ให้ยาปฏิชีวนะทางหลอดเลือดดำตัวที่ 1 (IV Antibiotics #1): ยาปฏิชีวนะ broad-spectrum ขนานแรกภายใน 60 นาที พร้อมกรอกชื่อยา ขนาด และวิธีบริหาร เช่น "Ceftriaxone 2g IV drip in 30 min"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5. ให้ยาปฏิชีวนะทางหลอดเลือดดำตัวที่ 2 (Optional Antibiotics #2): สำหรับเคสที่แพทย์สั่งยาขนานที่สองร่วมด้วย (หากไม่มีคำสั่งแพทย์ พยาบาลสามารถคลิกปุ่ม "ข้ามขั้นตอนนี้")</w:t>
      </w:r>
    </w:p>
    <w:p>
      <w:pPr>
        <w:spacing w:before="0" w:after="12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6. ใส่สายสวนปัสสาวะ (Retain Foley Cath with Urine Output): เพื่อเฝ้าระวังสารน้ำเข้า-ออกอย่างแม่นยำ (มีปุ่ม "ข้ามขั้นตอนนี้" หากไม่มีข้อบ่งชี้ทางคลินิก)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504386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_07_sepsis_bundle_phase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043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6-4 ภาพรายการ One-Hour Sepsis Bundle Phase 3 ช่องกรอกข้อมูลและปุ่มข้าม</w:t>
      </w:r>
    </w:p>
    <w:p>
      <w:r>
        <w:br w:type="page"/>
      </w:r>
    </w:p>
    <w:p>
      <w:pPr>
        <w:spacing w:before="120" w:after="20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7. ระบบการติดตามและบันทึกสัญญาณชีพซ้ำตามรอบเวลาอย่างละเอียด (Reassessment Protocol Q15 x 4 + Q30)</w:t>
      </w:r>
    </w:p>
    <w:p>
      <w:pPr>
        <w:spacing w:before="0" w:after="12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หนึ่งในนวัตกรรมสำคัญสูงสุดของระบบ RTSAS ที่ผู้ใช้งานต้องให้ความสำคัญเป็นพิเศษ คือ "ระบบตารางการติดตามและบันทึกสัญญาณชีพซ้ำ (Reassessment Protocol)" ซึ่งได้รับการออกแบบขึ้นตรงตามข้อแนะนำทางคลินิกของ Surviving Sepsis Campaign (SSC 2021) ที่กำหนดให้ผู้ป่วยภาวะติดเชื้อในกระแสเลือดต้องได้รับการประเมินซ้ำอย่างใกล้ชิดเพื่อติดตามการตอบสนองต่อการให้สารน้ำ (Fluid Responsiveness), ตรวจสอบความดันโลหิตตกซ้ำ, และเฝ้าระวังการเปลี่ยนผ่านเข้าสู่ภาวะช็อกจากการติดเชื้อ (Septic Shock)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7.1 โครงสร้างรอบเวลาการประเมินสัญญาณชีพซ้ำ (Schedule Architecture):</w:t>
      </w:r>
    </w:p>
    <w:p>
      <w:pPr>
        <w:spacing w:before="0" w:after="8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ทันทีที่แพทย์ยืนยัน Sepsis ระบบ RTSAS จะสร้างตารางการติดตามสัญญาณชีพซ้ำล่วงหน้าโดยอัตโนมัติ โดยแบ่งออกเป็น 2 ช่วงเวลาหลัก: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1. ช่วงที่ 1 (Intensive Golden Hour Monitoring): ประเมินทุก 15 นาที จำนวน 4 ครั้งแรก (รอบที่ 1-4) ได้แก่: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 xml:space="preserve">   • รอบที่ 1: นาทีที่ 15 หลังแพทย์ยืนยัน — ตรวจสอบการตอบสนองเริ่มต้นหลังเริ่มให้สารน้ำ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 xml:space="preserve">   • รอบที่ 2: นาทีที่ 30 หลังแพทย์ยืนยัน — ตรวจสอบอัตราชีพจรและความดันโลหิต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 xml:space="preserve">   • รอบที่ 3: นาทีที่ 45 หลังแพทย์ยืนยัน — ตรวจสอบการเริ่มยาปฏิชีวนะและระดับออกซิเจน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 xml:space="preserve">   • รอบที่ 4: นาทีที่ 60 หลังแพทย์ยืนยัน — สรุปผลการกู้ชีพครบ 1 ชั่วโมงแรก (End of Hour-1 Bundle)</w:t>
      </w:r>
    </w:p>
    <w:p>
      <w:pPr>
        <w:spacing w:before="0" w:after="12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2. ช่วงที่ 2 (Maintenance Monitoring): ประเมินทุก 30 นาที (รอบที่ 5 เป็นต้นไป) จนกระทั่งผู้ป่วยได้รับการจำหน่ายออกจากห้องฉุกเฉิน (ย้ายเข้า ICU, หอผู้ป่วย, หรือส่งต่อ รพ.ศูนย์)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3243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_08_reassessment_ta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32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7-1 ภาพตารางการติดตามสัญญาณชีพซ้ำ ทุก 15 นาที 4 ครั้ง แล้วทุก 30 นาที (Reassessment Table)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7.2 การแสดงผลในตาราง Reassessment Schedule Table:</w:t>
      </w:r>
    </w:p>
    <w:p>
      <w:pPr>
        <w:spacing w:before="0" w:after="4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ตาราง Reassessment Table ในคอลัมน์กลางประกอบด้วย 4 คอลัมน์ที่ชัดเจนและสะอาดตา: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คอลัมน์ "รอบ": แสดงหมายเลขลำดับรอบการประเมิน (1, 2, 3, 4, 5, ...)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คอลัมน์ "เวลาเป้าหมาย": แสดงเวลาตามนาฬิกาจริง (เช่น 14:58 น.) พร้อมระบุประเภทช่วงเวลา (Q15 หรือ Q30)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คอลัมน์ "NEWS": แสดงตัวเลขคะแนน NEWS รวมที่คำนวณได้หลังบันทึกสัญญาณชีพในรอบนั้น (คะแนน ≥ 7 สีแดง, ≥ 5 สีส้ม, &lt; 5 สีเขียว) หากยังไม่ถึงรอบจะแสดงเครื่องหมาย "—"</w:t>
      </w:r>
    </w:p>
    <w:p>
      <w:pPr>
        <w:spacing w:before="0" w:after="12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คอลัมน์ "สถานะและปุ่มกด": แสดงป้ายสถานะ ได้แก่ ป้ายสีเขียว "✅ บันทึกแล้ว", ป้ายสีฟ้า "📝 บันทึก" (เมื่อถึงรอบที่ต้องกรอก), หรือป้ายสีเทา "🔒 รอครั้งก่อนหน้า"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0"/>
          <w:rFonts w:ascii="TH Sarabun New" w:hAnsi="TH Sarabun New" w:cs="TH Sarabun New"/>
        </w:rPr>
        <w:t>ตารางที่ 7-1 สถานะ 7 รูปแบบของรอบเวลาประเมินสัญญาณชีพซ้ำ (Reassessment Schedule States)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สถานะของรอบ</w:t>
            </w:r>
          </w:p>
        </w:tc>
        <w:tc>
          <w:tcPr>
            <w:tcW w:type="dxa" w:w="259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ลักษณะที่ปรากฏในตาราง</w:t>
            </w:r>
          </w:p>
        </w:tc>
        <w:tc>
          <w:tcPr>
            <w:tcW w:type="dxa" w:w="259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เงื่อนไขของเวลาและระบบ</w:t>
            </w:r>
          </w:p>
        </w:tc>
        <w:tc>
          <w:tcPr>
            <w:tcW w:type="dxa" w:w="288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การดำเนินการของผู้ใช้งาน</w:t>
            </w:r>
          </w:p>
        </w:tc>
      </w:tr>
      <w:tr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บันทึกเสร็จสิ้น (Completed)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ป้ายสีเขียว '✅ บันทึกแล้ว'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พยาบาลกรอก V/S ครบถ้วนและบันทึกแล้ว</w:t>
            </w:r>
          </w:p>
        </w:tc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ระบบแสดงคะแนน NEWS และบันทึกลง Timeline</w:t>
            </w:r>
          </w:p>
        </w:tc>
      </w:tr>
      <w:tr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ถึงรอบประเมิน (Due Now)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ปุ่มสีฟ้า '📝 บันทึก'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เวลาปัจจุบันถึงหรือเลยเวลาเป้าหมายรอบนั้น</w:t>
            </w:r>
          </w:p>
        </w:tc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คลิกปุ่มเพื่อเปิดแบบฟอร์มบันทึกสัญญาณชีพทันที</w:t>
            </w:r>
          </w:p>
        </w:tc>
      </w:tr>
      <w:tr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ใกล้ถึงกำหนด (Due Soon)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ปุ่มสีฟ้า '📝 บันทึก'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เวลาก่อนถึงเป้าหมายไม่เกิน 5 นาที</w:t>
            </w:r>
          </w:p>
        </w:tc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เตรียมเครื่องวัดความดันและอุปกรณ์วัด V/S ณ เตียง</w:t>
            </w:r>
          </w:p>
        </w:tc>
      </w:tr>
      <w:tr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เกินกำหนดเวลา (Overdue)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ปุ่มสีแดง/ส้ม '⚠️ เกินเวลา'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เลยเวลาเป้าหมายเกิน 10 นาทีโดยยังไม่บันทึก</w:t>
            </w:r>
          </w:p>
        </w:tc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ระบบส่งกระดิ่งเตือน พยาบาลต้องประเมินทันที</w:t>
            </w:r>
          </w:p>
        </w:tc>
      </w:tr>
      <w:tr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รอดำเนินการ (Pending)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ป้ายสีเทา '⏳ รอเวลา'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ยังไม่ถึงเวลาเป้าหมายของรอบนั้น</w:t>
            </w:r>
          </w:p>
        </w:tc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ผู้ป่วยอยู่ระหว่างการให้สารน้ำและยาตามแผน</w:t>
            </w:r>
          </w:p>
        </w:tc>
      </w:tr>
      <w:tr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ล็อกรอรอบก่อน (Locked)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ป้ายสีเทา '🔒 รอครั้งก่อนหน้า'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รอบก่อนหน้ายังไม่ได้รับการบันทึกหรือข้าม</w:t>
            </w:r>
          </w:p>
        </w:tc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ต้องดำเนินการรอบก่อนหน้าให้เสร็จสิ้นตามลำดับ</w:t>
            </w:r>
          </w:p>
        </w:tc>
      </w:tr>
      <w:tr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ยกเลิก/ข้ามรอบ (Skipped)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ป้ายสีเทา 'ข้ามรอบนี้'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พยาบาลกดข้ามเนื่องจากติดหัตถการฉุกเฉินอื่น</w:t>
            </w:r>
          </w:p>
        </w:tc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ระบบบันทึกเหตุผลการข้ามรอบลงใน Audit Trail</w:t>
            </w:r>
          </w:p>
        </w:tc>
      </w:tr>
    </w:tbl>
    <w:p>
      <w:pPr>
        <w:spacing w:before="0" w:after="80" w:line="276" w:lineRule="auto"/>
        <w:jc w:val="left"/>
      </w:pP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7.3 ระบบกระดิ่งแจ้งเตือนเมื่อถึงกำหนดรอบเวลา (Reminder Pop-up Modal):</w:t>
      </w:r>
    </w:p>
    <w:p>
      <w:pPr>
        <w:spacing w:before="0" w:after="8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เมื่อเวลาปัจจุบันเดินมาถึงเวลาเป้าหมายของรอบประเมิน (ทุก 15 นาที หรือทุก 30 นาที) ระบบ RTSAS จะส่งสัญญาณเสียงกระดิ่งเตือนและเปิดหน้าต่าง Reminder Pop-up Modal ขึ้นมาเตือนพยาบาลทันที: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ไอคอนกระดิ่งสีส้มสั่นไหว พร้อมข้อความ: "🔔 ถึงเวลาประเมินสัญญาณชีพ — รอบที่ X เป้าหมาย HH:mm น."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กล่องข้อความแจ้งเตือน: ระบุ HN ผู้ป่วย และเตือนให้กรอกข้อมูลสัญญาณชีพเพื่อคำนวณ NEWS score อัตโนมัติ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ปุ่ม "📝 บันทึกสัญญาณชีพ": คลิกเพื่อปิดป๊อปอัปกระดิ่งและเปิดแบบฟอร์มกรอกสัญญาณชีพทันที</w:t>
      </w:r>
    </w:p>
    <w:p>
      <w:pPr>
        <w:spacing w:before="0" w:after="12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ปุ่ม "เลื่อนออกไป": คลิกเพื่อเลื่อนการแจ้งเตือนออกไปอีก 5 นาที (กรณีพยาบาลกำลังติดหัตถการฉุกเฉินวิกฤตอยู่กับผู้ป่วย)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429332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p_03_reassessment_remind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9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7-2 ภาพหน้าต่างกระดิ่งเตือนเมื่อถึงกำหนดรอบเวลาประเมินสัญญาณชีพ (Reminder Pop-up Modal)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7.4 แบบฟอร์มบันทึกสัญญาณชีพซ้ำและการคำนวณคะแนน NEWS สด (Assessment Form Modal):</w:t>
      </w:r>
    </w:p>
    <w:p>
      <w:pPr>
        <w:spacing w:before="0" w:after="8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เมื่อคลิกปุ่มบันทึกสัญญาณชีพ หน้าต่าง AssessmentFormModal จะเปิดขึ้นมา โดยมีรายละเอียดการทำงานดังนี้: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1. ส่วนหัวฟอร์ม: ระบุ "บันทึกสัญญาณชีพ — ครั้งที่ 1/4 (ทุก 15 นาที) เป้าหมาย 14:57 น." และแสดงชื่อ HN เพศ อายุ พร้อมป้ายตรวจสอบความครบถ้วน เช่น "✓ ครบ 6 ช่อง"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2. ช่องกรอกข้อมูลสัญญาณชีพ 7 ค่า: ประกอบด้วย RR, SpO2, SBP, DBP, HR, BT, และช่องกรอกคะแนน GCS (3-15) โดยระบบมีกลไกแปลง GCS เป็น AVPU อัตโนมัติ (GCS 15 = Alert, GCS 9-14 = Voice +3, GCS 4-8 = Pain +3, GCS 3 = Unresponsive +3)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3. กล่องคำนวณคะแนน NEWS แบบสด (Live Dynamic NEWS Calculation): ขณะที่พยาบาลพิมพ์ตัวเลขลงในแต่ละช่อง ระบบจะคำนวณคะแนนรวม แสดงตัวเลข NEWS Score แบบสดทันที พร้อมแถบสีเตือนระดับความเสี่ยง และแจกแจงสมการการคำนวณอย่างชัดเจน</w:t>
      </w:r>
    </w:p>
    <w:p>
      <w:pPr>
        <w:spacing w:before="0" w:after="12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4. ปุ่มกดบันทึก: ปุ่มสีน้ำเงิน "💾 บันทึกการประเมิน" เพื่อบันทึกผลเข้าระบบและอัปเดตตาราง Reassessment และปุ่มสีเขียว "✅ รักษาเสร็จแล้ว" สำหรับเคสที่การรักษาเสร็จสิ้นแล้ว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2005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p_04_assessment_form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200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7-3 ภาพแบบฟอร์มบันทึกสัญญาณชีพซ้ำและการคำนวณคะแนน NEWS สด (Assessment Form Modal)</w:t>
      </w:r>
    </w:p>
    <w:p>
      <w:r>
        <w:br w:type="page"/>
      </w:r>
    </w:p>
    <w:p>
      <w:pPr>
        <w:spacing w:before="120" w:after="20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8. การสิ้นสุดกระบวนการรักษาและการจำหน่ายผู้ป่วยออกจากห้อง ER (End of Treatment &amp; Discharge)</w:t>
      </w:r>
    </w:p>
    <w:p>
      <w:pPr>
        <w:spacing w:before="0" w:after="12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เมื่อผู้ป่วยได้รับการรักษาตามกระบวนการ Sepsis Bundle ครบถ้วน ได้รับยาปฏิชีวนะ สารน้ำ และมีการประเมินสัญญาณชีพซ้ำจนกระทั่งอาการคงที่ หรือมีคำสั่งรับไว้รักษาในโรงพยาบาล/ส่งต่อไปยังโรงพยาบาลศูนย์ ทีมผู้รักษาจะดำเนินการบันทึกสิ้นสุดกระบวนการดูแลรักษา (Phase 5: Treatment Completion &amp; Disposition)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8.1 กลไกยืนยันการสิ้นสุดการรักษาแบบความปลอดภัยสองขั้นตอน (Two-Step Treatment Completion):</w:t>
      </w:r>
    </w:p>
    <w:p>
      <w:pPr>
        <w:spacing w:before="0" w:after="8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เมื่อผู้ป่วยได้รับการรักษาตามกระบวนการ Sepsis Bundle ครบถ้วน ได้รับยาปฏิชีวนะ สารน้ำ และมีการประเมินสัญญาณชีพซ้ำจนอาการคงที่หรือมีคำสั่งจำหน่าย/ส่งต่อ ทีมผู้รักษาสามารถคลิกปุ่มสีเขียว "✅ รักษาเสร็จแล้ว" บริเวณส่วนล่างของแบบฟอร์มประเมินสัญญาณชีพ (Assessment Form Modal) หรือแผงการรักษา เพื่อจบกระบวนการ: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ระบบความปลอดภัยป้องกันการกดผิดพลาด (Two-Step Safeguard): เพื่อป้องกันการพลั้งเผลอกดจบเคสก่อนเวลาอันควร เมื่อคลิกปุ่ม "✅ รักษาเสร็จแล้ว" ครั้งแรก ปุ่มจะเปลี่ยนเป็นปุ่มสีแดงเด่นชัด "⚠️ ยืนยันเสร็จสิ้น" พร้อมปุ่ม "ยกเลิก" เคียงข้างกัน ให้แพทย์หรือพยาบาลกดยืนยันเจตนาอีกครั้ง</w:t>
      </w:r>
    </w:p>
    <w:p>
      <w:pPr>
        <w:spacing w:before="0" w:after="12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การประทับเวลาสิ้นสุดตามจริง: เมื่อกดยืนยัน ระบบจะบันทึกเวลาเสร็จสิ้นการรักษา (Completion Timestamp) และคำนวณระยะเวลารวมตั้งแต่แรกรับจนจบเคสเข้าสู่ระบบ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2005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p_07_treatment_complete_moda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200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8-1 ภาพการยืนยันสิ้นสุดกระบวนการรักษาด้วยระบบความปลอดภัยสองขั้นตอน (Two-Step Treatment Completion Confirmation)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8.2 ผลลัพธ์ของการสิ้นสุดการรักษาและโหมดอ่านอย่างเดียว (Completed Banner &amp; Read-Only):</w:t>
      </w:r>
    </w:p>
    <w:p>
      <w:pPr>
        <w:spacing w:before="0" w:after="8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เมื่อยืนยันการสิ้นสุดการรักษาแล้ว ระบบจะดำเนินการปรับเปลี่ยนสถานะโดยอัตโนมัติ: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1. ยุติการนับถอยหลัง: นาฬิกานับเวลา Golden Hour 60 นาทีจะหยุดลงทันที และระงับการส่งเสียงกระดิ่งเตือนรอบสัญญาณชีพซ้ำที่เหลือทั้งหมด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2. แสดงแถบสรุปสีเขียว Completed Banner: ปรากฏแถบข้อความสรุปชัดเจน "✓ การรักษา Sepsis เสร็จสิ้นครบถ้วนแล้ว บันทึกเวลาเสร็จสิ้น: HH:mm น." ณ ตำแหน่งด้านบนของแผง Workflow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3. ล็อกข้อมูลเวชระเบียนเป็นโหมดอ่านอย่างเดียว (Read-Only Mode): ป้องกันการแก้ไขตัวเลขหรือหัตถการย้อนหลัง เพื่อรักษาความถูกต้องของเวลาตามระเบียบกฎหมายเวชระเบียน (Legal Audit Trail)</w:t>
      </w:r>
    </w:p>
    <w:p>
      <w:pPr>
        <w:spacing w:before="0" w:after="12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4. ย้ายเคสไปยัง Treated Cases Registry: ข้อมูลผู้ป่วยจะถูกย้ายจากแท็บ "กำลังรักษา" ไปยังแท็บ "Dashboard ผู้ป่วยรักษาแล้ว" โดยอัตโนมัติ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3243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_09_treatment_completed_bann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32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8-2 ภาพสถานะการรักษาเสร็จสิ้นสมบูรณ์ แถบสรุปสีเขียวและการล็อกข้อมูลเวชระเบียน (Completed Banner)</w:t>
      </w:r>
    </w:p>
    <w:p>
      <w:r>
        <w:br w:type="page"/>
      </w:r>
    </w:p>
    <w:p>
      <w:pPr>
        <w:spacing w:before="120" w:after="20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9. แผงไทม์ไลน์คลินิกและการคัดลอกข้อมูลสู่ระบบ HOSxP (Clinical Timeline &amp; 1-Click Copy)</w:t>
      </w:r>
    </w:p>
    <w:p>
      <w:pPr>
        <w:spacing w:before="0" w:after="12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ระบบ RTSAS มีระบบบันทึกประวัติกิจกรรมการรักษาตามเวลาจริง (True Timestamp Logging Engine) ที่เก็บบันทึกทุกการกระทำของทีมรักษาพยาบาลตั้งแต่ผู้ป่วยมาถึงจนกระทั่งจำหน่ายออกจากแผนกฉุกเฉิน เพื่อสนับสนุนการจัดทำบันทึกทางการพยาบาล (Nursing Notes) และบันทึกความก้าวหน้าการรักษาของแพทย์ (Doctor Progress Notes) ได้อย่างถูกต้อง แม่นยำ และสะดวกรวดเร็ว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9.1 องค์ประกอบของแผง Clinical Timeline:</w:t>
      </w:r>
    </w:p>
    <w:p>
      <w:pPr>
        <w:spacing w:before="0" w:after="8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ผู้ใช้งานสามารถคลิกแท็บ "Timeline" บริเวณด้านบนของ Workflow Panel เพื่อเปิดดูรายการเหตุการณ์ทั้งหมด: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การเรียงลำดับเวลาทางคลินิกแท้จริง (True Chronological Ordering): เรียงลำดับเหตุการณ์ตามเวลาที่เกิดกิจกรรมจริง ไม่ใช่เวลาที่กดปุ่ม เพื่อให้แพทย์ตรวจย้อนหลังได้อย่างถูกต้อง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ไอคอนและสีจำแนกประเภทกิจกรรม: แสดงไอคอนชัดเจน เช่น 🚨 แจ้งเตือน Sepsis Alert, 🩺 แพทย์ยืนยันการวินิจฉัย, 💉 เจาะเลือดเพาะเชื้อ, 💧 ให้สารน้ำ IV Load, 💊 บริหารยาปฏิชีวนะ, 🔁 บันทึกสัญญาณชีพซ้ำรอบที่ 1-4, และ 🏁 สิ้นสุดการรักษา</w:t>
      </w:r>
    </w:p>
    <w:p>
      <w:pPr>
        <w:spacing w:before="0" w:after="12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รายละเอียดประกอบกิจกรรม: แสดงข้อมูลเชิงลึก เช่น ค่าสัญญาณชีพ, คะแนน NEWS, ชื่อยา, ขนาดยา, และชื่อบุคลากรผู้ปฏิบัติงาน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504386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_10_clinical_timeline_pane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043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9-1 ภาพแถบไทม์ไลน์คลินิกลำดับเวลาและปุ่มคัดลอกลง HIS (Clinical Timeline &amp; 1-Click Copy)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9.2 ฟังก์ชัน 1-Click Copy เพื่อนำไปบันทึกในระบบ HOSxP:</w:t>
      </w:r>
    </w:p>
    <w:p>
      <w:pPr>
        <w:spacing w:before="0" w:after="12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ระบบมีปุ่มเด่นชัดสีน้ำเงินเข้ม "📋 คัดลอกขั้นตอนการรักษาเพื่อบันทึกใน HIS" เมื่อผู้ใช้งานคลิกปุ่มนี้ ระบบจะทำการประมวลผลและจัดรูปแบบข้อความบันทึกทางการแพทย์ (Clinical Progress Note Template) คัดลอกเข้าสู่ Clipboard ของเครื่องคอมพิวเตอร์โดยอัตโนมัติ ทำให้พยาบาลสามารถนำข้อความไปกดวาง (Paste / Ctrl+V) ลงในช่อง Nursing Note หรือ Doctor Note ในโปรแกรม HOSxP ได้ทันที 100% โดยไม่ต้องเสียเวลาพิมพ์ใหม่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single" w:sz="24" w:space="0" w:color="64748B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TH Sarabun New" w:hAnsi="TH Sarabun New"/>
                <w:b/>
                <w:i w:val="0"/>
                <w:color w:val="000000"/>
                <w:sz w:val="30"/>
                <w:rFonts w:ascii="TH Sarabun New" w:hAnsi="TH Sarabun New" w:cs="TH Sarabun New"/>
              </w:rPr>
              <w:t xml:space="preserve">📋 ตัวอย่างข้อความที่คัดลอกลง HOSxP โดยอัตโนมัติ (Sample HIS Progress Note): </w:t>
            </w:r>
            <w:r>
              <w:rPr>
                <w:rFonts w:ascii="TH Sarabun New" w:hAnsi="TH Sarabun New"/>
                <w:b w:val="0"/>
                <w:i w:val="0"/>
                <w:color w:val="000000"/>
                <w:sz w:val="30"/>
                <w:rFonts w:ascii="TH Sarabun New" w:hAnsi="TH Sarabun New" w:cs="TH Sarabun New"/>
              </w:rPr>
              <w:t>[RTSAS SEPSIS PROTOCOL TIMELINE NOTE]</w:t>
              <w:br/>
              <w:t>ผู้ป่วย: HN 00077091 ชาย 67 ปี | เวลาเข้า ER: 14:50 น. | NEWS แรกรับ: 16 (RR 26, SpO2 89%, BP 86/50, HR 126, BT 39.4, GCS 13)</w:t>
              <w:br/>
              <w:t>- 14:50 น. ตรวจพบ NEWS = 16 ระบบ RTSAS แจ้งเตือนเสี่ยง Sepsis Alert</w:t>
              <w:br/>
              <w:t>- 14:52 น. พยาบาลรับทราบ Alert และนำเข้าห้องฉุกเฉิน เตียง ER-01</w:t>
              <w:br/>
              <w:t>- 14:55 น. รายงาน นพ.เกียรติศักดิ์ ตรวจประเมินผู้ป่วย ณ เตียง</w:t>
              <w:br/>
              <w:t>- 14:58 น. แพทย์ยืนยัน Sepsis เริ่มนับ Golden Hour 60 นาที</w:t>
              <w:br/>
              <w:t>- 15:02 น. Hemoculture x2 (Lt. median cubital, Rt. cephalic)</w:t>
              <w:br/>
              <w:t>- 15:05 น. NSS 1,000 ml IV load in 1 hr ตามคำสั่งแพทย์</w:t>
              <w:br/>
              <w:t>- 15:10 น. Ceftriaxone 2g IV drip in 30 min (ได้รับภายใน 12 นาทีหลังยืนยัน Sepsis)</w:t>
              <w:br/>
              <w:t>- 15:13 น. Reassessment V/S รอบที่ 1 (Q15): BP 94/60, HR 118, RR 24, SpO2 92% -&gt; NEWS = 12</w:t>
              <w:br/>
              <w:t>- 15:28 น. Reassessment V/S รอบที่ 2 (Q15): BP 100/65, HR 108, RR 22, SpO2 95% -&gt; NEWS = 8</w:t>
              <w:br/>
              <w:t>- 15:31 น. การรักษา Bundle ครบถ้วน จำหน่ายผู้ป่วย Admit หอผู้ป่วย ICU</w:t>
            </w:r>
          </w:p>
        </w:tc>
      </w:tr>
    </w:tbl>
    <w:p>
      <w:pPr>
        <w:spacing w:before="0" w:after="60" w:line="276" w:lineRule="auto"/>
        <w:jc w:val="left"/>
      </w:pPr>
    </w:p>
    <w:p>
      <w:r>
        <w:br w:type="page"/>
      </w:r>
    </w:p>
    <w:p>
      <w:pPr>
        <w:spacing w:before="120" w:after="20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10. แดชบอร์ดสรุปสถิติเคสผู้ป่วยที่รักษาแล้ว (Treated Cases Dashboard)</w:t>
      </w:r>
    </w:p>
    <w:p>
      <w:pPr>
        <w:spacing w:before="0" w:after="12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สำหรับเคสผู้ป่วยที่เสร็จสิ้นกระบวนการรักษาแล้ว ข้อมูลจะถูกจัดเก็บเข้าสู่คลังทะเบียนประวัติผู้ป่วยภาวะติดเชื้อในกระแสเลือด (Sepsis Case Registry) ในหน้าแดชบอร์ด `/treated` ซึ่งออกแบบมาเพื่อการทบทวนเวชระเบียนเชิงคุณภาพ (M&amp;M Conference), การประกันคุณภาพทางคลินิก (Clinical Quality Assurance), และการวิจัยในมนุษย์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937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_11_treated_dashboard_p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9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10-1 ภาพแดชบอร์ดสรุปสถิติเคสผู้ป่วยที่รักษาแล้ว (Treated Cases Dashboard)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10.1 ฟังก์ชันการสืบค้นและตัวชี้วัดสำคัญ (Key Quality Indicators):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การ์ดสถิติตัวชี้วัด (KPI Cards): แสดงจำนวนเคสที่รักษาแล้วทั้งหมด, อัตราความสำเร็จในการให้ยาปฏิชีวนะภายใน 60 นาที (One-Hour Bundle Compliance Rate), ระยะเวลาเฉลี่ยตั้งแต่มาถึงจนได้รับยา (Mean Time-to-Antibiotics), และอัตราการรอดชีวิต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ช่องค้นหาอัจฉริยะ (Search Box): สามารถค้นหาด้วยหมายเลข HN หรือชื่อผู้ป่วย เพื่อเรียกดูประวัติการรักษาได้ทันที</w:t>
      </w:r>
    </w:p>
    <w:p>
      <w:pPr>
        <w:spacing w:before="0" w:after="12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ตัวกรองผลลัพธ์ (Disposition Filter): กรองดูเฉพาะเคสที่ Admit ICU, Admit Ward, Refer, หรือ Discharge Home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10.2 หน้าต่างตรวจสอบประวัติการรักษาละเอียด (Treated Case Timeline Modal):</w:t>
      </w:r>
    </w:p>
    <w:p>
      <w:pPr>
        <w:spacing w:before="0" w:after="8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เมื่อคลิกปุ่ม "ดูประวัติ" บนการ์ดเคสใดๆ ระบบจะเปิดหน้าต่างป๊อปอัปแสดงประวัติการดูแลอย่างละเอียด แสดงทุกหัตถการที่ทำ เวลาที่แพทย์ยืนยัน ผลการประเมินสัญญาณชีพซ้ำทุกรอบ และมีปุ่มคัดลอก Timeline ข้อความเดิมเพื่อนำไปใช้ประกอบรายงานเวชระเบียนย้อนหลัง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03496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p_11_treated_case_timeline_mod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034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10-2 ภาพหน้าต่างแสดงประวัติและขั้นตอนการรักษาละเอียดของเคสที่จบแล้ว (Treated Case Timeline Modal)</w:t>
      </w:r>
    </w:p>
    <w:p>
      <w:r>
        <w:br w:type="page"/>
      </w:r>
    </w:p>
    <w:p>
      <w:pPr>
        <w:spacing w:before="120" w:after="20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11. การส่งออกรายงานสถิติและการวิเคราะห์เชิงคลินิก (Clinical Reporting &amp; Export)</w:t>
      </w:r>
    </w:p>
    <w:p>
      <w:pPr>
        <w:spacing w:before="0" w:after="12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เพื่อสนับสนุนการส่งมอบเวรและการจัดทำสถิติรายงานของกลุ่มงานอุบัติเหตุและฉุกเฉิน ระบบ RTSAS มีระบบจัดทำและส่งออกรายงานสรุปผลการปฏิบัติงานประจำเวร (Shift Summary &amp; Audit Reports) ที่สามารถประมวลผลข้อมูลผู้ป่วยทุกคนในเวรได้โดยอัตโนมัติ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11.1 หน้าต่างส่งออกรายงานสรุปประจำเวร (Export Report Modal):</w:t>
      </w:r>
    </w:p>
    <w:p>
      <w:pPr>
        <w:spacing w:before="0" w:after="8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ผู้ใช้งานสามารถคลิกปุ่ม "รายงานประจำเวร" จาก Header หรือหน้ารักษาแล้ว เพื่อเปิดหน้าต่าง ExportReportModal ซึ่งรองรับฟังก์ชันดังนี้: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การเลือกช่วงเวลาเวรปฏิบัติงาน (Shift Selector): เลือกเวรเช้า (08:00 - 16:00 น.), เวรบ่าย (16:00 - 24:00 น.), เวรดึก (00:00 - 08:00 น.) หรือกำหนดช่วงวันที่เอง (Custom Date Range)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ข้อมูลสรุปในรายงาน: สรุปจำนวนผู้ป่วยที่ได้รับการคัดกรอง, จำนวนเคสเสี่ยง Sepsis ที่ระบบแจ้งเตือน, จำนวนเคสที่แพทย์ยืนยัน, รายชื่อยาปฏิชีวนะที่ใช้บ่อย, และตัวเลขระยะเวลา Time-to-Antibiotic รายบุคคล</w:t>
      </w:r>
    </w:p>
    <w:p>
      <w:pPr>
        <w:spacing w:before="0" w:after="12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รูปแบบไฟล์ส่งออก (Export Formats): รองรับการส่งออกไฟล์ CSV สำหรับนำไปวิเคราะห์ต่อในโปรแกรม Excel หรือ SPSS และเอกสารสรุปผลสำหรับพิมพ์ส่งมอบเวร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518113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p_08_export_report_mod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181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11-1 ภาพหน้าต่างสรุปรายงานสถิติประจำเวรและการส่งออกข้อมูล (Export Report Modal)</w:t>
      </w:r>
    </w:p>
    <w:p>
      <w:r>
        <w:br w:type="page"/>
      </w:r>
    </w:p>
    <w:p>
      <w:pPr>
        <w:spacing w:before="120" w:after="20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12. การจัดการระบบและการบริหารหน่วยความจำแคชสำหรับ IT Admin (IT Admin Management Suite)</w:t>
      </w:r>
    </w:p>
    <w:p>
      <w:pPr>
        <w:spacing w:before="0" w:after="12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สำหรับเจ้าหน้าที่เทคโนโลยีสารสนเทศ (IT Administrator) และทีมวิจัย ระบบ RTSAS มีหน้าจอควบคุมพิเศษในเส้นทาง `/admin` ที่รวบรวมเครื่องมือตรวจสอบสถาปัตยกรรมระบบ, การเฝ้าระวังหน่วยความจำแคช, การจำลองสถานการณ์คลินิก, และการทดสอบความทนทานต่อความล้มเหลว (Fault Tolerance &amp; High Availability)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3243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_12_admin_management_p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32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12-1 ภาพศูนย์ควบคุมการจัดการระบบและหน่วยความจำแคชสำหรับ IT Admin (IT Admin Panel)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12.1 โมดูลสำคัญในระบบ IT Admin Suite: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1. การบริหารแคชและระบบ Safe Sepsis Guard: ระบบ RTSAS ใช้เทคโนโลยี In-Memory State Caching เพื่อความเร็วระดับมิลลิวินาที แอดมินสามารถตรวจสอบจำนวนแคชและดำเนินการล้างแคชได้ โดยระบบมีกลไกความปลอดภัย Safe Sepsis Guard ที่จะตรวจสอบก่อนเสมอว่า หากมีเคสผู้ป่วยที่กำลังนับเวลาถอยหลัง 60 นาที หรือกำลังเฝ้าระวังวิกฤตอยู่ ระบบจะไม่อนุญาตให้ล้างข้อมูลเคสนั้นเป็นอันขาด เพื่อป้องกันไม่ให้ข้อมูลการรักษาของผู้ป่วยสูญหาย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2. ระบบตรวจสอบประวัติและการเปลี่ยนแปลงเวชระเบียน (System Logs &amp; Audit Diff Modal): เปิดดูบันทึกเหตุการณ์ระบบอย่างละเอียด เปรียบเทียบความแตกต่างของข้อมูล (Data Diff) ก่อนและหลังการแก้ไข พร้อมประทับตรารหัสบุคลากรและเลข IP Address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3. การจัดการผู้ใช้งาน (User Management): ตรวจสอบรายชื่อบุคลากรทั้งหมด อนุมัติสิทธิ์แพทย์ พยาบาล หรือระงับบัญชีผู้ใช้งาน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4. เครื่องมือจำลองผู้ป่วยฉุกเฉิน (Patient Simulator): จำลองการส่งข้อมูลสัญญาณชีพจากภายนอกเข้าสู่ระบบ เพื่อทดสอบการแจ้งเตือนและความแม่นยำของ Rule Engine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5. เครื่องมือจำลองสัญญาณแจ้งเตือน (Alert Simulator): สั่งยิง Alert จำลองแบบเดี่ยวและแบบกลุ่มเพื่อซักซ้อมแผนเผชิญเหตุของบุคลากรหน้าห้องฉุกเฉิน</w:t>
      </w:r>
    </w:p>
    <w:p>
      <w:pPr>
        <w:spacing w:before="0" w:after="12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6. เครื่องมือทดสอบการสลับฐานข้อมูลสำรอง (Database Failover Resilience Tester): ทดสอบความทนทานกรณีฐานข้อมูลหลักของ HOSxP ขัดข้อง เพื่อทดสอบว่าระบบสามารถสลับไปใช้ฐานข้อมูลสำรอง (Secondary Standby DB) ได้อย่างราบรื่นโดยไม่กระทบต่อผู้ป่วย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69317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_13_system_logs_moda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93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12-2 ภาพระบบตรวจสอบประวัติการทำงานและการเปลี่ยนแปลงเวชระเบียน (System Logs &amp; Audit Diff Modal)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_16_admin_user_managemen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12-3 ภาพการจัดการผู้ใช้งานและการกำหนดสิทธิ์บุคลากร (User Management)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_15_admin_patient_simulato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12-4 ภาพเครื่องมือจำลองผู้ป่วยฉุกเฉินและการจำลองสัญญาณเตือน (Simulators)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_14_admin_failover_teste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12-5 ภาพเครื่องมือทดสอบการสลับฐานข้อมูลสำรอง (Database Failover Resilience Tester)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3243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p_12_admin_clear_cache_modal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32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H Sarabun New" w:hAnsi="TH Sarabun New"/>
          <w:b/>
          <w:i/>
          <w:color w:val="475569"/>
          <w:sz w:val="28"/>
          <w:rFonts w:ascii="TH Sarabun New" w:hAnsi="TH Sarabun New" w:cs="TH Sarabun New"/>
        </w:rPr>
        <w:t>ภาพที่ 12-6 ภาพระบบความปลอดภัย Safe Sepsis Guard ป้องกันการล้างข้อมูลเคสวิกฤต (Safe Cache Flush)</w:t>
      </w:r>
    </w:p>
    <w:p>
      <w:r>
        <w:br w:type="page"/>
      </w:r>
    </w:p>
    <w:p>
      <w:pPr>
        <w:spacing w:before="120" w:after="20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13. สารบัญไดเรกทอรีปุ่มกด การควบคุม และป๊อปอัปทั้งหมดของระบบ (Master Directory &gt;35 Controls)</w:t>
      </w:r>
    </w:p>
    <w:p>
      <w:pPr>
        <w:spacing w:before="0" w:after="12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เพื่อเป็นคู่มืออ้างอิงฉบับสมบูรณ์สำหรับผู้ใช้งานทุกระดับ ตารางด้านล่างนี้ได้รวบรวมและแจกแจงปุ่มกด สวิตช์ และองค์ประกอบควบคุมทั้งหมดบนเว็บไซต์ RTSAS มากกว่า 35 จุด พร้อมระบุบทบาทที่มีสิทธิ์ใช้งาน กลไกการทำงานของระบบ และผลลัพธ์ทางคลินิกที่จะเกิดขึ้นตามมา: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0"/>
          <w:rFonts w:ascii="TH Sarabun New" w:hAnsi="TH Sarabun New" w:cs="TH Sarabun New"/>
        </w:rPr>
        <w:t>ตารางที่ 13-1 สารบัญไดเรกทอรีปุ่มกด การควบคุม และป๊อปอัปทั้งหมดของระบบ RTSAS (&gt;35 ปุ่ม)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8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ชื่อปุ่มกด / องค์ประกอบ</w:t>
            </w:r>
          </w:p>
        </w:tc>
        <w:tc>
          <w:tcPr>
            <w:tcW w:type="dxa" w:w="2016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ตำแหน่งบนหน้าจอ</w:t>
            </w:r>
          </w:p>
        </w:tc>
        <w:tc>
          <w:tcPr>
            <w:tcW w:type="dxa" w:w="2016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บทบาทที่กดได้</w:t>
            </w:r>
          </w:p>
        </w:tc>
        <w:tc>
          <w:tcPr>
            <w:tcW w:type="dxa" w:w="316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การทำงานของระบบและผลลัพธ์ทางคลินิก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เข้าสู่ระบบ / สลับบทบาท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Header Bar บนขวา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ทุกคน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เปิดหน้าต่าง AuthModal เพื่อเลือกโปรไฟล์แพทย์ พยาบาล หรือ IT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สวิตช์เปิด/ปิดเสียง (Speaker)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Header Bar บนขวา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ทุกคน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เปิดหรือปิดเสียงไซเรนแจ้งเตือนวิกฤตของระบบ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Logs ระบบ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Header Bar บนขวา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ทุกคน / Admin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เปิดหน้าต่างดูประวัติระบบและ Audit Trail ย้อนหลัง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กำลังรักษา (Active)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Sidebar บนซ้าย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ทุกคน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กรองแสดงเฉพาะผู้ป่วยที่กำลังอยู่ระหว่างการดูแลรักษา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🔴 เสี่ยง (High Risk)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Sidebar บนซ้าย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ทุกคน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กรองแสดงเฉพาะเคสที่มีคะแนน NEWS ≥ 5 หรือมี Alert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Dashboard ผู้ป่วยรักษาแล้ว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Sidebar ล่างซ้าย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ทุกคน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เปลี่ยนเส้นทางไปยังหน้า `/treated` เพื่อดูเคสประวัติย้อนหลัง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การ์ดรายชื่อผู้ป่วย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Sidebar กลางซ้าย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ทุกคน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คลิกเพื่อเลือกผู้ป่วยขึ้นมาแสดงข้อมูลบนแผงกลางและขวา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รับทราบ — เริ่มกระบวนการดูแลฯ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Single Alert Modal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แพทย์ / พยาบาล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ปิดหน้าต่างเตือน หยุดเสียง และเริ่มกระบวนการ Checklist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รับทราบ (เคสรายคน)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Multi-Alert Queue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แพทย์ / พยาบาล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รับทราบเคสเฉพาะบุคคลและดึงขึ้นมาเป็นเคสหลัก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รับทราบทั้งหมด (X ราย)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Multi-Alert Queue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แพทย์ / พยาบาล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รับทราบทุกเคสในคิวพร้อมกันและเปิดเคสวิกฤตสุด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ลงทะเบียนผู้ป่วย / Triage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Checklist Phase 1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พยาบาล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บันทึกเวลาแรกรับและทำเครื่องหมายเสร็จสิ้น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พยาบาลประเมินซ้ำ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Checklist Phase 1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พยาบาล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บันทึกการตรวจประเมินซ้ำก่อนรายงานแพทย์เวร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รายงานแพทย์เวร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Checklist Phase 1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พยาบาล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บันทึกเวลาที่แจ้งแพทย์เวรพร้อมผลคะแนน NEWS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🟢 ยืนยันติดเชื้อ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Checklist Phase 2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เฉพาะแพทย์ 🩺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เปิดหน้าต่าง SepsisConfirmModal เพื่อระบุเวลาและเริ่ม 60 นาที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🔴 ปฏิเสธการติดเชื้อ (Rule Out)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Checklist Phase 2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เฉพาะแพทย์ 🩺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ยุติ Protocol ทันที ย้ายเคสไปหน้ารักษาแล้ว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บันทึกยืนยัน Sepsis &amp; เริ่มนับเวลา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SepsisConfirmModal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เฉพาะแพทย์ 🩺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เริ่มนาฬิกา 60 นาที, ปลดล็อก Phase 3, สร้างตาราง Q15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Hemoculture ขวดที่ 1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Checklist Phase 3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พยาบาล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บันทึกตำแหน่งเจาะเลือดเพาะเชื้อขวดแรกก่อนเริ่มยา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Hemoculture ขวดที่ 2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Checklist Phase 3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พยาบาล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บันทึกตำแหน่งเจาะเลือดเพาะเชื้อขวดที่สอง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ให้สารน้ำทางหลอดเลือดดำ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Checklist Phase 3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พยาบาล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บันทึกชนิดสารน้ำและอัตราเร็ว (เช่น NSS 1,000 ml)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ยาปฏิชีวนะทางหลอดเลือดดำ #1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Checklist Phase 3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พยาบาล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บันทึกชื่อยา ขนาด และวิธีให้ คำนวณเวลา Golden Hour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ข้ามขั้นตอนนี้ (ยาตัวที่ 2)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Checklist Phase 3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พยาบาล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ข้ามยาปฏิชีวนะตัวที่สองกรณีแพทย์สั่งเพียงขนานเดียว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ข้ามขั้นตอนนี้ (Foley Cath)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Checklist Phase 3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พยาบาล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ข้ามการใส่สายสวนปัสสาวะกรณีไม่มีข้อบ่งชี้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📝 บันทึก (ในตาราง Q15/Q30)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Reassessment Table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พยาบาล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เปิดแบบฟอร์ม AssessmentFormModal เพื่อกรอกสัญญาณชีพซ้ำ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🔔 บันทึกสัญญาณชีพ (ในกระดิ่ง)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Reminder Pop-up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พยาบาล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รับทราบกระดิ่งเตือนและเปิดแบบฟอร์มกรอก V/S ทันที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เลื่อนออกไป (ในกระดิ่ง)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Reminder Pop-up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พยาบาล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เลื่อนการแจ้งเตือนรอบสัญญาณชีพออกไปอีก 5 นาที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💾 บันทึกการประเมิน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AssessmentFormModal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พยาบาล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บันทึกสัญญาณชีพ 7 ค่า คำนวณ NEWS และอัปเดตตาราง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ข้ามรอบนี้ (Skip Assessment)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AssessmentFormModal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พยาบาล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ยกเลิกรอบประเมินนั้นพร้อมบันทึกเหตุผลใน Audit Trail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✅ รักษาเสร็จแล้ว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Assessment Form Modal ล่าง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แพทย์ / พยาบาล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ปุ่มยืนยันจบการรักษาแบบ 2-Step ป้องกันการกดผิดพลาด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⚠️ ยืนยันเสร็จสิ้น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Assessment Form Modal ล่าง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แพทย์ / พยาบาล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หยุดนาฬิกา 60 นาที แสดงแถบเขียว ล็อกเวชระเบียน และย้ายไป Treated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แท็บ Clinical Timeline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Workflow Panel บน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ทุกคน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สลับดูประวัติกิจกรรมการรักษาเรียงตามเวลาจริง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📋 คัดลอกขั้นตอนการรักษาลง HIS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Timeline Panel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ทุกคน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จัดรูปแบบ Nursing Note และคัดลอกลง Clipboard 1-Click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รายงานประจำเวร / ส่งออก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Header / Treated Page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ทุกคน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เปิดหน้าต่าง Export รายงานประจำเวรเป็น CSV/Excel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ดูประวัติ (เคสเก่า)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Treated Cases Page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ทุกคน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เปิดหน้าต่างดู Timeline ย้อนหลังของเคสที่รักษาจบแล้ว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ล้างแคชระบบ (Safe Cache Flush)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Admin Panel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เฉพาะ IT 💻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ล้างแคชหน่วยความจำโดยป้องกันเคสที่กำลังนับเวลา 60 นาที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จำลองผู้ป่วย / จำลอง Alert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Admin Panel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เฉพาะ IT 💻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ส่งเคสจำลองและสัญญาณเตือนเพื่อทดสอบระบบ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ทดสอบสลับฐานข้อมูล (Failover)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Admin Panel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เฉพาะ IT 💻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ทดสอบความทนทานกรณีฐานข้อมูล HOSxP ขัดข้อง</w:t>
            </w:r>
          </w:p>
        </w:tc>
      </w:tr>
    </w:tbl>
    <w:p>
      <w:r>
        <w:br w:type="page"/>
      </w:r>
    </w:p>
    <w:p>
      <w:pPr>
        <w:spacing w:before="120" w:after="20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14. ข้อควรระวังด้านความปลอดภัยของผู้ป่วย การรักษาความลับข้อมูล และจริยธรรมการวิจัย (Patient Safety &amp; Ethics)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14.1 หลักการด้านความปลอดภัยของผู้ป่วย (Patient Safety Mandate):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ระบบ RTSAS ได้รับการออกแบบให้เป็นเครื่องมือสนับสนุนการเฝ้าระวัง ไม่ใช่เครื่องมือตัดสินใจทางคลินิกแทนมนุษย์ การตัดสินใจทางการแพทย์ทุกขั้นตอนต้องขึ้นอยู่กับการประเมินทางคลินิกของแพทย์และพยาบาล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การไม่เกิดสัญญาณเตือน (No Alert) ไม่ได้หมายความว่าผู้ป่วยปลอดภัยจากการติดเชื้อ บุคลากรต้องใช้ดุลยพินิจทางคลินิก (Clinical Judgment) ในการเฝ้าระวังอาการอย่างต่อเนื่องเสมอ</w:t>
      </w:r>
    </w:p>
    <w:p>
      <w:pPr>
        <w:spacing w:before="0" w:after="12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ห้ามชะลอการกู้ชีพหรือการให้ยาปฏิชีวนะเพื่อรอการบันทึกข้อมูลลงในโปรแกรม RTSAS เป็นอันขาด หากผู้ป่วยวิกฤต ให้ทำการกู้ชีพทันทีแล้วจึงมาบันทึกข้อมูลย้อนหลัง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14.2 การคุ้มครองข้อมูลส่วนบุคคลและการรักษาความลับ (PDPA Compliance):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การปกปิดข้อมูลระบุตัวตน (Data Masking): หน้าจอแสดงผลของระบบจะทำการปกปิดตัวเลข HN บางส่วน (เช่น HN****7091) เพื่อป้องกันการมองเห็นจากบุคคลภายนอกที่ไม่เกี่ยวข้อง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สิทธิ์การเข้าถึงข้อมูลวิจัย: ข้อมูลที่นำไปใช้ในโครงการวิจัยจะได้รับการเข้ารหัสและถอดรหัสระบุตัวตนออกทั้งหมด (De-identified Dataset) โดยจัดเก็บในเครื่องแม่ข่ายที่มีการป้องกันด้วยรหัสผ่านและการจำกัดสิทธิ์</w:t>
      </w:r>
    </w:p>
    <w:p>
      <w:pPr>
        <w:spacing w:before="0" w:after="12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• ห้ามถ่ายภาพหน้าจอที่มีข้อมูลผู้ป่วยจริงเพื่อเผยแพร่หรือส่งต่อผ่านสื่อสังคมออนไลน์ที่ไม่ได้รับอนุญาตตามระเบียบโรงพยาบาล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4"/>
          <w:rFonts w:ascii="TH Sarabun New" w:hAnsi="TH Sarabun New" w:cs="TH Sarabun New"/>
        </w:rPr>
        <w:t>14.3 แนวปฏิบัติกรณีระบบขัดข้องและแผนบริหารความต่อเนื่อง (Downtime Procedures):</w:t>
      </w:r>
    </w:p>
    <w:p>
      <w:pPr>
        <w:spacing w:before="0" w:after="40" w:line="276" w:lineRule="auto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หากระบบ RTSAS เกิดเหตุขัดข้อง ไม่สามารถเชื่อมต่อฐานข้อมูล HOSxP ได้ หรือระบบไฟดับ ให้ทีมฉุกเฉินปฏิบัติตามแผนสำรองทันที: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1. สลับไปใช้แบบฟอร์มกระดาษคัดกรอง Sepsis ฉบับมาตรฐาน (Paper-based Sepsis Screening Sheet) ของโรงพยาบาลบางคล้าทันที</w:t>
      </w:r>
    </w:p>
    <w:p>
      <w:pPr>
        <w:spacing w:before="0" w:after="4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2. พยาบาลคัดแยกคำนวณคะแนน NEWS ด้วยตนเองโดยเทียบจากตารางข้างโต๊ะคัดแยก</w:t>
      </w:r>
    </w:p>
    <w:p>
      <w:pPr>
        <w:spacing w:before="0" w:after="12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3. แจ้งเจ้าหน้าที่เทคโนโลยีสารสนเทศ (IT Support) และบันทึกเหตุการณ์ลงในแบบบันทึกเหตุขัดข้อง (Incident Log Form)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0"/>
          <w:rFonts w:ascii="TH Sarabun New" w:hAnsi="TH Sarabun New" w:cs="TH Sarabun New"/>
        </w:rPr>
        <w:t>ตารางที่ 14-1 เมทริกซ์การแก้ไขปัญหาเบื้องต้นตามอาการ 8 กรณี (Clinical &amp; Technical Troubleshooting)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ปัญหาที่พบ</w:t>
            </w:r>
          </w:p>
        </w:tc>
        <w:tc>
          <w:tcPr>
            <w:tcW w:type="dxa" w:w="2304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สาเหตุที่เป็นไปได้</w:t>
            </w:r>
          </w:p>
        </w:tc>
        <w:tc>
          <w:tcPr>
            <w:tcW w:type="dxa" w:w="288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วิธีแก้ไขเบื้องต้นทันที</w:t>
            </w:r>
          </w:p>
        </w:tc>
        <w:tc>
          <w:tcPr>
            <w:tcW w:type="dxa" w:w="2304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การบันทึกและประสานงาน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ระบบแสดงไม่ออนไลน์ / HIS ไม่เชื่อมต่อ</w:t>
            </w:r>
          </w:p>
        </w:tc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เครือข่าย LAN ขัดข้อง หรือ Server HOSxP มีปัญหา</w:t>
            </w:r>
          </w:p>
        </w:tc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ตรวจสอบสาย LAN สลับใช้แบบฟอร์มกระดาษทันที</w:t>
            </w:r>
          </w:p>
        </w:tc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โทรแจ้ง IT เวร บันทึกเวลาเริ่มมีปัญหา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รายชื่อผู้ป่วยใน Sidebar ไม่อัปเดต</w:t>
            </w:r>
          </w:p>
        </w:tc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หน้าเว็บไม่ได้รับ WebSocket Event หรือแคชค้าง</w:t>
            </w:r>
          </w:p>
        </w:tc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คลิกปุ่ม 'ดึงข้อมูล' บน Sidebar หรือกด Refresh</w:t>
            </w:r>
          </w:p>
        </w:tc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หากยังไม่ขึ้น ให้แจ้ง IT ตรวจสอบ Listener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ข้อมูลสัญญาณชีพไม่ครบ (คำนวณ NEWS ไม่ได้)</w:t>
            </w:r>
          </w:p>
        </w:tc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จุด Triage กรอก V/S ไม่ครบ 6 ตัวใน HOSxP</w:t>
            </w:r>
          </w:p>
        </w:tc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วัดและกรอกค่าที่ขาดให้ครบถ้วนใน HOSxP</w:t>
            </w:r>
          </w:p>
        </w:tc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หากผู้ป่วยวิกฤต ให้ดูแลตามอาการก่อน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ระบบแจ้งเตือน แต่ข้อมูลผู้ป่วยไม่ตรง</w:t>
            </w:r>
          </w:p>
        </w:tc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มีการคัดแยกผู้ป่วยสลับ HN ในระบบ HOSxP</w:t>
            </w:r>
          </w:p>
        </w:tc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หยุดบันทึก ตรวจสอบป้ายข้อมือผู้ป่วยและ HN</w:t>
            </w:r>
          </w:p>
        </w:tc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แก้ไขข้อมูลใน HOSxP ให้ตรงกับตัวผู้ป่วย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ไม่สามารถคัดลอก Timeline ลง HOSxP ได้</w:t>
            </w:r>
          </w:p>
        </w:tc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เบราว์เซอร์ไม่อนุญาตให้เข้าถึง Clipboard</w:t>
            </w:r>
          </w:p>
        </w:tc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อนุญาตสิทธิ์ Clipboard หรือไฮไลต์ข้อความคัดลอกเอง</w:t>
            </w:r>
          </w:p>
        </w:tc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แจ้ง IT ตรวจสอบการตั้งค่าเบราว์เซอร์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ผู้ป่วยอาการรุนแรงแต่ระบบไม่ Alert</w:t>
            </w:r>
          </w:p>
        </w:tc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คะแนน NEWS รวมยังไม่ถึง 5 และไม่มีค่าเดี่ยว = 3</w:t>
            </w:r>
          </w:p>
        </w:tc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ใช้ดุลยพินิจทางคลินิกรายงานแพทย์กู้ชีพทันที</w:t>
            </w:r>
          </w:p>
        </w:tc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บันทึกทบทวนเกณฑ์ทางคลินิกร่วมกับทีมนำ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หน้าต่าง Reminder เตือน V/S ไม่เด้งเตือน</w:t>
            </w:r>
          </w:p>
        </w:tc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เครื่องเปิด Mute หรือหน้าต่างถูกซ่อนอยู่ด้านหลัง</w:t>
            </w:r>
          </w:p>
        </w:tc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ตรวจสอบตาราง Reassessment Table ในแผงกลาง</w:t>
            </w:r>
          </w:p>
        </w:tc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คลิกปุ่ม '📝 บันทึก' จากในตารางโดยตรง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กดล้างแคชแล้วระบบขึ้นเตือน Safe Guard</w:t>
            </w:r>
          </w:p>
        </w:tc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มีผู้ป่วยที่กำลังนับเวลา 60 นาทีอยู่ในระบบ</w:t>
            </w:r>
          </w:p>
        </w:tc>
        <w:tc>
          <w:tcPr>
            <w:tcW w:type="dxa" w:w="28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เป็นกลไกความปลอดภัยตามปกติ ห้ามฝืนล้าง</w:t>
            </w:r>
          </w:p>
        </w:tc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2"/>
                <w:rFonts w:ascii="TH Sarabun New" w:hAnsi="TH Sarabun New" w:cs="TH Sarabun New"/>
              </w:rPr>
              <w:t>รอให้เคสสิ้นสุดการรักษาจึงจะล้างแคชได้</w:t>
            </w:r>
          </w:p>
        </w:tc>
      </w:tr>
    </w:tbl>
    <w:p>
      <w:r>
        <w:br w:type="page"/>
      </w:r>
    </w:p>
    <w:p>
      <w:pPr>
        <w:spacing w:before="120" w:after="20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ภาคผนวก ก: คู่มือสรุปย่อขั้นตอนการปฏิบัติงานหน้าห้องฉุกเฉิน (Quick Reference Protocol Table)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ขั้นตอน</w:t>
            </w:r>
          </w:p>
        </w:tc>
        <w:tc>
          <w:tcPr>
            <w:tcW w:type="dxa" w:w="460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กิจกรรมการพยาบาลและการแพทย์</w:t>
            </w:r>
          </w:p>
        </w:tc>
        <w:tc>
          <w:tcPr>
            <w:tcW w:type="dxa" w:w="403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สิ่งที่ต้องตรวจสอบและบันทึกในระบบ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1</w:t>
            </w:r>
          </w:p>
        </w:tc>
        <w:tc>
          <w:tcPr>
            <w:tcW w:type="dxa" w:w="4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ตรวจความพร้อมระบบตอนเริ่มเวร</w:t>
            </w:r>
          </w:p>
        </w:tc>
        <w:tc>
          <w:tcPr>
            <w:tcW w:type="dxa" w:w="403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ไฟเขียวออนไลน์, เชื่อมต่อ HIS: ✓, Rule Engine: Active, เวลาตรง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2</w:t>
            </w:r>
          </w:p>
        </w:tc>
        <w:tc>
          <w:tcPr>
            <w:tcW w:type="dxa" w:w="46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พบหน้าต่างป๊อปอัปแจ้งเตือน (Alert Modal)</w:t>
            </w:r>
          </w:p>
        </w:tc>
        <w:tc>
          <w:tcPr>
            <w:tcW w:type="dxa" w:w="403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ตรวจสอบ HN, คะแนน NEWS, อาการสำคัญ แล้วกด 'รับทราบ'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3</w:t>
            </w:r>
          </w:p>
        </w:tc>
        <w:tc>
          <w:tcPr>
            <w:tcW w:type="dxa" w:w="4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การตอบสนองเบื้องต้น (Phase 1)</w:t>
            </w:r>
          </w:p>
        </w:tc>
        <w:tc>
          <w:tcPr>
            <w:tcW w:type="dxa" w:w="403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ประเมินซ้ำจุดคัดแยก, นำเข้าห้อง ER, รายงานแพทย์เวรทันที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4</w:t>
            </w:r>
          </w:p>
        </w:tc>
        <w:tc>
          <w:tcPr>
            <w:tcW w:type="dxa" w:w="46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แพทย์ตัดสินใจ (Phase 2)</w:t>
            </w:r>
          </w:p>
        </w:tc>
        <w:tc>
          <w:tcPr>
            <w:tcW w:type="dxa" w:w="403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แพทย์กดยืนยัน Sepsis ระบบเริ่มนับถอยหลัง Golden Hour 60 นาที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5</w:t>
            </w:r>
          </w:p>
        </w:tc>
        <w:tc>
          <w:tcPr>
            <w:tcW w:type="dxa" w:w="4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ปฏิบัติการ Sepsis Bundle (Phase 3)</w:t>
            </w:r>
          </w:p>
        </w:tc>
        <w:tc>
          <w:tcPr>
            <w:tcW w:type="dxa" w:w="403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เจาะ H/C 2 ขวด, ให้ IV Fluid, ให้ยาปฏิชีวนะขนานแรกใน 60 นาที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6</w:t>
            </w:r>
          </w:p>
        </w:tc>
        <w:tc>
          <w:tcPr>
            <w:tcW w:type="dxa" w:w="46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ประเมินสัญญาณชีพซ้ำ (Phase 4)</w:t>
            </w:r>
          </w:p>
        </w:tc>
        <w:tc>
          <w:tcPr>
            <w:tcW w:type="dxa" w:w="403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บันทึก V/S ทุก 15 นาที จำนวน 4 ครั้งแรก แล้วทุก 30 นาที จนจำหน่าย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7</w:t>
            </w:r>
          </w:p>
        </w:tc>
        <w:tc>
          <w:tcPr>
            <w:tcW w:type="dxa" w:w="4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สิ้นสุดการรักษาและจำหน่าย (Phase 5)</w:t>
            </w:r>
          </w:p>
        </w:tc>
        <w:tc>
          <w:tcPr>
            <w:tcW w:type="dxa" w:w="403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กดปุ่ม 'รักษาเสร็จสิ้น', เลือกลักษณะจำหน่าย (Admit ICU/Ward/Refer)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8</w:t>
            </w:r>
          </w:p>
        </w:tc>
        <w:tc>
          <w:tcPr>
            <w:tcW w:type="dxa" w:w="46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ส่งต่อข้อมูลเวชระเบียน</w:t>
            </w:r>
          </w:p>
        </w:tc>
        <w:tc>
          <w:tcPr>
            <w:tcW w:type="dxa" w:w="403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คลิกปุ่ม 'คัดลอก Timeline ลง HIS' นำข้อความไป Paste ใน HOSxP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120" w:after="20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ภาคผนวก ข: พจนานุกรมข้อมูลและตัวแปรในระบบ (Data Dictionary &amp; Parameters)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หมวดข้อมูล</w:t>
            </w:r>
          </w:p>
        </w:tc>
        <w:tc>
          <w:tcPr>
            <w:tcW w:type="dxa" w:w="259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ชื่อตัวแปร / ฟิลด์</w:t>
            </w:r>
          </w:p>
        </w:tc>
        <w:tc>
          <w:tcPr>
            <w:tcW w:type="dxa" w:w="216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แหล่งข้อมูล</w:t>
            </w:r>
          </w:p>
        </w:tc>
        <w:tc>
          <w:tcPr>
            <w:tcW w:type="dxa" w:w="316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วัตถุประสงค์การใช้งานในระบบ RTSAS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ผู้ป่วย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HN, ชื่อ-สกุล, เพศ, อายุ, เตียง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HOSxP / Triage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ระบุตัวตนผู้ป่วยและแสดงบนการ์ด Sidebar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สัญญาณชีพ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RR, SpO2, SBP, DBP, HR, BT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HOSxP / Reassessment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คำนวณคะแนน NEWS 2 และติดตามการตอบสนองต่อสารน้ำ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ระบบประสาท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AVPU (A, V, P, U) หรือ GCS (3-15)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Triage / Reassessment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ประเมินภาวะสับสนและสมองขาดออกซิเจน (+3 คะแนน)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คะแนนเสี่ยง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NEWS Score (0 - 18 คะแนน)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RTSAS Rule Engine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จุดชนวนป๊อปอัปแจ้งเตือนเมื่อคะแนน ≥ 5 หรือเดี่ยว = 3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กิจกรรมการดูแล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Checklist Items (10 รายการ)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ทีมพยาบาลและแพทย์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ติดตามความครบถ้วนของ Hour-1 Sepsis Bundle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เวลาทางคลินิก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Alert, Confirm, Bundle, Reassess, Exit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System Timestamp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คำนวณตัวชี้วัด Golden Hour และสร้าง Legal Audit Trail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120" w:after="20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ภาคผนวก ค: แบบตรวจสอบการฝึกอบรมบุคลากรผู้ใช้งาน (Staff Competency Checklist)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ลำดับ</w:t>
            </w:r>
          </w:p>
        </w:tc>
        <w:tc>
          <w:tcPr>
            <w:tcW w:type="dxa" w:w="604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หัวข้อการประเมินทักษะการใช้งานระบบ RTSAS</w:t>
            </w:r>
          </w:p>
        </w:tc>
        <w:tc>
          <w:tcPr>
            <w:tcW w:type="dxa" w:w="144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ผลประเมิน</w:t>
            </w:r>
          </w:p>
        </w:tc>
        <w:tc>
          <w:tcPr>
            <w:tcW w:type="dxa" w:w="144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ลายมือชื่อผู้ประเมิน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1</w:t>
            </w:r>
          </w:p>
        </w:tc>
        <w:tc>
          <w:tcPr>
            <w:tcW w:type="dxa" w:w="604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อธิบายวัตถุประสงค์ของ RTSAS และเข้าใจว่าระบบไม่ทดแทนการวินิจฉัยของแพทย์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ผ่าน / ไม่ผ่าน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....................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2</w:t>
            </w:r>
          </w:p>
        </w:tc>
        <w:tc>
          <w:tcPr>
            <w:tcW w:type="dxa" w:w="604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ตรวจสอบสถานะระบบออนไลน์ การเชื่อมต่อ HIS และ Rule Engine ได้ถูกต้อง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ผ่าน / ไม่ผ่าน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....................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3</w:t>
            </w:r>
          </w:p>
        </w:tc>
        <w:tc>
          <w:tcPr>
            <w:tcW w:type="dxa" w:w="604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รับทราบหน้าต่างป๊อปอัปแจ้งเตือนฉุกเฉินและอธิบายเหตุผลคะแนน NEWS ได้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ผ่าน / ไม่ผ่าน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....................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4</w:t>
            </w:r>
          </w:p>
        </w:tc>
        <w:tc>
          <w:tcPr>
            <w:tcW w:type="dxa" w:w="604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จัดการคิวแจ้งเตือนผู้ป่วยพร้อมกันหลายราย (Multi-Alert Queue) ได้อย่างถูกต้อง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ผ่าน / ไม่ผ่าน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....................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5</w:t>
            </w:r>
          </w:p>
        </w:tc>
        <w:tc>
          <w:tcPr>
            <w:tcW w:type="dxa" w:w="604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บันทึก Checklist Phase 1 (ประเมินซ้ำ, นำเข้าห้อง ER, รายงานแพทย์) ได้ครบถ้วน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ผ่าน / ไม่ผ่าน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....................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6</w:t>
            </w:r>
          </w:p>
        </w:tc>
        <w:tc>
          <w:tcPr>
            <w:tcW w:type="dxa" w:w="604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บันทึกแพทย์ยืนยันภาวะ Sepsis และเข้าใจการเริ่มนับถอยหลัง Golden Hour 60 นาที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ผ่าน / ไม่ผ่าน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....................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7</w:t>
            </w:r>
          </w:p>
        </w:tc>
        <w:tc>
          <w:tcPr>
            <w:tcW w:type="dxa" w:w="604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บันทึก Sepsis Bundle (เจาะ H/C 2 ขวด, สารน้ำ, ยาปฏิชีวนะ, ปุ่มข้าม) ได้ถูกต้อง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ผ่าน / ไม่ผ่าน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....................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8</w:t>
            </w:r>
          </w:p>
        </w:tc>
        <w:tc>
          <w:tcPr>
            <w:tcW w:type="dxa" w:w="604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เข้าใจตารางประเมินสัญญาณชีพซ้ำ ทุก 15 นาที 4 ครั้ง แล้วทุก 30 นาที อย่างแม่นยำ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ผ่าน / ไม่ผ่าน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....................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9</w:t>
            </w:r>
          </w:p>
        </w:tc>
        <w:tc>
          <w:tcPr>
            <w:tcW w:type="dxa" w:w="604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บันทึกสัญญาณชีพซ้ำใน AssessmentFormModal และอ่านผลคะแนน NEWS สดได้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ผ่าน / ไม่ผ่าน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....................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10</w:t>
            </w:r>
          </w:p>
        </w:tc>
        <w:tc>
          <w:tcPr>
            <w:tcW w:type="dxa" w:w="604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บันทึกสิ้นสุดการรักษา (Treatment Complete) และคัดลอก Timeline ลง HOSxP ได้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ผ่าน / ไม่ผ่าน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....................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120" w:after="200" w:line="276" w:lineRule="auto"/>
        <w:jc w:val="left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ภาคผนวก ง: แบบบันทึกเหตุขัดข้องของระบบและแผนสำรอง (System Incident Log Form)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รายการข้อมูลเหตุขัดข้อง</w:t>
            </w:r>
          </w:p>
        </w:tc>
        <w:tc>
          <w:tcPr>
            <w:tcW w:type="dxa" w:w="648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บันทึกรายละเอียดเหตุการณ์</w:t>
            </w:r>
          </w:p>
        </w:tc>
      </w:tr>
      <w:tr>
        <w:tc>
          <w:tcPr>
            <w:tcW w:type="dxa" w:w="36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วัน / เดือน / ปี และเวลาที่พบปัญหา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วันที่ ...... / ...... / ๒๕๖๙ เวลา ................. น.</w:t>
            </w:r>
          </w:p>
        </w:tc>
      </w:tr>
      <w:tr>
        <w:tc>
          <w:tcPr>
            <w:tcW w:type="dxa" w:w="360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จุดที่เกิดเหตุ / หมายเลขเครื่องคอมพิวเตอร์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ห้องอุบัติเหตุและฉุกเฉิน เครื่องจุด ....................................</w:t>
            </w:r>
          </w:p>
        </w:tc>
      </w:tr>
      <w:tr>
        <w:tc>
          <w:tcPr>
            <w:tcW w:type="dxa" w:w="36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ลักษณะของเหตุขัดข้อง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[ ] ระบบไม่ออนไลน์   [ ] ไม่เชื่อมต่อ HIS   [ ] คำนวณคะแนนไม่ได้</w:t>
              <w:br/>
              <w:t>[ ] แจ้งเตือนไม่ทำงาน   [ ] ข้อมูลไม่ตรง   [ ] อื่นๆ ..........................</w:t>
            </w:r>
          </w:p>
        </w:tc>
      </w:tr>
      <w:tr>
        <w:tc>
          <w:tcPr>
            <w:tcW w:type="dxa" w:w="360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ผู้ป่วยและกระบวนการที่ได้รับผลกระทบ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HN ........................................ ได้รับผลกระทบในขั้นตอน ...........................</w:t>
            </w:r>
          </w:p>
        </w:tc>
      </w:tr>
      <w:tr>
        <w:tc>
          <w:tcPr>
            <w:tcW w:type="dxa" w:w="36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วิธีการสำรองที่ใช้แก้ไขปัญหาทันที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[ ] สลับใช้แบบฟอร์มกระดาษคัดกรอง Sepsis</w:t>
              <w:br/>
              <w:t>[ ] พยาบาลคำนวณคะแนน NEWS ด้วยตนเอง</w:t>
              <w:br/>
              <w:t>[ ] ดูแลรักษาตามมาตรฐานการแพทย์ฉุกเฉินทันที</w:t>
            </w:r>
          </w:p>
        </w:tc>
      </w:tr>
      <w:tr>
        <w:tc>
          <w:tcPr>
            <w:tcW w:type="dxa" w:w="360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เจ้าหน้าที่ IT และผู้รับผิดชอบที่ได้รับแจ้ง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ผู้รับแจ้ง: ........................................ เวลาที่แจ้ง: ................. น.</w:t>
            </w:r>
          </w:p>
        </w:tc>
      </w:tr>
      <w:tr>
        <w:tc>
          <w:tcPr>
            <w:tcW w:type="dxa" w:w="36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เวลาที่ระบบกลับมาใช้งานได้ปกติ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วันที่ ...... / ...... / ๒๕๖๙ เวลา ................. น. (ระยะเวลาขัดข้อง: ...... นาที)</w:t>
            </w:r>
          </w:p>
        </w:tc>
      </w:tr>
      <w:tr>
        <w:tc>
          <w:tcPr>
            <w:tcW w:type="dxa" w:w="360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ผู้บันทึกรายงานเหตุการณ์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000000"/>
                <w:sz w:val="24"/>
                <w:rFonts w:ascii="TH Sarabun New" w:hAnsi="TH Sarabun New" w:cs="TH Sarabun New"/>
              </w:rPr>
              <w:t>ลงชื่อ ..................................................... ตำแหน่ง ................................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216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right"/>
      <w:pBdr>
        <w:top w:val="single" w:sz="6" w:space="4" w:color="CBD5E1"/>
      </w:pBdr>
    </w:pPr>
    <w:r>
      <w:rPr>
        <w:rFonts w:ascii="TH Sarabun New" w:hAnsi="TH Sarabun New"/>
        <w:b w:val="0"/>
        <w:i w:val="0"/>
        <w:color w:val="475569"/>
        <w:sz w:val="24"/>
        <w:rFonts w:ascii="TH Sarabun New" w:hAnsi="TH Sarabun New" w:cs="TH Sarabun New"/>
      </w:rPr>
      <w:t>คู่มือการใช้งานระบบแจ้งเตือนภาวะติดเชื้อในกระแสเลือดแบบเรียลไทม์ (RTSAS) — รพ.บางคล้า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