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DAD4D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МИНОБРНАУКИ РОССИИ</w:t>
      </w:r>
    </w:p>
    <w:p w14:paraId="3BDE420F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Санкт-Петербургский государственный</w:t>
      </w:r>
    </w:p>
    <w:p w14:paraId="5899002E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электротехнический университет</w:t>
      </w:r>
    </w:p>
    <w:p w14:paraId="00A8D089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«ЛЭТИ» им. В.И. Ульянова (Ленина)</w:t>
      </w:r>
    </w:p>
    <w:p w14:paraId="6754D9DB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</w:p>
    <w:p w14:paraId="3D368857" w14:textId="77777777" w:rsidR="009F1D9F" w:rsidRPr="009F1D9F" w:rsidRDefault="00A72447" w:rsidP="009F1D9F">
      <w:pPr>
        <w:spacing w:after="0" w:line="360" w:lineRule="auto"/>
        <w:rPr>
          <w:szCs w:val="28"/>
          <w:lang w:val="ru-RU" w:eastAsia="ru-RU"/>
        </w:rPr>
      </w:pPr>
    </w:p>
    <w:p w14:paraId="7019587B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7644F96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7E4DEC5B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0E71481D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2AE82720" w14:textId="77777777" w:rsidR="009F1D9F" w:rsidRPr="009F1D9F" w:rsidRDefault="00A72447" w:rsidP="009F1D9F">
      <w:pPr>
        <w:tabs>
          <w:tab w:val="left" w:pos="709"/>
        </w:tabs>
        <w:spacing w:after="0" w:line="360" w:lineRule="auto"/>
        <w:jc w:val="center"/>
        <w:rPr>
          <w:b/>
          <w:bCs/>
          <w:caps/>
          <w:smallCaps/>
          <w:spacing w:val="5"/>
          <w:szCs w:val="24"/>
          <w:lang w:val="ru-RU" w:eastAsia="ru-RU"/>
        </w:rPr>
      </w:pPr>
      <w:r w:rsidRPr="009F1D9F">
        <w:rPr>
          <w:b/>
          <w:bCs/>
          <w:caps/>
          <w:smallCaps/>
          <w:spacing w:val="5"/>
          <w:szCs w:val="28"/>
          <w:lang w:val="ru-RU" w:eastAsia="ru-RU"/>
        </w:rPr>
        <w:t>отчет</w:t>
      </w:r>
    </w:p>
    <w:p w14:paraId="2731BF02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  <w:r>
        <w:rPr>
          <w:b/>
          <w:szCs w:val="28"/>
          <w:lang w:val="ru-RU" w:eastAsia="ru-RU"/>
        </w:rPr>
        <w:t>по лабораторной работе № 6</w:t>
      </w:r>
    </w:p>
    <w:p w14:paraId="3A797509" w14:textId="77777777" w:rsidR="009F1D9F" w:rsidRPr="009F1D9F" w:rsidRDefault="00A72447" w:rsidP="009F1D9F">
      <w:pPr>
        <w:spacing w:after="0" w:line="360" w:lineRule="auto"/>
        <w:jc w:val="center"/>
        <w:rPr>
          <w:b/>
          <w:szCs w:val="28"/>
          <w:lang w:val="ru-RU" w:eastAsia="ru-RU"/>
        </w:rPr>
      </w:pPr>
      <w:r>
        <w:rPr>
          <w:b/>
          <w:szCs w:val="28"/>
          <w:lang w:val="ru-RU" w:eastAsia="ru-RU"/>
        </w:rPr>
        <w:t>по дисциплине «Веб-программирование»</w:t>
      </w:r>
    </w:p>
    <w:p w14:paraId="608BB4C8" w14:textId="77777777" w:rsidR="009F1D9F" w:rsidRPr="009F1D9F" w:rsidRDefault="00A72447" w:rsidP="009F1D9F">
      <w:pPr>
        <w:spacing w:after="0" w:line="240" w:lineRule="auto"/>
        <w:jc w:val="center"/>
        <w:rPr>
          <w:sz w:val="32"/>
          <w:szCs w:val="32"/>
          <w:lang w:val="ru-RU" w:eastAsia="ru-RU"/>
        </w:rPr>
      </w:pPr>
      <w:r>
        <w:rPr>
          <w:b/>
          <w:bCs/>
          <w:smallCaps/>
          <w:spacing w:val="5"/>
          <w:szCs w:val="28"/>
          <w:lang w:val="ru-RU" w:eastAsia="ru-RU"/>
        </w:rPr>
        <w:t>Тема: АУТЕНТИФИКАЦИЯ И АВТОРИЗАЦИЯ ПОЛЬЗОВАТЕЛЕЙ WEB-ПРИЛОЖЕНИЯ</w:t>
      </w:r>
    </w:p>
    <w:p w14:paraId="6AA346AD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4DB5BE1" w14:textId="77777777" w:rsid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3E6071F9" w14:textId="77777777" w:rsidR="0032293A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5012FE2" w14:textId="77777777" w:rsidR="0032293A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69969D15" w14:textId="77777777" w:rsidR="009F1D9F" w:rsidRPr="009F1D9F" w:rsidRDefault="00A72447" w:rsidP="009F1D9F">
      <w:pPr>
        <w:spacing w:after="0" w:line="360" w:lineRule="auto"/>
        <w:rPr>
          <w:szCs w:val="28"/>
          <w:lang w:val="ru-RU" w:eastAsia="ru-RU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477"/>
        <w:gridCol w:w="2493"/>
        <w:gridCol w:w="3172"/>
      </w:tblGrid>
      <w:tr w:rsidR="009F1D9F" w:rsidRPr="009F1D9F" w14:paraId="163416A1" w14:textId="77777777" w:rsidTr="009F1D9F">
        <w:trPr>
          <w:trHeight w:val="614"/>
        </w:trPr>
        <w:tc>
          <w:tcPr>
            <w:tcW w:w="2207" w:type="pct"/>
            <w:shd w:val="clear" w:color="auto" w:fill="FFFFFF"/>
            <w:vAlign w:val="bottom"/>
            <w:hideMark/>
          </w:tcPr>
          <w:p w14:paraId="5215205F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14:ligatures w14:val="standardContextual"/>
              </w:rPr>
            </w:pPr>
            <w:r>
              <w:rPr>
                <w:kern w:val="2"/>
                <w:szCs w:val="28"/>
                <w:lang w:val="ru-RU"/>
                <w14:ligatures w14:val="standardContextual"/>
              </w:rPr>
              <w:t>Студент гр. 4314</w:t>
            </w:r>
          </w:p>
        </w:tc>
        <w:tc>
          <w:tcPr>
            <w:tcW w:w="1229" w:type="pct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0F87AC04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:lang w:val="ru-RU"/>
                <w14:ligatures w14:val="standardContextual"/>
              </w:rPr>
            </w:pPr>
          </w:p>
        </w:tc>
        <w:tc>
          <w:tcPr>
            <w:tcW w:w="1564" w:type="pct"/>
            <w:shd w:val="clear" w:color="auto" w:fill="FFFFFF"/>
            <w:vAlign w:val="bottom"/>
            <w:hideMark/>
          </w:tcPr>
          <w:p w14:paraId="62DEBE36" w14:textId="77777777" w:rsidR="009F1D9F" w:rsidRPr="009F1D9F" w:rsidRDefault="00A72447" w:rsidP="009F1D9F">
            <w:pPr>
              <w:spacing w:after="0"/>
              <w:jc w:val="center"/>
              <w:rPr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kern w:val="2"/>
                <w:szCs w:val="28"/>
                <w:lang w:val="ru-RU"/>
                <w14:ligatures w14:val="standardContextual"/>
              </w:rPr>
              <w:t>Опаш А.Б.</w:t>
            </w:r>
          </w:p>
        </w:tc>
      </w:tr>
      <w:tr w:rsidR="009F1D9F" w:rsidRPr="009F1D9F" w14:paraId="43E08CB6" w14:textId="77777777" w:rsidTr="009F1D9F">
        <w:trPr>
          <w:trHeight w:val="614"/>
        </w:trPr>
        <w:tc>
          <w:tcPr>
            <w:tcW w:w="2207" w:type="pct"/>
            <w:shd w:val="clear" w:color="auto" w:fill="FFFFFF"/>
            <w:vAlign w:val="bottom"/>
            <w:hideMark/>
          </w:tcPr>
          <w:p w14:paraId="6C5EE693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:lang w:val="ru-RU"/>
                <w14:ligatures w14:val="standardContextual"/>
              </w:rPr>
            </w:pPr>
            <w:r w:rsidRPr="009F1D9F">
              <w:rPr>
                <w:kern w:val="2"/>
                <w:szCs w:val="28"/>
                <w:lang w:val="ru-RU"/>
                <w14:ligatures w14:val="standardContextual"/>
              </w:rPr>
              <w:t>Преподаватель</w:t>
            </w:r>
          </w:p>
        </w:tc>
        <w:tc>
          <w:tcPr>
            <w:tcW w:w="1229" w:type="pc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0FC07B62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:lang w:val="ru-RU"/>
                <w14:ligatures w14:val="standardContextual"/>
              </w:rPr>
            </w:pPr>
          </w:p>
        </w:tc>
        <w:tc>
          <w:tcPr>
            <w:tcW w:w="1564" w:type="pct"/>
            <w:shd w:val="clear" w:color="auto" w:fill="FFFFFF"/>
            <w:vAlign w:val="bottom"/>
            <w:hideMark/>
          </w:tcPr>
          <w:p w14:paraId="664A1A51" w14:textId="7C1E85C6" w:rsidR="009F1D9F" w:rsidRPr="009F1D9F" w:rsidRDefault="00E11728" w:rsidP="009F1D9F">
            <w:pPr>
              <w:spacing w:after="0"/>
              <w:jc w:val="center"/>
              <w:rPr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kern w:val="2"/>
                <w:szCs w:val="28"/>
                <w:lang w:val="ru-RU"/>
                <w14:ligatures w14:val="standardContextual"/>
              </w:rPr>
              <w:t>Павловский М.Г.</w:t>
            </w:r>
          </w:p>
        </w:tc>
      </w:tr>
    </w:tbl>
    <w:p w14:paraId="1883028D" w14:textId="77777777" w:rsidR="009F1D9F" w:rsidRPr="009F1D9F" w:rsidRDefault="00A72447" w:rsidP="009F1D9F">
      <w:pPr>
        <w:spacing w:after="0" w:line="360" w:lineRule="auto"/>
        <w:jc w:val="center"/>
        <w:rPr>
          <w:bCs/>
          <w:szCs w:val="28"/>
          <w:lang w:val="ru-RU" w:eastAsia="ru-RU"/>
        </w:rPr>
      </w:pPr>
    </w:p>
    <w:p w14:paraId="7505AC4B" w14:textId="77777777" w:rsidR="0032293A" w:rsidRDefault="00A72447" w:rsidP="0032293A">
      <w:pPr>
        <w:spacing w:after="0" w:line="360" w:lineRule="auto"/>
        <w:rPr>
          <w:bCs/>
          <w:szCs w:val="28"/>
          <w:lang w:val="ru-RU" w:eastAsia="ru-RU"/>
        </w:rPr>
      </w:pPr>
    </w:p>
    <w:p w14:paraId="75AFA79D" w14:textId="77777777" w:rsidR="0032293A" w:rsidRPr="009F1D9F" w:rsidRDefault="00A72447" w:rsidP="0032293A">
      <w:pPr>
        <w:spacing w:after="0" w:line="360" w:lineRule="auto"/>
        <w:rPr>
          <w:bCs/>
          <w:szCs w:val="28"/>
          <w:lang w:val="ru-RU" w:eastAsia="ru-RU"/>
        </w:rPr>
      </w:pPr>
    </w:p>
    <w:p w14:paraId="6EBE214D" w14:textId="77777777" w:rsidR="009F1D9F" w:rsidRPr="009F1D9F" w:rsidRDefault="00A72447" w:rsidP="009F1D9F">
      <w:pPr>
        <w:spacing w:after="0" w:line="360" w:lineRule="auto"/>
        <w:jc w:val="center"/>
        <w:rPr>
          <w:bCs/>
          <w:szCs w:val="28"/>
          <w:lang w:val="ru-RU" w:eastAsia="ru-RU"/>
        </w:rPr>
      </w:pPr>
      <w:r w:rsidRPr="009F1D9F">
        <w:rPr>
          <w:bCs/>
          <w:szCs w:val="28"/>
          <w:lang w:val="ru-RU" w:eastAsia="ru-RU"/>
        </w:rPr>
        <w:t>Санкт-Петербург</w:t>
      </w:r>
    </w:p>
    <w:p w14:paraId="0F107D23" w14:textId="77777777" w:rsidR="009F1D9F" w:rsidRPr="009F1D9F" w:rsidRDefault="00A72447" w:rsidP="0032293A">
      <w:pPr>
        <w:spacing w:after="0" w:line="360" w:lineRule="auto"/>
        <w:jc w:val="center"/>
        <w:rPr>
          <w:bCs/>
          <w:szCs w:val="28"/>
          <w:lang w:val="ru-RU" w:eastAsia="ru-RU"/>
        </w:rPr>
        <w:sectPr w:rsidR="009F1D9F" w:rsidRPr="009F1D9F">
          <w:headerReference w:type="default" r:id="rId8"/>
          <w:footerReference w:type="default" r:id="rId9"/>
          <w:pgSz w:w="11910" w:h="16840"/>
          <w:pgMar w:top="1320" w:right="992" w:bottom="1580" w:left="992" w:header="0" w:footer="1399" w:gutter="0"/>
          <w:cols w:space="720"/>
        </w:sectPr>
      </w:pPr>
      <w:r>
        <w:rPr>
          <w:bCs/>
          <w:szCs w:val="28"/>
          <w:lang w:val="ru-RU" w:eastAsia="ru-RU"/>
        </w:rPr>
        <w:t>2026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Цель работы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Знакомство с настройкой базовой аутентификации и авторизации пользователей web-приложения, а также с использованием протокола HTTPS в Apache Tomcat.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Описание приложения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Создано JSP-приложение с каталогом книг. Стартовая страница принимает имя читателя и фильтр списка. Ресурс BookList.jsp защищён базовой HTTP-аутентификацией. При обращении к нему Tomcat проверяет учётные данные и роль пользователя. После успешного входа страница выводит имя пользователя, схему аутентификации BASIC и таблицу книг.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В конфигурации Tomcat определены роль catalog-user и учебная учётная запись student. Для защищённого соединения создан самоподписанный сертификат localhost-rsa.jks и включён HTTPS-коннектор на порту 8443.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Создание хранилища сертификата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555ABA" w14:textId="77777777" w:rsidR="002F4195" w:rsidRPr="00E11728" w:rsidRDefault="00A72447">
      <w:pPr>
        <w:keepLines/>
        <w:spacing w:after="120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t>Рисунок 1 — создание и проверка хранилища сертификата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Сертификат создан утилитой keytool с алгоритмом RSA и сроком действия 365 дней. Команда keytool -list подтвердила, что в хранилище присутствует запись lab6.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Работа приложения после аутентификации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555ABA" w14:textId="77777777" w:rsidR="002F4195" w:rsidRPr="00E11728" w:rsidRDefault="00A72447">
      <w:pPr>
        <w:keepLines/>
        <w:spacing w:after="120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t>Рисунок 2 — защищённая страница каталога после входа пользователя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Запрос без учётных данных возвращает HTTP 401. После передачи учебных данных student / web2026 сервер разрешает доступ к BookList.jsp. На рисунке показан фильтр непрочитанных книг: в результате выведены три записи.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Проверка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Скрипт check_app.py проверил стартовую страницу, ответ 401 без учётных данных, аутентификацию BASIC по HTTP, фильтрацию непрочитанных книг и тот же защищённый ресурс по HTTPS. Все проверки завершились успешно.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Вывод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В ходе работы настроены аутентификация и авторизация в Apache Tomcat. Защищённый JSP-ресурс доступен только пользователю с ролью catalog-user. Для передачи данных по защищённому каналу создан сертификат и включён HTTPS-коннектор.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А. Файл tomcat-users.xml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conf/tomcat-users.xml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&lt;?xml version="1.0" encoding="UTF-8"?&gt;</w:t>
        <w:br/>
        <w:t>&lt;!--</w:t>
        <w:br/>
        <w:t xml:space="preserve">  Licensed to the Apache Software Foundation (ASF) under one or more</w:t>
        <w:br/>
        <w:t xml:space="preserve">  contributor license agreements.  See the NOTICE file distributed with</w:t>
        <w:br/>
        <w:t xml:space="preserve">  this work for additional information regarding copyright ownership.</w:t>
        <w:br/>
        <w:t xml:space="preserve">  The ASF licenses this file to You under the Apache License, Version 2.0</w:t>
        <w:br/>
        <w:t xml:space="preserve">  (the "License"); you may not use this file except in compliance with</w:t>
        <w:br/>
        <w:t xml:space="preserve">  the License.  You may obtain a copy of the License at</w:t>
        <w:br/>
        <w:br/>
        <w:t xml:space="preserve">      http://www.apache.org/licenses/LICENSE-2.0</w:t>
        <w:br/>
        <w:br/>
        <w:t xml:space="preserve">  Unless required by applicable law or agreed to in writing, software</w:t>
        <w:br/>
        <w:t xml:space="preserve">  distributed under the License is distributed on an "AS IS" BASIS,</w:t>
        <w:br/>
        <w:t xml:space="preserve">  WITHOUT WARRANTIES OR CONDITIONS OF ANY KIND, either express or implied.</w:t>
        <w:br/>
        <w:t xml:space="preserve">  See the License for the specific language governing permissions and</w:t>
        <w:br/>
        <w:t xml:space="preserve">  limitations under the License.</w:t>
        <w:br/>
        <w:t>--&gt;&lt;tomcat-users version="1.0" xmlns="http://tomcat.apache.org/xml" xmlns:xsi="http://www.w3.org/2001/XMLSchema-instance" xsi:schemaLocation="http://tomcat.apache.org/xml tomcat-users.xsd"&gt;</w:t>
        <w:br/>
        <w:t>&lt;!--</w:t>
        <w:br/>
        <w:t xml:space="preserve">  By default, no user is included in the "manager-gui" role required</w:t>
        <w:br/>
        <w:t xml:space="preserve">  to operate the "/manager/html" web application.  If you wish to use this app,</w:t>
        <w:br/>
        <w:t xml:space="preserve">  you must define such a user - the username and password are arbitrary.</w:t>
        <w:br/>
        <w:br/>
        <w:t xml:space="preserve">  Built-in Tomcat manager roles:</w:t>
        <w:br/>
        <w:t xml:space="preserve">    - manager-gui    - allows access to the HTML GUI and the status pages</w:t>
        <w:br/>
        <w:t xml:space="preserve">    - manager-script - allows access to the HTTP API and the status pages</w:t>
        <w:br/>
        <w:t xml:space="preserve">    - manager-jmx    - allows access to the JMX proxy and the status pages</w:t>
        <w:br/>
        <w:t xml:space="preserve">    - manager-status - allows access to the status pages only</w:t>
        <w:br/>
        <w:br/>
        <w:t xml:space="preserve">  The users below are wrapped in a comment and are therefore ignored. If you</w:t>
        <w:br/>
        <w:t xml:space="preserve">  wish to configure one or more of these users for use with the manager web</w:t>
        <w:br/>
        <w:t xml:space="preserve">  application, do not forget to remove the &lt;!.. ..&gt; that surrounds them. You</w:t>
        <w:br/>
        <w:t xml:space="preserve">  will also need to set the passwords to something appropriate.</w:t>
        <w:br/>
        <w:t>--&gt;</w:t>
        <w:br/>
        <w:t>&lt;!--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А. Файл tomcat-users.xml (продолжение)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conf/tomcat-users.xml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 xml:space="preserve">  &lt;user username="admin" password="&lt;must-be-changed&gt;" roles="manager-gui"/&gt;</w:t>
        <w:br/>
        <w:t xml:space="preserve">  &lt;user username="robot" password="&lt;must-be-changed&gt;" roles="manager-script"/&gt;</w:t>
        <w:br/>
        <w:t>--&gt;</w:t>
        <w:br/>
        <w:t>&lt;!--</w:t>
        <w:br/>
        <w:t xml:space="preserve">  The sample user and role entries below are intended for use with the</w:t>
        <w:br/>
        <w:t xml:space="preserve">  examples web application. They are wrapped in a comment and thus are ignored</w:t>
        <w:br/>
        <w:t xml:space="preserve">  when reading this file. If you wish to configure these users for use with the</w:t>
        <w:br/>
        <w:t xml:space="preserve">  examples web application, do not forget to remove the &lt;!.. ..&gt; that surrounds</w:t>
        <w:br/>
        <w:t xml:space="preserve">  them. You will also need to set the passwords to something appropriate.</w:t>
        <w:br/>
        <w:t>--&gt;</w:t>
        <w:br/>
        <w:t>&lt;!--</w:t>
        <w:br/>
        <w:t xml:space="preserve">  &lt;role rolename="tomcat"/&gt;</w:t>
        <w:br/>
        <w:t xml:space="preserve">  &lt;role rolename="role1"/&gt;</w:t>
        <w:br/>
        <w:t xml:space="preserve">  &lt;user username="tomcat" password="&lt;must-be-changed&gt;" roles="tomcat"/&gt;</w:t>
        <w:br/>
        <w:t xml:space="preserve">  &lt;user username="both" password="&lt;must-be-changed&gt;" roles="tomcat,role1"/&gt;</w:t>
        <w:br/>
        <w:t xml:space="preserve">  &lt;user username="role1" password="&lt;must-be-changed&gt;" roles="role1"/&gt;</w:t>
        <w:br/>
        <w:t>--&gt;</w:t>
        <w:br/>
        <w:t xml:space="preserve">  &lt;role rolename="catalog-user"/&gt;</w:t>
        <w:br/>
        <w:t xml:space="preserve">  &lt;user username="student" password="web2026" roles="catalog-user"/&gt;</w:t>
        <w:br/>
        <w:t>&lt;/tomcat-users&gt;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Б. Файл web.xml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src/main/webapp/WEB-INF/web.xml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&lt;?xml version="1.0" encoding="UTF-8"?&gt;</w:t>
        <w:br/>
        <w:t>&lt;web-app xmlns="http://xmlns.jcp.org/xml/ns/javaee"</w:t>
        <w:br/>
        <w:t xml:space="preserve">         xmlns:xsi="http://www.w3.org/2001/XMLSchema-instance"</w:t>
        <w:br/>
        <w:t xml:space="preserve">         xsi:schemaLocation="http://xmlns.jcp.org/xml/ns/javaee http://xmlns.jcp.org/xml/ns/javaee/web-app_4_0.xsd"</w:t>
        <w:br/>
        <w:t xml:space="preserve">         version="4.0"&gt;</w:t>
        <w:br/>
        <w:t xml:space="preserve">    &lt;display-name&gt;Защищённый каталог книг&lt;/display-name&gt;</w:t>
        <w:br/>
        <w:t xml:space="preserve">    &lt;welcome-file-list&gt;</w:t>
        <w:br/>
        <w:t xml:space="preserve">        &lt;welcome-file&gt;index.jsp&lt;/welcome-file&gt;</w:t>
        <w:br/>
        <w:t xml:space="preserve">    &lt;/welcome-file-list&gt;</w:t>
        <w:br/>
        <w:br/>
        <w:t xml:space="preserve">    &lt;security-constraint&gt;</w:t>
        <w:br/>
        <w:t xml:space="preserve">        &lt;web-resource-collection&gt;</w:t>
        <w:br/>
        <w:t xml:space="preserve">            &lt;web-resource-name&gt;Каталог книг&lt;/web-resource-name&gt;</w:t>
        <w:br/>
        <w:t xml:space="preserve">            &lt;url-pattern&gt;/BookList.jsp&lt;/url-pattern&gt;</w:t>
        <w:br/>
        <w:t xml:space="preserve">            &lt;http-method&gt;GET&lt;/http-method&gt;</w:t>
        <w:br/>
        <w:t xml:space="preserve">            &lt;http-method&gt;POST&lt;/http-method&gt;</w:t>
        <w:br/>
        <w:t xml:space="preserve">        &lt;/web-resource-collection&gt;</w:t>
        <w:br/>
        <w:t xml:space="preserve">        &lt;auth-constraint&gt;</w:t>
        <w:br/>
        <w:t xml:space="preserve">            &lt;role-name&gt;catalog-user&lt;/role-name&gt;</w:t>
        <w:br/>
        <w:t xml:space="preserve">        &lt;/auth-constraint&gt;</w:t>
        <w:br/>
        <w:t xml:space="preserve">    &lt;/security-constraint&gt;</w:t>
        <w:br/>
        <w:br/>
        <w:t xml:space="preserve">    &lt;login-config&gt;</w:t>
        <w:br/>
        <w:t xml:space="preserve">        &lt;auth-method&gt;BASIC&lt;/auth-method&gt;</w:t>
        <w:br/>
        <w:t xml:space="preserve">        &lt;realm-name&gt;Каталог книг ЛР 6&lt;/realm-name&gt;</w:t>
        <w:br/>
        <w:t xml:space="preserve">    &lt;/login-config&gt;</w:t>
        <w:br/>
        <w:br/>
        <w:t xml:space="preserve">    &lt;security-role&gt;</w:t>
        <w:br/>
        <w:t xml:space="preserve">        &lt;role-name&gt;catalog-user&lt;/role-name&gt;</w:t>
        <w:br/>
        <w:t xml:space="preserve">    &lt;/security-role&gt;</w:t>
        <w:br/>
        <w:t>&lt;/web-app&gt;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В. Настройка HTTPS в файле server.xml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conf/server.xml, HTTP- и HTTPS-коннекторы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 xml:space="preserve">         Java AJP  Connector: /docs/config/ajp.html</w:t>
        <w:br/>
        <w:t xml:space="preserve">         APR (HTTP/AJP) Connector: /docs/apr.html</w:t>
        <w:br/>
        <w:t xml:space="preserve">         Define a non-SSL/TLS HTTP/1.1 Connector on port 8080</w:t>
        <w:br/>
        <w:t xml:space="preserve">    --&gt;</w:t>
        <w:br/>
        <w:t xml:space="preserve">    &lt;Connector URIEncoding="UTF-8" address="127.0.0.1" connectionTimeout="20000" maxParameterCount="1000" port="8081" protocol="HTTP/1.1" redirectPort="8443" useBodyEncodingForURI="true"/&gt;</w:t>
        <w:br/>
        <w:t xml:space="preserve">    &lt;!-- A "Connector" using the shared thread pool--&gt;</w:t>
        <w:br/>
        <w:t xml:space="preserve">    &lt;!--</w:t>
        <w:br/>
        <w:t xml:space="preserve">    &lt;Connector executor="tomcatThreadPool"</w:t>
        <w:br/>
        <w:t xml:space="preserve">               port="8080" protocol="HTTP/1.1"</w:t>
        <w:br/>
        <w:t xml:space="preserve">               connectionTimeout="20000"</w:t>
        <w:br/>
        <w:t xml:space="preserve">               redirectPort="8443"</w:t>
        <w:br/>
        <w:t xml:space="preserve">               maxParameterCount="1000"</w:t>
        <w:br/>
        <w:t xml:space="preserve">               /&gt;</w:t>
        <w:br/>
        <w:t xml:space="preserve">    --&gt;</w:t>
        <w:br/>
        <w:t xml:space="preserve">    &lt;!-- Define an SSL/TLS HTTP/1.1 Connector on port 8443</w:t>
        <w:br/>
        <w:t xml:space="preserve">         This connector uses the NIO implementation. The default</w:t>
        <w:br/>
        <w:t xml:space="preserve">         SSLImplementation will depend on the presence of the APR/native</w:t>
        <w:br/>
        <w:t xml:space="preserve">         library and the useOpenSSL attribute of the AprLifecycleListener.</w:t>
        <w:br/>
        <w:t xml:space="preserve">         Either JSSE or OpenSSL style configuration may be used regardless of</w:t>
        <w:br/>
        <w:t xml:space="preserve">         the SSLImplementation selected. JSSE style configuration is used below.</w:t>
        <w:br/>
        <w:t xml:space="preserve">    --&gt;</w:t>
        <w:br/>
        <w:t xml:space="preserve">    &lt;Connector port="8443" protocol="org.apache.coyote.http11.Http11NioProtocol"</w:t>
        <w:br/>
        <w:t xml:space="preserve">               maxThreads="150" SSLEnabled="true"</w:t>
        <w:br/>
        <w:t xml:space="preserve">               maxParameterCount="1000"</w:t>
        <w:br/>
        <w:t xml:space="preserve">               &gt;</w:t>
        <w:br/>
        <w:t xml:space="preserve">        &lt;SSLHostConfig&gt;</w:t>
        <w:br/>
        <w:t xml:space="preserve">            &lt;Certificate certificateKeystoreFile="conf/localhost-rsa.jks"</w:t>
        <w:br/>
        <w:t xml:space="preserve">                         certificateKeystorePassword="changeit" type="RSA" /&gt;</w:t>
        <w:br/>
        <w:t xml:space="preserve">        &lt;/SSLHostConfig&gt;</w:t>
        <w:br/>
        <w:t xml:space="preserve">    &lt;/Connector&gt;</w:t>
        <w:br/>
        <w:t xml:space="preserve">    &lt;!-- Define an SSL/TLS HTTP/1.1 Connector on port 8443 with HTTP/2</w:t>
        <w:br/>
        <w:t xml:space="preserve">         This connector uses the APR/native implementation which always uses</w:t>
        <w:br/>
        <w:t xml:space="preserve">         OpenSSL for TLS.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Г. JSP-страница BookList.jsp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src/main/webapp/BookList.jsp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&lt;%@ page language="java" contentType="text/html; charset=UTF-8" pageEncoding="UTF-8" %&gt;</w:t>
        <w:br/>
        <w:t>&lt;%@ page import="ru.opash.web.Book, java.util.ArrayList, java.util.List, javax.servlet.http.HttpServletResponse" %&gt;</w:t>
        <w:br/>
        <w:t>&lt;%!</w:t>
        <w:br/>
        <w:t xml:space="preserve">    private static String selected(String actual, String expected) {</w:t>
        <w:br/>
        <w:t xml:space="preserve">        return expected.equals(actual) ? "selected" : "";</w:t>
        <w:br/>
        <w:t xml:space="preserve">    }</w:t>
        <w:br/>
        <w:t>%&gt;</w:t>
        <w:br/>
        <w:t>&lt;%</w:t>
        <w:br/>
        <w:t xml:space="preserve">    request.setCharacterEncoding("UTF-8");</w:t>
        <w:br/>
        <w:t xml:space="preserve">    String name = request.getParameter("name");</w:t>
        <w:br/>
        <w:t xml:space="preserve">    if (name == null || name.trim().isEmpty()) {</w:t>
        <w:br/>
        <w:t xml:space="preserve">        response.sendError(HttpServletResponse.SC_BAD_REQUEST, "Не задано имя читателя.");</w:t>
        <w:br/>
        <w:t xml:space="preserve">        return;</w:t>
        <w:br/>
        <w:t xml:space="preserve">    }</w:t>
        <w:br/>
        <w:t xml:space="preserve">    name = name.trim();</w:t>
        <w:br/>
        <w:t xml:space="preserve">    String filter = request.getParameter("filter");</w:t>
        <w:br/>
        <w:t xml:space="preserve">    if (!"read".equals(filter) &amp;&amp; !"unread".equals(filter)) filter = "all";</w:t>
        <w:br/>
        <w:br/>
        <w:t xml:space="preserve">    List&lt;Book&gt; catalog = new ArrayList&lt;&gt;();</w:t>
        <w:br/>
        <w:t xml:space="preserve">    catalog.add(new Book("Михаил Булгаков", "Мастер и Маргарита", true));</w:t>
        <w:br/>
        <w:t xml:space="preserve">    catalog.add(new Book("Фёдор Достоевский", "Преступление и наказание", false));</w:t>
        <w:br/>
        <w:t xml:space="preserve">    catalog.add(new Book("Лев Толстой", "Война и мир", false));</w:t>
        <w:br/>
        <w:t xml:space="preserve">    catalog.add(new Book("Антон Чехов", "Рассказы", true));</w:t>
        <w:br/>
        <w:t xml:space="preserve">    catalog.add(new Book("Александр Пушкин", "Капитанская дочка", false));</w:t>
        <w:br/>
        <w:br/>
        <w:t xml:space="preserve">    List&lt;Book&gt; books = new ArrayList&lt;&gt;();</w:t>
        <w:br/>
        <w:t xml:space="preserve">    for (Book book : catalog) {</w:t>
        <w:br/>
        <w:t xml:space="preserve">        if ("all".equals(filter) || ("read".equals(filter) &amp;&amp; book.isRead())</w:t>
        <w:br/>
        <w:t xml:space="preserve">                || ("unread".equals(filter) &amp;&amp; !book.isRead())) books.add(book);</w:t>
        <w:br/>
        <w:t xml:space="preserve">    }</w:t>
        <w:br/>
        <w:t xml:space="preserve">    String readerName = Book.escapeHtml(name);</w:t>
        <w:br/>
        <w:t xml:space="preserve">    String userName = Book.escapeHtml(request.getRemoteUser());</w:t>
        <w:br/>
        <w:t>%&gt;</w:t>
        <w:br/>
        <w:t>&lt;!DOCTYPE html&gt;</w:t>
        <w:br/>
        <w:t>&lt;html lang="ru"&gt;</w:t>
        <w:br/>
        <w:t>&lt;head&gt;</w:t>
        <w:br/>
        <w:t xml:space="preserve">    &lt;meta charset="UTF-8"&gt;</w:t>
        <w:br/>
        <w:t xml:space="preserve">    &lt;meta name="viewport" content="width=device-width, initial-scale=1"&gt;</w:t>
        <w:br/>
        <w:t xml:space="preserve">    &lt;title&gt;Книги читателя&lt;/title&gt;</w:t>
        <w:br/>
        <w:t xml:space="preserve">    &lt;link rel="stylesheet" href="style.css"&gt;</w:t>
        <w:br/>
        <w:t>&lt;/head&gt;</w:t>
        <w:br/>
        <w:t>&lt;body&gt;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Г. BookList.jsp (продолжение)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src/main/webapp/BookList.jsp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&lt;main class="card wide"&gt;</w:t>
        <w:br/>
        <w:t xml:space="preserve">    &lt;a class="back" href="index.jsp"&gt;← К форме&lt;/a&gt;</w:t>
        <w:br/>
        <w:t xml:space="preserve">    &lt;p class="eyebrow"&gt;Доступ разрешён: &lt;strong&gt;&lt;%= userName %&gt;&lt;/strong&gt;&lt;/p&gt;</w:t>
        <w:br/>
        <w:t xml:space="preserve">    &lt;h1&gt;Книги читателя &lt;%= readerName %&gt;&lt;/h1&gt;</w:t>
        <w:br/>
        <w:t xml:space="preserve">    &lt;p class="intro"&gt;Используется схема &lt;code&gt;&lt;%= request.getAuthType() %&gt;&lt;/code&gt;; ресурс открыт для роли &lt;code&gt;catalog-user&lt;/code&gt;.&lt;/p&gt;</w:t>
        <w:br/>
        <w:t xml:space="preserve">    &lt;form class="inline-form" action="BookList.jsp" method="post" accept-charset="UTF-8"&gt;</w:t>
        <w:br/>
        <w:t xml:space="preserve">        &lt;input type="hidden" name="name" value="&lt;%= readerName %&gt;"&gt;</w:t>
        <w:br/>
        <w:t xml:space="preserve">        &lt;label for="filter"&gt;Показать&lt;/label&gt;</w:t>
        <w:br/>
        <w:t xml:space="preserve">        &lt;select id="filter" name="filter"&gt;</w:t>
        <w:br/>
        <w:t xml:space="preserve">            &lt;option value="all" &lt;%= selected(filter, "all") %&gt;&gt;Все книги&lt;/option&gt;</w:t>
        <w:br/>
        <w:t xml:space="preserve">            &lt;option value="unread" &lt;%= selected(filter, "unread") %&gt;&gt;Непрочитанные&lt;/option&gt;</w:t>
        <w:br/>
        <w:t xml:space="preserve">            &lt;option value="read" &lt;%= selected(filter, "read") %&gt;&gt;Прочитанные&lt;/option&gt;</w:t>
        <w:br/>
        <w:t xml:space="preserve">        &lt;/select&gt;</w:t>
        <w:br/>
        <w:t xml:space="preserve">        &lt;button type="submit"&gt;Обновить&lt;/button&gt;</w:t>
        <w:br/>
        <w:t xml:space="preserve">    &lt;/form&gt;</w:t>
        <w:br/>
        <w:t xml:space="preserve">    &lt;table&gt;</w:t>
        <w:br/>
        <w:t xml:space="preserve">        &lt;thead&gt;&lt;tr&gt;&lt;th&gt;Автор&lt;/th&gt;&lt;th&gt;Название&lt;/th&gt;&lt;th&gt;Статус&lt;/th&gt;&lt;/tr&gt;&lt;/thead&gt;</w:t>
        <w:br/>
        <w:t xml:space="preserve">        &lt;tbody&gt;</w:t>
        <w:br/>
        <w:t xml:space="preserve">        &lt;% for (Book book : books) { %&gt;</w:t>
        <w:br/>
        <w:t xml:space="preserve">            &lt;tr&gt;</w:t>
        <w:br/>
        <w:t xml:space="preserve">                &lt;td&gt;&lt;%= Book.escapeHtml(book.getAuthor()) %&gt;&lt;/td&gt;</w:t>
        <w:br/>
        <w:t xml:space="preserve">                &lt;td&gt;&lt;%= Book.escapeHtml(book.getTitle()) %&gt;&lt;/td&gt;</w:t>
        <w:br/>
        <w:t xml:space="preserve">                &lt;td&gt;&lt;span class="status &lt;%= book.isRead() ? "done" : "todo" %&gt;"&gt;&lt;%= book.isRead() ? "Прочитана" : "Не прочитана" %&gt;&lt;/span&gt;&lt;/td&gt;</w:t>
        <w:br/>
        <w:t xml:space="preserve">            &lt;/tr&gt;</w:t>
        <w:br/>
        <w:t xml:space="preserve">        &lt;% } %&gt;</w:t>
        <w:br/>
        <w:t xml:space="preserve">        &lt;/tbody&gt;</w:t>
        <w:br/>
        <w:t xml:space="preserve">    &lt;/table&gt;</w:t>
        <w:br/>
        <w:t xml:space="preserve">    &lt;p class="note"&gt;В списке: &lt;strong&gt;&lt;%= books.size() %&gt;&lt;/strong&gt;&lt;/p&gt;</w:t>
        <w:br/>
        <w:t>&lt;/main&gt;</w:t>
        <w:br/>
        <w:t>&lt;/body&gt;</w:t>
        <w:br/>
        <w:t>&lt;/html&gt;</w:t>
      </w:r>
    </w:p>
    <w:sectPr w:rsidR="002F4195" w:rsidRPr="00E11728" w:rsidSect="00034616">
      <w:footerReference w:type="default" r:id="rId10"/>
      <w:pgSz w:w="12240" w:h="15840"/>
      <w:pgMar w:top="1134" w:right="1020" w:bottom="1531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AECBE" w14:textId="77777777" w:rsidR="00A72447" w:rsidRDefault="00A72447">
      <w:pPr>
        <w:spacing w:after="0" w:line="240" w:lineRule="auto"/>
      </w:pPr>
      <w:r>
        <w:separator/>
      </w:r>
    </w:p>
  </w:endnote>
  <w:endnote w:type="continuationSeparator" w:id="0">
    <w:p w14:paraId="28655E03" w14:textId="77777777" w:rsidR="00A72447" w:rsidRDefault="00A72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199B3" w14:textId="77777777" w:rsidR="002F4195" w:rsidRDefault="002F419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04388" w14:textId="77777777" w:rsidR="002F4195" w:rsidRDefault="00A72447">
    <w:pPr>
      <w:pStyle w:val="a7"/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 w:rsidR="00E11728">
      <w:rPr>
        <w:sz w:val="24"/>
        <w:szCs w:val="24"/>
      </w:rPr>
      <w:fldChar w:fldCharType="separate"/>
    </w:r>
    <w:r w:rsidR="00E11728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2ABFB" w14:textId="77777777" w:rsidR="00A72447" w:rsidRDefault="00A72447">
      <w:pPr>
        <w:spacing w:after="0" w:line="240" w:lineRule="auto"/>
      </w:pPr>
      <w:r>
        <w:separator/>
      </w:r>
    </w:p>
  </w:footnote>
  <w:footnote w:type="continuationSeparator" w:id="0">
    <w:p w14:paraId="0FE1D69D" w14:textId="77777777" w:rsidR="00A72447" w:rsidRDefault="00A724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A1B5B" w14:textId="77777777" w:rsidR="002F4195" w:rsidRDefault="002F419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4195"/>
    <w:rsid w:val="00326F90"/>
    <w:rsid w:val="00A72447"/>
    <w:rsid w:val="00AA1D8D"/>
    <w:rsid w:val="00B47730"/>
    <w:rsid w:val="00CB0664"/>
    <w:rsid w:val="00CD448C"/>
    <w:rsid w:val="00E117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0EC76F"/>
  <w14:defaultImageDpi w14:val="300"/>
  <w15:docId w15:val="{8648C0B0-E594-4479-80A0-BD426892780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000000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smallCaps/>
      <w:color w:val="000000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18</Pages>
  <Words>1890</Words>
  <Characters>10777</Characters>
  <Application>Microsoft Office Word</Application>
  <DocSecurity>0</DocSecurity>
  <Lines>89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1 по базам данных</vt:lpstr>
      <vt:lpstr/>
    </vt:vector>
  </TitlesOfParts>
  <Manager/>
  <Company/>
  <LinksUpToDate>false</LinksUpToDate>
  <CharactersWithSpaces>12642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6. Веб-программирование</dc:title>
  <dc:subject>Выборка и модификация данных в PostgreSQL</dc:subject>
  <dc:creator>Опаш А.Б.</dc:creator>
  <cp:keywords>PostgreSQL, SQL, SELECT, INSERT, UPDATE, DELETE</cp:keywords>
  <dc:description>generated by python-docx</dc:description>
  <cp:lastModifiedBy>Опаш А.Б.</cp:lastModifiedBy>
  <cp:revision>2</cp:revision>
  <dcterms:created xsi:type="dcterms:W3CDTF">2013-12-23T23:15:00Z</dcterms:created>
  <dcterms:modified xsi:type="dcterms:W3CDTF">2026-09-20T20:17:00Z</dcterms:modified>
  <cp:category/>
</cp:coreProperties>
</file>